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9DC54B0" w14:textId="7D48D2E4" w:rsidR="00CC06A2" w:rsidRPr="00C8581C" w:rsidRDefault="00820A42" w:rsidP="00820A42">
      <w:pPr>
        <w:rPr>
          <w:sz w:val="28"/>
          <w:szCs w:val="28"/>
        </w:rPr>
      </w:pPr>
      <w:bookmarkStart w:id="0" w:name="_Toc386216826"/>
      <w:bookmarkStart w:id="1" w:name="_Toc486243234"/>
      <w:bookmarkStart w:id="2" w:name="_Toc469297980"/>
      <w:r>
        <w:rPr>
          <w:sz w:val="28"/>
          <w:szCs w:val="28"/>
        </w:rPr>
        <w:t>ПРОЕКТ</w:t>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t xml:space="preserve">  </w:t>
      </w:r>
      <w:r w:rsidR="00CC06A2" w:rsidRPr="00C8581C">
        <w:rPr>
          <w:sz w:val="28"/>
          <w:szCs w:val="28"/>
        </w:rPr>
        <w:t>Приложение</w:t>
      </w:r>
    </w:p>
    <w:p w14:paraId="04A9A235" w14:textId="77777777" w:rsidR="00CC06A2" w:rsidRPr="00C8581C" w:rsidRDefault="00CC06A2" w:rsidP="006E4667">
      <w:pPr>
        <w:jc w:val="right"/>
        <w:rPr>
          <w:sz w:val="28"/>
          <w:szCs w:val="28"/>
        </w:rPr>
      </w:pPr>
      <w:r w:rsidRPr="00C8581C">
        <w:rPr>
          <w:sz w:val="28"/>
          <w:szCs w:val="28"/>
        </w:rPr>
        <w:t>к приказу Комитета</w:t>
      </w:r>
    </w:p>
    <w:p w14:paraId="7AC07C8E" w14:textId="77777777" w:rsidR="00CC06A2" w:rsidRPr="00C8581C" w:rsidRDefault="00CC06A2" w:rsidP="006E4667">
      <w:pPr>
        <w:jc w:val="right"/>
        <w:rPr>
          <w:sz w:val="28"/>
          <w:szCs w:val="28"/>
        </w:rPr>
      </w:pPr>
      <w:r w:rsidRPr="00C8581C">
        <w:rPr>
          <w:sz w:val="28"/>
          <w:szCs w:val="28"/>
        </w:rPr>
        <w:t>градостроительной политики</w:t>
      </w:r>
    </w:p>
    <w:p w14:paraId="4577415B" w14:textId="77777777" w:rsidR="00CC06A2" w:rsidRDefault="00CC06A2" w:rsidP="006E4667">
      <w:pPr>
        <w:jc w:val="right"/>
        <w:rPr>
          <w:sz w:val="28"/>
          <w:szCs w:val="28"/>
        </w:rPr>
      </w:pPr>
      <w:r w:rsidRPr="00C8581C">
        <w:rPr>
          <w:sz w:val="28"/>
          <w:szCs w:val="28"/>
        </w:rPr>
        <w:t>Ленинградской области</w:t>
      </w:r>
    </w:p>
    <w:p w14:paraId="0B131DF3" w14:textId="372F35DC" w:rsidR="00CC06A2" w:rsidRDefault="00CC06A2" w:rsidP="006E4667">
      <w:pPr>
        <w:jc w:val="right"/>
        <w:rPr>
          <w:sz w:val="28"/>
          <w:szCs w:val="28"/>
        </w:rPr>
      </w:pPr>
      <w:r>
        <w:rPr>
          <w:sz w:val="28"/>
          <w:szCs w:val="28"/>
        </w:rPr>
        <w:t>от ______________ № _______</w:t>
      </w:r>
    </w:p>
    <w:p w14:paraId="02570F04" w14:textId="77777777" w:rsidR="00A01332" w:rsidRDefault="00A01332" w:rsidP="006E4667">
      <w:pPr>
        <w:jc w:val="right"/>
        <w:rPr>
          <w:sz w:val="28"/>
          <w:szCs w:val="28"/>
        </w:rPr>
      </w:pPr>
    </w:p>
    <w:p w14:paraId="54C67FF4" w14:textId="05CF6A3F" w:rsidR="00820A42" w:rsidRDefault="00820A42" w:rsidP="00820A42">
      <w:pPr>
        <w:jc w:val="center"/>
        <w:rPr>
          <w:sz w:val="28"/>
          <w:szCs w:val="28"/>
        </w:rPr>
      </w:pPr>
      <w:r>
        <w:rPr>
          <w:sz w:val="28"/>
          <w:szCs w:val="28"/>
        </w:rPr>
        <w:t xml:space="preserve">О внесении изменений в </w:t>
      </w:r>
      <w:r w:rsidRPr="00820A42">
        <w:rPr>
          <w:sz w:val="28"/>
          <w:szCs w:val="28"/>
        </w:rPr>
        <w:t xml:space="preserve">Правила землепользования и застройки </w:t>
      </w:r>
      <w:r>
        <w:rPr>
          <w:sz w:val="28"/>
          <w:szCs w:val="28"/>
        </w:rPr>
        <w:br/>
      </w:r>
      <w:r w:rsidRPr="00820A42">
        <w:rPr>
          <w:sz w:val="28"/>
          <w:szCs w:val="28"/>
        </w:rPr>
        <w:t>муниципального образования «</w:t>
      </w:r>
      <w:proofErr w:type="spellStart"/>
      <w:r w:rsidRPr="00820A42">
        <w:rPr>
          <w:sz w:val="28"/>
          <w:szCs w:val="28"/>
        </w:rPr>
        <w:t>Агалатовское</w:t>
      </w:r>
      <w:proofErr w:type="spellEnd"/>
      <w:r w:rsidRPr="00820A42">
        <w:rPr>
          <w:sz w:val="28"/>
          <w:szCs w:val="28"/>
        </w:rPr>
        <w:t xml:space="preserve"> сельское поселение» </w:t>
      </w:r>
      <w:r>
        <w:rPr>
          <w:sz w:val="28"/>
          <w:szCs w:val="28"/>
        </w:rPr>
        <w:br/>
      </w:r>
      <w:r w:rsidRPr="00820A42">
        <w:rPr>
          <w:sz w:val="28"/>
          <w:szCs w:val="28"/>
        </w:rPr>
        <w:t>Всеволожского муниципального района Ленинградской области</w:t>
      </w:r>
    </w:p>
    <w:bookmarkEnd w:id="0"/>
    <w:bookmarkEnd w:id="1"/>
    <w:bookmarkEnd w:id="2"/>
    <w:p w14:paraId="6CAA6F1E" w14:textId="7F3EEDAF" w:rsidR="00632415" w:rsidRPr="00632415" w:rsidRDefault="00632415" w:rsidP="00632415">
      <w:pPr>
        <w:numPr>
          <w:ilvl w:val="2"/>
          <w:numId w:val="1"/>
        </w:numPr>
        <w:spacing w:before="120" w:after="120"/>
        <w:ind w:left="0" w:firstLine="709"/>
        <w:jc w:val="both"/>
        <w:rPr>
          <w:sz w:val="28"/>
          <w:szCs w:val="28"/>
        </w:rPr>
      </w:pPr>
      <w:r>
        <w:rPr>
          <w:sz w:val="28"/>
          <w:szCs w:val="28"/>
        </w:rPr>
        <w:t>Ч</w:t>
      </w:r>
      <w:r w:rsidRPr="00632415">
        <w:rPr>
          <w:sz w:val="28"/>
          <w:szCs w:val="28"/>
        </w:rPr>
        <w:t>аст</w:t>
      </w:r>
      <w:r>
        <w:rPr>
          <w:sz w:val="28"/>
          <w:szCs w:val="28"/>
        </w:rPr>
        <w:t xml:space="preserve">ь </w:t>
      </w:r>
      <w:r>
        <w:rPr>
          <w:sz w:val="28"/>
          <w:szCs w:val="28"/>
          <w:lang w:val="en-US"/>
        </w:rPr>
        <w:t>II</w:t>
      </w:r>
      <w:r w:rsidRPr="00632415">
        <w:rPr>
          <w:sz w:val="28"/>
          <w:szCs w:val="28"/>
        </w:rPr>
        <w:t xml:space="preserve"> оглавлени</w:t>
      </w:r>
      <w:r>
        <w:rPr>
          <w:sz w:val="28"/>
          <w:szCs w:val="28"/>
        </w:rPr>
        <w:t xml:space="preserve">я </w:t>
      </w:r>
      <w:r w:rsidRPr="00632415">
        <w:rPr>
          <w:sz w:val="28"/>
          <w:szCs w:val="28"/>
        </w:rPr>
        <w:t>дополнить позици</w:t>
      </w:r>
      <w:r>
        <w:rPr>
          <w:sz w:val="28"/>
          <w:szCs w:val="28"/>
        </w:rPr>
        <w:t>ями</w:t>
      </w:r>
      <w:r w:rsidRPr="00632415">
        <w:rPr>
          <w:sz w:val="28"/>
          <w:szCs w:val="28"/>
        </w:rPr>
        <w:t xml:space="preserve"> следующего содержания:</w:t>
      </w:r>
    </w:p>
    <w:p w14:paraId="3EE1E0D0" w14:textId="7D000E2A" w:rsidR="00632415" w:rsidRDefault="00632415" w:rsidP="00972288">
      <w:pPr>
        <w:spacing w:before="120" w:after="120"/>
        <w:ind w:left="709"/>
        <w:jc w:val="both"/>
      </w:pPr>
      <w:r>
        <w:rPr>
          <w:sz w:val="28"/>
          <w:szCs w:val="28"/>
        </w:rPr>
        <w:t>«</w:t>
      </w:r>
      <w:r>
        <w:t>Статья 18.1.1. «ТЖ-1.1 Зона застройки индивидуальными жилыми домами»</w:t>
      </w:r>
    </w:p>
    <w:p w14:paraId="7A7A5C55" w14:textId="0EFC39FD" w:rsidR="00632415" w:rsidRDefault="00632415" w:rsidP="00972288">
      <w:pPr>
        <w:tabs>
          <w:tab w:val="right" w:leader="dot" w:pos="10490"/>
        </w:tabs>
        <w:spacing w:line="276" w:lineRule="auto"/>
        <w:ind w:firstLine="851"/>
        <w:jc w:val="both"/>
      </w:pPr>
      <w:r>
        <w:t>Статья 18.1.2. «ТЖ-1.2 Зона застройки индивидуальными жилыми домами»</w:t>
      </w:r>
    </w:p>
    <w:p w14:paraId="433521BD" w14:textId="7D494B1D" w:rsidR="00632415" w:rsidRDefault="00632415" w:rsidP="00972288">
      <w:pPr>
        <w:tabs>
          <w:tab w:val="right" w:leader="dot" w:pos="10490"/>
        </w:tabs>
        <w:spacing w:line="276" w:lineRule="auto"/>
        <w:ind w:firstLine="851"/>
        <w:jc w:val="both"/>
      </w:pPr>
      <w:r>
        <w:t>Статья 18.2.1. «ТЖ-2.1 Зона застройки малоэтажными жилыми домами»</w:t>
      </w:r>
    </w:p>
    <w:p w14:paraId="685C290C" w14:textId="25960A82" w:rsidR="00632415" w:rsidRDefault="00632415" w:rsidP="00972288">
      <w:pPr>
        <w:tabs>
          <w:tab w:val="right" w:leader="dot" w:pos="10490"/>
        </w:tabs>
        <w:spacing w:line="276" w:lineRule="auto"/>
        <w:ind w:firstLine="851"/>
        <w:jc w:val="both"/>
      </w:pPr>
      <w:r>
        <w:t xml:space="preserve">Статья 20.2. </w:t>
      </w:r>
      <w:r w:rsidR="00805AB2">
        <w:t xml:space="preserve">   </w:t>
      </w:r>
      <w:r>
        <w:t>«ТП-2 Коммунально-складская зона»</w:t>
      </w:r>
    </w:p>
    <w:p w14:paraId="3675F6E9" w14:textId="7DADDA99" w:rsidR="00632415" w:rsidRPr="008904E0" w:rsidRDefault="00632415" w:rsidP="009F3D5E">
      <w:pPr>
        <w:tabs>
          <w:tab w:val="right" w:leader="dot" w:pos="10490"/>
        </w:tabs>
        <w:spacing w:line="276" w:lineRule="auto"/>
        <w:ind w:firstLine="851"/>
        <w:jc w:val="both"/>
        <w:rPr>
          <w:noProof/>
          <w:sz w:val="28"/>
          <w:szCs w:val="28"/>
        </w:rPr>
      </w:pPr>
      <w:r>
        <w:t xml:space="preserve">Статья 23.4. </w:t>
      </w:r>
      <w:r w:rsidR="00805AB2">
        <w:t xml:space="preserve">   </w:t>
      </w:r>
      <w:r>
        <w:t>«ТР-4 – Зона озелененных территорий»</w:t>
      </w:r>
      <w:r w:rsidRPr="008904E0">
        <w:rPr>
          <w:noProof/>
          <w:sz w:val="28"/>
          <w:szCs w:val="28"/>
        </w:rPr>
        <w:t>».</w:t>
      </w:r>
    </w:p>
    <w:p w14:paraId="291DD2FA" w14:textId="4C956B03" w:rsidR="00632415" w:rsidRDefault="00567181" w:rsidP="00523A56">
      <w:pPr>
        <w:pStyle w:val="af6"/>
        <w:numPr>
          <w:ilvl w:val="2"/>
          <w:numId w:val="1"/>
        </w:numPr>
        <w:tabs>
          <w:tab w:val="left" w:pos="851"/>
          <w:tab w:val="left" w:pos="1134"/>
        </w:tabs>
        <w:spacing w:before="120" w:after="120"/>
        <w:ind w:left="0" w:firstLine="720"/>
        <w:jc w:val="both"/>
        <w:rPr>
          <w:sz w:val="28"/>
          <w:szCs w:val="28"/>
        </w:rPr>
      </w:pPr>
      <w:r>
        <w:rPr>
          <w:sz w:val="28"/>
          <w:szCs w:val="28"/>
        </w:rPr>
        <w:t>Пункт 1) статьи 15 главы</w:t>
      </w:r>
      <w:r w:rsidRPr="000A60E3">
        <w:rPr>
          <w:sz w:val="28"/>
          <w:szCs w:val="28"/>
        </w:rPr>
        <w:t xml:space="preserve"> 7 части </w:t>
      </w:r>
      <w:r w:rsidRPr="000A60E3">
        <w:rPr>
          <w:sz w:val="28"/>
          <w:szCs w:val="28"/>
          <w:lang w:val="en-US"/>
        </w:rPr>
        <w:t>I</w:t>
      </w:r>
      <w:r w:rsidRPr="000A60E3">
        <w:rPr>
          <w:sz w:val="28"/>
          <w:szCs w:val="28"/>
        </w:rPr>
        <w:t xml:space="preserve"> </w:t>
      </w:r>
      <w:r>
        <w:rPr>
          <w:sz w:val="28"/>
          <w:szCs w:val="28"/>
        </w:rPr>
        <w:t>изложить в следующей</w:t>
      </w:r>
      <w:r w:rsidRPr="000A60E3">
        <w:rPr>
          <w:sz w:val="28"/>
          <w:szCs w:val="28"/>
        </w:rPr>
        <w:t xml:space="preserve"> </w:t>
      </w:r>
      <w:r>
        <w:rPr>
          <w:sz w:val="28"/>
          <w:szCs w:val="28"/>
        </w:rPr>
        <w:t>редакции</w:t>
      </w:r>
      <w:r w:rsidRPr="000A60E3">
        <w:rPr>
          <w:sz w:val="28"/>
          <w:szCs w:val="28"/>
        </w:rPr>
        <w:t>:</w:t>
      </w:r>
    </w:p>
    <w:p w14:paraId="36AD31E3" w14:textId="0C9E97E4" w:rsidR="00567181" w:rsidRDefault="00567181" w:rsidP="009A5957">
      <w:pPr>
        <w:tabs>
          <w:tab w:val="left" w:pos="851"/>
          <w:tab w:val="left" w:pos="1134"/>
        </w:tabs>
        <w:spacing w:before="120" w:after="120"/>
        <w:ind w:firstLine="709"/>
        <w:jc w:val="both"/>
        <w:rPr>
          <w:sz w:val="28"/>
          <w:szCs w:val="28"/>
        </w:rPr>
      </w:pPr>
      <w:r>
        <w:rPr>
          <w:sz w:val="28"/>
          <w:szCs w:val="28"/>
        </w:rPr>
        <w:t>«</w:t>
      </w:r>
      <w:r>
        <w:rPr>
          <w:rFonts w:eastAsia="Calibri"/>
          <w:sz w:val="28"/>
          <w:szCs w:val="28"/>
          <w:lang w:eastAsia="en-US"/>
        </w:rPr>
        <w:t xml:space="preserve">1) </w:t>
      </w:r>
      <w:r w:rsidRPr="00F43F8F">
        <w:rPr>
          <w:rFonts w:eastAsia="Calibri"/>
          <w:sz w:val="28"/>
          <w:szCs w:val="28"/>
          <w:lang w:eastAsia="en-US"/>
        </w:rPr>
        <w:t xml:space="preserve">В градостроительных регламентах территориальных зон, предусмотренных в </w:t>
      </w:r>
      <w:r w:rsidRPr="00DD3E20">
        <w:rPr>
          <w:rFonts w:eastAsia="Calibri"/>
          <w:sz w:val="28"/>
          <w:szCs w:val="28"/>
          <w:lang w:eastAsia="en-US"/>
        </w:rPr>
        <w:t xml:space="preserve">статьях 18.1, 18.1.1, 18.1.2, 18.2, 18.3, 18.4, 19,1, 19.2, 20.1, 20.2 настоящих Правил, установлены требования к архитектурно-градостроительному облику объектов </w:t>
      </w:r>
      <w:r w:rsidRPr="00F43F8F">
        <w:rPr>
          <w:rFonts w:eastAsia="Calibri"/>
          <w:sz w:val="28"/>
          <w:szCs w:val="28"/>
          <w:lang w:eastAsia="en-US"/>
        </w:rPr>
        <w:t xml:space="preserve">капитального </w:t>
      </w:r>
      <w:r w:rsidRPr="00BC6BE7">
        <w:rPr>
          <w:rFonts w:eastAsia="Calibri"/>
          <w:sz w:val="28"/>
          <w:szCs w:val="28"/>
          <w:lang w:eastAsia="en-US"/>
        </w:rPr>
        <w:t>строительства</w:t>
      </w:r>
      <w:r w:rsidRPr="00BC6BE7">
        <w:rPr>
          <w:rFonts w:eastAsia="Calibri"/>
          <w:sz w:val="28"/>
          <w:szCs w:val="28"/>
        </w:rPr>
        <w:t xml:space="preserve"> с учетом положений настоящей статьи</w:t>
      </w:r>
      <w:proofErr w:type="gramStart"/>
      <w:r w:rsidRPr="00BC6BE7">
        <w:rPr>
          <w:rFonts w:eastAsia="Calibri"/>
          <w:sz w:val="28"/>
          <w:szCs w:val="28"/>
          <w:lang w:eastAsia="en-US"/>
        </w:rPr>
        <w:t>.</w:t>
      </w:r>
      <w:r>
        <w:rPr>
          <w:sz w:val="28"/>
          <w:szCs w:val="28"/>
        </w:rPr>
        <w:t>».</w:t>
      </w:r>
      <w:proofErr w:type="gramEnd"/>
    </w:p>
    <w:p w14:paraId="28704CF0" w14:textId="246DFF62" w:rsidR="004C5B76" w:rsidRDefault="004C5B76" w:rsidP="004C5B76">
      <w:pPr>
        <w:pStyle w:val="af6"/>
        <w:numPr>
          <w:ilvl w:val="2"/>
          <w:numId w:val="1"/>
        </w:numPr>
        <w:tabs>
          <w:tab w:val="left" w:pos="851"/>
          <w:tab w:val="left" w:pos="1134"/>
        </w:tabs>
        <w:spacing w:before="120" w:after="120"/>
        <w:ind w:left="0" w:firstLine="720"/>
        <w:jc w:val="both"/>
        <w:rPr>
          <w:sz w:val="28"/>
          <w:szCs w:val="28"/>
        </w:rPr>
      </w:pPr>
      <w:r>
        <w:rPr>
          <w:sz w:val="28"/>
          <w:szCs w:val="28"/>
        </w:rPr>
        <w:t>Ч</w:t>
      </w:r>
      <w:r w:rsidRPr="00632415">
        <w:rPr>
          <w:sz w:val="28"/>
          <w:szCs w:val="28"/>
        </w:rPr>
        <w:t>аст</w:t>
      </w:r>
      <w:r>
        <w:rPr>
          <w:sz w:val="28"/>
          <w:szCs w:val="28"/>
        </w:rPr>
        <w:t xml:space="preserve">ь </w:t>
      </w:r>
      <w:r>
        <w:rPr>
          <w:sz w:val="28"/>
          <w:szCs w:val="28"/>
          <w:lang w:val="en-US"/>
        </w:rPr>
        <w:t>II</w:t>
      </w:r>
      <w:r w:rsidRPr="00632415">
        <w:rPr>
          <w:sz w:val="28"/>
          <w:szCs w:val="28"/>
        </w:rPr>
        <w:t xml:space="preserve"> </w:t>
      </w:r>
      <w:r>
        <w:rPr>
          <w:sz w:val="28"/>
          <w:szCs w:val="28"/>
        </w:rPr>
        <w:t>дополнить статьей 18.1.1 следующего содержания:</w:t>
      </w:r>
    </w:p>
    <w:p w14:paraId="44EC9582" w14:textId="30005BC9" w:rsidR="004C5B76" w:rsidRPr="00247666" w:rsidRDefault="004C5B76" w:rsidP="009D286A">
      <w:pPr>
        <w:tabs>
          <w:tab w:val="left" w:pos="851"/>
          <w:tab w:val="left" w:pos="1134"/>
        </w:tabs>
        <w:spacing w:before="120" w:after="120"/>
        <w:ind w:left="709"/>
        <w:jc w:val="both"/>
        <w:rPr>
          <w:b/>
          <w:bCs/>
          <w:sz w:val="28"/>
          <w:szCs w:val="28"/>
        </w:rPr>
      </w:pPr>
      <w:r>
        <w:rPr>
          <w:sz w:val="28"/>
          <w:szCs w:val="28"/>
        </w:rPr>
        <w:t>«</w:t>
      </w:r>
      <w:bookmarkStart w:id="3" w:name="_Toc102658101"/>
      <w:bookmarkStart w:id="4" w:name="_Toc164328660"/>
      <w:r w:rsidRPr="00247666">
        <w:rPr>
          <w:b/>
          <w:bCs/>
          <w:sz w:val="28"/>
          <w:szCs w:val="28"/>
        </w:rPr>
        <w:t xml:space="preserve">Статья </w:t>
      </w:r>
      <w:r>
        <w:rPr>
          <w:b/>
          <w:bCs/>
          <w:sz w:val="28"/>
          <w:szCs w:val="28"/>
        </w:rPr>
        <w:t xml:space="preserve">18.1.1. </w:t>
      </w:r>
      <w:r w:rsidRPr="00247666">
        <w:rPr>
          <w:b/>
          <w:bCs/>
          <w:sz w:val="28"/>
          <w:szCs w:val="28"/>
        </w:rPr>
        <w:t>Зона застройки индивидуальными жилыми домами</w:t>
      </w:r>
      <w:bookmarkEnd w:id="3"/>
      <w:r>
        <w:rPr>
          <w:b/>
          <w:bCs/>
          <w:sz w:val="28"/>
          <w:szCs w:val="28"/>
        </w:rPr>
        <w:t>.</w:t>
      </w:r>
      <w:bookmarkEnd w:id="4"/>
    </w:p>
    <w:p w14:paraId="433085BA" w14:textId="1B6A9C92" w:rsidR="004C5B76" w:rsidRPr="00FE2AF2" w:rsidRDefault="004C5B76">
      <w:pPr>
        <w:pStyle w:val="af6"/>
        <w:numPr>
          <w:ilvl w:val="0"/>
          <w:numId w:val="6"/>
        </w:numPr>
        <w:ind w:left="0" w:firstLine="709"/>
        <w:jc w:val="both"/>
        <w:rPr>
          <w:sz w:val="28"/>
          <w:szCs w:val="28"/>
        </w:rPr>
      </w:pPr>
      <w:r w:rsidRPr="00247666">
        <w:rPr>
          <w:sz w:val="28"/>
          <w:szCs w:val="28"/>
        </w:rPr>
        <w:t>Кодовое обозначение – ТЖ</w:t>
      </w:r>
      <w:r w:rsidR="00313C10">
        <w:rPr>
          <w:sz w:val="28"/>
          <w:szCs w:val="28"/>
        </w:rPr>
        <w:t>-</w:t>
      </w:r>
      <w:r w:rsidRPr="00247666">
        <w:rPr>
          <w:sz w:val="28"/>
          <w:szCs w:val="28"/>
        </w:rPr>
        <w:t>1</w:t>
      </w:r>
      <w:r w:rsidR="00313C10">
        <w:rPr>
          <w:sz w:val="28"/>
          <w:szCs w:val="28"/>
        </w:rPr>
        <w:t>.</w:t>
      </w:r>
      <w:r w:rsidR="00313C10" w:rsidRPr="00FE2AF2">
        <w:rPr>
          <w:sz w:val="28"/>
          <w:szCs w:val="28"/>
        </w:rPr>
        <w:t>1</w:t>
      </w:r>
      <w:r w:rsidR="00E1179F" w:rsidRPr="00FE2AF2">
        <w:rPr>
          <w:sz w:val="28"/>
          <w:szCs w:val="28"/>
          <w:lang w:val="en-US"/>
        </w:rPr>
        <w:t xml:space="preserve"> </w:t>
      </w:r>
    </w:p>
    <w:p w14:paraId="378700D2" w14:textId="14AB5C75" w:rsidR="004C5B76" w:rsidRPr="00247666" w:rsidRDefault="004C5B76" w:rsidP="00534969">
      <w:pPr>
        <w:pStyle w:val="af6"/>
        <w:numPr>
          <w:ilvl w:val="0"/>
          <w:numId w:val="6"/>
        </w:numPr>
        <w:spacing w:after="120"/>
        <w:ind w:left="0" w:firstLine="698"/>
        <w:jc w:val="both"/>
        <w:rPr>
          <w:sz w:val="28"/>
          <w:szCs w:val="28"/>
        </w:rPr>
      </w:pPr>
      <w:r w:rsidRPr="00247666">
        <w:rPr>
          <w:sz w:val="28"/>
          <w:szCs w:val="28"/>
        </w:rPr>
        <w:t>Виды разрешенного использования земельных участков</w:t>
      </w:r>
      <w:proofErr w:type="gramStart"/>
      <w:r w:rsidR="00CA31C8">
        <w:rPr>
          <w:sz w:val="28"/>
          <w:szCs w:val="28"/>
          <w:vertAlign w:val="superscript"/>
        </w:rPr>
        <w:t>1</w:t>
      </w:r>
      <w:proofErr w:type="gramEnd"/>
      <w:r w:rsidRPr="00247666">
        <w:rPr>
          <w:sz w:val="28"/>
          <w:szCs w:val="28"/>
        </w:rPr>
        <w:t>:</w:t>
      </w:r>
    </w:p>
    <w:tbl>
      <w:tblPr>
        <w:tblStyle w:val="110"/>
        <w:tblW w:w="10201" w:type="dxa"/>
        <w:tblLayout w:type="fixed"/>
        <w:tblLook w:val="04A0" w:firstRow="1" w:lastRow="0" w:firstColumn="1" w:lastColumn="0" w:noHBand="0" w:noVBand="1"/>
      </w:tblPr>
      <w:tblGrid>
        <w:gridCol w:w="861"/>
        <w:gridCol w:w="7781"/>
        <w:gridCol w:w="1559"/>
      </w:tblGrid>
      <w:tr w:rsidR="004C5B76" w:rsidRPr="00247666" w14:paraId="53F85E30" w14:textId="77777777" w:rsidTr="00523A56">
        <w:trPr>
          <w:trHeight w:val="284"/>
          <w:tblHeader/>
        </w:trPr>
        <w:tc>
          <w:tcPr>
            <w:tcW w:w="861" w:type="dxa"/>
            <w:shd w:val="clear" w:color="auto" w:fill="auto"/>
            <w:tcMar>
              <w:top w:w="28" w:type="dxa"/>
              <w:left w:w="57" w:type="dxa"/>
              <w:bottom w:w="28" w:type="dxa"/>
              <w:right w:w="57" w:type="dxa"/>
            </w:tcMar>
            <w:vAlign w:val="center"/>
          </w:tcPr>
          <w:p w14:paraId="5137405F" w14:textId="77777777" w:rsidR="004C5B76" w:rsidRPr="00247666" w:rsidRDefault="004C5B76" w:rsidP="00523A56">
            <w:pPr>
              <w:jc w:val="center"/>
              <w:rPr>
                <w:szCs w:val="24"/>
              </w:rPr>
            </w:pPr>
            <w:bookmarkStart w:id="5" w:name="_Hlk101433929"/>
            <w:r w:rsidRPr="00247666">
              <w:rPr>
                <w:bCs/>
                <w:szCs w:val="24"/>
                <w:lang w:eastAsia="zh-CN"/>
              </w:rPr>
              <w:t xml:space="preserve">№ </w:t>
            </w:r>
            <w:proofErr w:type="gramStart"/>
            <w:r w:rsidRPr="00247666">
              <w:rPr>
                <w:bCs/>
                <w:szCs w:val="24"/>
                <w:lang w:eastAsia="zh-CN"/>
              </w:rPr>
              <w:t>п</w:t>
            </w:r>
            <w:proofErr w:type="gramEnd"/>
            <w:r w:rsidRPr="00247666">
              <w:rPr>
                <w:bCs/>
                <w:szCs w:val="24"/>
                <w:lang w:eastAsia="zh-CN"/>
              </w:rPr>
              <w:t>/п</w:t>
            </w:r>
          </w:p>
        </w:tc>
        <w:tc>
          <w:tcPr>
            <w:tcW w:w="7781" w:type="dxa"/>
            <w:shd w:val="clear" w:color="auto" w:fill="auto"/>
            <w:tcMar>
              <w:top w:w="28" w:type="dxa"/>
              <w:left w:w="57" w:type="dxa"/>
              <w:bottom w:w="28" w:type="dxa"/>
              <w:right w:w="57" w:type="dxa"/>
            </w:tcMar>
            <w:vAlign w:val="center"/>
          </w:tcPr>
          <w:p w14:paraId="4FAD4C4F" w14:textId="77777777" w:rsidR="004C5B76" w:rsidRPr="001741B2" w:rsidRDefault="004C5B76" w:rsidP="00523A56">
            <w:pPr>
              <w:jc w:val="center"/>
              <w:rPr>
                <w:szCs w:val="24"/>
              </w:rPr>
            </w:pPr>
            <w:r w:rsidRPr="001741B2">
              <w:rPr>
                <w:bCs/>
                <w:szCs w:val="24"/>
                <w:lang w:eastAsia="zh-CN"/>
              </w:rPr>
              <w:t>Наименование вида разрешенного использования</w:t>
            </w:r>
            <w:r w:rsidRPr="001741B2">
              <w:rPr>
                <w:bCs/>
                <w:szCs w:val="24"/>
                <w:lang w:eastAsia="zh-CN"/>
              </w:rPr>
              <w:br/>
              <w:t>земельного участка</w:t>
            </w:r>
          </w:p>
        </w:tc>
        <w:tc>
          <w:tcPr>
            <w:tcW w:w="1559" w:type="dxa"/>
            <w:shd w:val="clear" w:color="auto" w:fill="auto"/>
            <w:tcMar>
              <w:top w:w="28" w:type="dxa"/>
              <w:left w:w="57" w:type="dxa"/>
              <w:bottom w:w="28" w:type="dxa"/>
              <w:right w:w="57" w:type="dxa"/>
            </w:tcMar>
            <w:vAlign w:val="center"/>
          </w:tcPr>
          <w:p w14:paraId="46555DB2" w14:textId="77777777" w:rsidR="004C5B76" w:rsidRPr="001741B2" w:rsidRDefault="004C5B76" w:rsidP="00523A56">
            <w:pPr>
              <w:jc w:val="center"/>
              <w:rPr>
                <w:szCs w:val="24"/>
              </w:rPr>
            </w:pPr>
            <w:r w:rsidRPr="001741B2">
              <w:rPr>
                <w:bCs/>
                <w:szCs w:val="24"/>
                <w:lang w:eastAsia="zh-CN"/>
              </w:rPr>
              <w:t>Код</w:t>
            </w:r>
          </w:p>
        </w:tc>
      </w:tr>
      <w:tr w:rsidR="004C5B76" w:rsidRPr="00247666" w14:paraId="5AA548BA" w14:textId="77777777" w:rsidTr="00523A56">
        <w:trPr>
          <w:trHeight w:val="284"/>
        </w:trPr>
        <w:tc>
          <w:tcPr>
            <w:tcW w:w="10201" w:type="dxa"/>
            <w:gridSpan w:val="3"/>
            <w:tcMar>
              <w:top w:w="28" w:type="dxa"/>
              <w:left w:w="57" w:type="dxa"/>
              <w:bottom w:w="28" w:type="dxa"/>
              <w:right w:w="57" w:type="dxa"/>
            </w:tcMar>
            <w:vAlign w:val="center"/>
          </w:tcPr>
          <w:p w14:paraId="7A42402F" w14:textId="77777777" w:rsidR="004C5B76" w:rsidRPr="000B5F8B" w:rsidRDefault="004C5B76" w:rsidP="00523A56">
            <w:pPr>
              <w:jc w:val="center"/>
              <w:rPr>
                <w:szCs w:val="24"/>
              </w:rPr>
            </w:pPr>
            <w:r w:rsidRPr="000B5F8B">
              <w:rPr>
                <w:szCs w:val="24"/>
                <w:lang w:eastAsia="zh-CN"/>
              </w:rPr>
              <w:t>Основные виды разрешенного использования</w:t>
            </w:r>
          </w:p>
        </w:tc>
      </w:tr>
      <w:tr w:rsidR="004C5B76" w:rsidRPr="00247666" w14:paraId="78E00A64" w14:textId="77777777" w:rsidTr="00523A56">
        <w:trPr>
          <w:trHeight w:val="284"/>
        </w:trPr>
        <w:tc>
          <w:tcPr>
            <w:tcW w:w="861" w:type="dxa"/>
            <w:tcMar>
              <w:top w:w="28" w:type="dxa"/>
              <w:left w:w="57" w:type="dxa"/>
              <w:bottom w:w="28" w:type="dxa"/>
              <w:right w:w="57" w:type="dxa"/>
            </w:tcMar>
            <w:vAlign w:val="center"/>
          </w:tcPr>
          <w:p w14:paraId="11E3F8F1" w14:textId="77777777" w:rsidR="004C5B76" w:rsidRPr="000B5F8B" w:rsidRDefault="004C5B76">
            <w:pPr>
              <w:numPr>
                <w:ilvl w:val="0"/>
                <w:numId w:val="7"/>
              </w:numPr>
              <w:ind w:left="284" w:firstLine="0"/>
              <w:jc w:val="center"/>
              <w:rPr>
                <w:szCs w:val="24"/>
              </w:rPr>
            </w:pPr>
          </w:p>
        </w:tc>
        <w:tc>
          <w:tcPr>
            <w:tcW w:w="7781" w:type="dxa"/>
            <w:shd w:val="clear" w:color="auto" w:fill="auto"/>
            <w:tcMar>
              <w:top w:w="28" w:type="dxa"/>
              <w:left w:w="57" w:type="dxa"/>
              <w:bottom w:w="28" w:type="dxa"/>
              <w:right w:w="57" w:type="dxa"/>
            </w:tcMar>
            <w:vAlign w:val="center"/>
          </w:tcPr>
          <w:p w14:paraId="71D1E235" w14:textId="77777777" w:rsidR="004C5B76" w:rsidRPr="000B5F8B" w:rsidRDefault="004C5B76" w:rsidP="00523A56">
            <w:pPr>
              <w:rPr>
                <w:szCs w:val="24"/>
              </w:rPr>
            </w:pPr>
            <w:r w:rsidRPr="000B5F8B">
              <w:rPr>
                <w:color w:val="000000" w:themeColor="text1"/>
                <w:szCs w:val="24"/>
                <w:lang w:eastAsia="zh-CN"/>
              </w:rPr>
              <w:t>Для индивидуального жилищного строительства</w:t>
            </w:r>
          </w:p>
        </w:tc>
        <w:tc>
          <w:tcPr>
            <w:tcW w:w="1559" w:type="dxa"/>
            <w:shd w:val="clear" w:color="auto" w:fill="auto"/>
            <w:tcMar>
              <w:top w:w="28" w:type="dxa"/>
              <w:left w:w="57" w:type="dxa"/>
              <w:bottom w:w="28" w:type="dxa"/>
              <w:right w:w="57" w:type="dxa"/>
            </w:tcMar>
            <w:vAlign w:val="center"/>
          </w:tcPr>
          <w:p w14:paraId="1BDFEEFC" w14:textId="77777777" w:rsidR="004C5B76" w:rsidRPr="000B5F8B" w:rsidRDefault="004C5B76" w:rsidP="00523A56">
            <w:pPr>
              <w:jc w:val="center"/>
              <w:rPr>
                <w:color w:val="000000"/>
                <w:szCs w:val="24"/>
                <w:lang w:eastAsia="zh-CN"/>
              </w:rPr>
            </w:pPr>
            <w:r w:rsidRPr="000B5F8B">
              <w:rPr>
                <w:color w:val="000000" w:themeColor="text1"/>
                <w:szCs w:val="24"/>
                <w:lang w:eastAsia="zh-CN"/>
              </w:rPr>
              <w:t>2.1</w:t>
            </w:r>
          </w:p>
        </w:tc>
      </w:tr>
      <w:tr w:rsidR="004C5B76" w:rsidRPr="00247666" w14:paraId="1E18D707" w14:textId="77777777" w:rsidTr="00523A56">
        <w:trPr>
          <w:trHeight w:val="284"/>
        </w:trPr>
        <w:tc>
          <w:tcPr>
            <w:tcW w:w="861" w:type="dxa"/>
            <w:tcMar>
              <w:top w:w="28" w:type="dxa"/>
              <w:left w:w="57" w:type="dxa"/>
              <w:bottom w:w="28" w:type="dxa"/>
              <w:right w:w="57" w:type="dxa"/>
            </w:tcMar>
            <w:vAlign w:val="center"/>
          </w:tcPr>
          <w:p w14:paraId="45FB9E28" w14:textId="77777777" w:rsidR="004C5B76" w:rsidRPr="000B5F8B" w:rsidRDefault="004C5B76">
            <w:pPr>
              <w:numPr>
                <w:ilvl w:val="0"/>
                <w:numId w:val="7"/>
              </w:numPr>
              <w:ind w:left="284" w:firstLine="0"/>
              <w:jc w:val="center"/>
              <w:rPr>
                <w:szCs w:val="24"/>
              </w:rPr>
            </w:pPr>
          </w:p>
        </w:tc>
        <w:tc>
          <w:tcPr>
            <w:tcW w:w="7781" w:type="dxa"/>
            <w:shd w:val="clear" w:color="auto" w:fill="auto"/>
            <w:tcMar>
              <w:top w:w="28" w:type="dxa"/>
              <w:left w:w="57" w:type="dxa"/>
              <w:bottom w:w="28" w:type="dxa"/>
              <w:right w:w="57" w:type="dxa"/>
            </w:tcMar>
            <w:vAlign w:val="center"/>
          </w:tcPr>
          <w:p w14:paraId="60EF39DF" w14:textId="77777777" w:rsidR="004C5B76" w:rsidRPr="000B5F8B" w:rsidRDefault="004C5B76" w:rsidP="00523A56">
            <w:pPr>
              <w:rPr>
                <w:color w:val="000000" w:themeColor="text1"/>
                <w:szCs w:val="24"/>
                <w:lang w:eastAsia="zh-CN"/>
              </w:rPr>
            </w:pPr>
            <w:r w:rsidRPr="000B5F8B">
              <w:rPr>
                <w:color w:val="000000" w:themeColor="text1"/>
                <w:szCs w:val="24"/>
                <w:lang w:eastAsia="zh-CN"/>
              </w:rPr>
              <w:t>Предоставление коммунальных услуг</w:t>
            </w:r>
          </w:p>
        </w:tc>
        <w:tc>
          <w:tcPr>
            <w:tcW w:w="1559" w:type="dxa"/>
            <w:shd w:val="clear" w:color="auto" w:fill="auto"/>
            <w:tcMar>
              <w:top w:w="28" w:type="dxa"/>
              <w:left w:w="57" w:type="dxa"/>
              <w:bottom w:w="28" w:type="dxa"/>
              <w:right w:w="57" w:type="dxa"/>
            </w:tcMar>
            <w:vAlign w:val="center"/>
          </w:tcPr>
          <w:p w14:paraId="548C1BF1" w14:textId="77777777" w:rsidR="004C5B76" w:rsidRPr="000B5F8B" w:rsidRDefault="004C5B76" w:rsidP="00523A56">
            <w:pPr>
              <w:jc w:val="center"/>
              <w:rPr>
                <w:color w:val="000000" w:themeColor="text1"/>
                <w:szCs w:val="24"/>
                <w:lang w:eastAsia="zh-CN"/>
              </w:rPr>
            </w:pPr>
            <w:r w:rsidRPr="000B5F8B">
              <w:rPr>
                <w:color w:val="000000" w:themeColor="text1"/>
                <w:szCs w:val="24"/>
                <w:lang w:eastAsia="zh-CN"/>
              </w:rPr>
              <w:t>3.1.1</w:t>
            </w:r>
          </w:p>
        </w:tc>
      </w:tr>
      <w:tr w:rsidR="00313C10" w:rsidRPr="00247666" w14:paraId="52CC880D" w14:textId="77777777" w:rsidTr="00523A56">
        <w:trPr>
          <w:trHeight w:val="284"/>
        </w:trPr>
        <w:tc>
          <w:tcPr>
            <w:tcW w:w="861" w:type="dxa"/>
            <w:tcMar>
              <w:top w:w="28" w:type="dxa"/>
              <w:left w:w="57" w:type="dxa"/>
              <w:bottom w:w="28" w:type="dxa"/>
              <w:right w:w="57" w:type="dxa"/>
            </w:tcMar>
            <w:vAlign w:val="center"/>
          </w:tcPr>
          <w:p w14:paraId="1B9D655F" w14:textId="77777777" w:rsidR="00313C10" w:rsidRPr="000B5F8B" w:rsidRDefault="00313C10">
            <w:pPr>
              <w:numPr>
                <w:ilvl w:val="0"/>
                <w:numId w:val="7"/>
              </w:numPr>
              <w:ind w:left="284" w:firstLine="0"/>
              <w:jc w:val="center"/>
              <w:rPr>
                <w:szCs w:val="24"/>
              </w:rPr>
            </w:pPr>
          </w:p>
        </w:tc>
        <w:tc>
          <w:tcPr>
            <w:tcW w:w="7781" w:type="dxa"/>
            <w:shd w:val="clear" w:color="auto" w:fill="auto"/>
            <w:tcMar>
              <w:top w:w="28" w:type="dxa"/>
              <w:left w:w="57" w:type="dxa"/>
              <w:bottom w:w="28" w:type="dxa"/>
              <w:right w:w="57" w:type="dxa"/>
            </w:tcMar>
            <w:vAlign w:val="center"/>
          </w:tcPr>
          <w:p w14:paraId="0046C0D6" w14:textId="7055149D" w:rsidR="00313C10" w:rsidRPr="000B5F8B" w:rsidRDefault="00313C10" w:rsidP="00035696">
            <w:pPr>
              <w:rPr>
                <w:color w:val="000000" w:themeColor="text1"/>
                <w:szCs w:val="24"/>
                <w:lang w:eastAsia="zh-CN"/>
              </w:rPr>
            </w:pPr>
            <w:r w:rsidRPr="000B5F8B">
              <w:rPr>
                <w:color w:val="000000" w:themeColor="text1"/>
                <w:szCs w:val="24"/>
              </w:rPr>
              <w:t>Бытовое обслуживание &lt;*&gt;</w:t>
            </w:r>
            <w:r w:rsidR="001D15FB">
              <w:rPr>
                <w:color w:val="000000" w:themeColor="text1"/>
                <w:szCs w:val="24"/>
              </w:rPr>
              <w:t xml:space="preserve"> </w:t>
            </w:r>
          </w:p>
        </w:tc>
        <w:tc>
          <w:tcPr>
            <w:tcW w:w="1559" w:type="dxa"/>
            <w:shd w:val="clear" w:color="auto" w:fill="auto"/>
            <w:tcMar>
              <w:top w:w="28" w:type="dxa"/>
              <w:left w:w="57" w:type="dxa"/>
              <w:bottom w:w="28" w:type="dxa"/>
              <w:right w:w="57" w:type="dxa"/>
            </w:tcMar>
            <w:vAlign w:val="center"/>
          </w:tcPr>
          <w:p w14:paraId="3560849F" w14:textId="4B8248F7" w:rsidR="00313C10" w:rsidRPr="000B5F8B" w:rsidRDefault="00313C10" w:rsidP="00313C10">
            <w:pPr>
              <w:jc w:val="center"/>
              <w:rPr>
                <w:color w:val="000000" w:themeColor="text1"/>
                <w:szCs w:val="24"/>
                <w:lang w:eastAsia="zh-CN"/>
              </w:rPr>
            </w:pPr>
            <w:r w:rsidRPr="000B5F8B">
              <w:rPr>
                <w:color w:val="000000" w:themeColor="text1"/>
                <w:szCs w:val="24"/>
              </w:rPr>
              <w:t>3.3</w:t>
            </w:r>
          </w:p>
        </w:tc>
      </w:tr>
      <w:tr w:rsidR="004C5B76" w:rsidRPr="00247666" w14:paraId="485B4641" w14:textId="77777777" w:rsidTr="00523A56">
        <w:trPr>
          <w:trHeight w:val="284"/>
        </w:trPr>
        <w:tc>
          <w:tcPr>
            <w:tcW w:w="861" w:type="dxa"/>
            <w:tcMar>
              <w:top w:w="28" w:type="dxa"/>
              <w:left w:w="57" w:type="dxa"/>
              <w:bottom w:w="28" w:type="dxa"/>
              <w:right w:w="57" w:type="dxa"/>
            </w:tcMar>
            <w:vAlign w:val="center"/>
          </w:tcPr>
          <w:p w14:paraId="39FDDF4A" w14:textId="77777777" w:rsidR="004C5B76" w:rsidRPr="000B5F8B" w:rsidRDefault="004C5B76">
            <w:pPr>
              <w:numPr>
                <w:ilvl w:val="0"/>
                <w:numId w:val="7"/>
              </w:numPr>
              <w:ind w:left="284" w:firstLine="0"/>
              <w:jc w:val="center"/>
              <w:rPr>
                <w:szCs w:val="24"/>
              </w:rPr>
            </w:pPr>
          </w:p>
        </w:tc>
        <w:tc>
          <w:tcPr>
            <w:tcW w:w="7781" w:type="dxa"/>
            <w:shd w:val="clear" w:color="auto" w:fill="auto"/>
            <w:tcMar>
              <w:top w:w="28" w:type="dxa"/>
              <w:left w:w="57" w:type="dxa"/>
              <w:bottom w:w="28" w:type="dxa"/>
              <w:right w:w="57" w:type="dxa"/>
            </w:tcMar>
            <w:vAlign w:val="center"/>
          </w:tcPr>
          <w:p w14:paraId="5B6BF91E" w14:textId="77777777" w:rsidR="004C5B76" w:rsidRPr="000B5F8B" w:rsidRDefault="004C5B76" w:rsidP="00523A56">
            <w:pPr>
              <w:rPr>
                <w:color w:val="000000" w:themeColor="text1"/>
                <w:szCs w:val="24"/>
                <w:lang w:eastAsia="zh-CN"/>
              </w:rPr>
            </w:pPr>
            <w:r w:rsidRPr="000B5F8B">
              <w:rPr>
                <w:color w:val="000000" w:themeColor="text1"/>
                <w:szCs w:val="24"/>
                <w:lang w:eastAsia="zh-CN"/>
              </w:rPr>
              <w:t>Амбулаторно-поликлиническое обслуживание</w:t>
            </w:r>
          </w:p>
        </w:tc>
        <w:tc>
          <w:tcPr>
            <w:tcW w:w="1559" w:type="dxa"/>
            <w:shd w:val="clear" w:color="auto" w:fill="auto"/>
            <w:tcMar>
              <w:top w:w="28" w:type="dxa"/>
              <w:left w:w="57" w:type="dxa"/>
              <w:bottom w:w="28" w:type="dxa"/>
              <w:right w:w="57" w:type="dxa"/>
            </w:tcMar>
            <w:vAlign w:val="center"/>
          </w:tcPr>
          <w:p w14:paraId="5840C891" w14:textId="77777777" w:rsidR="004C5B76" w:rsidRPr="000B5F8B" w:rsidRDefault="004C5B76" w:rsidP="00523A56">
            <w:pPr>
              <w:jc w:val="center"/>
              <w:rPr>
                <w:color w:val="000000" w:themeColor="text1"/>
                <w:szCs w:val="24"/>
                <w:lang w:eastAsia="zh-CN"/>
              </w:rPr>
            </w:pPr>
            <w:r w:rsidRPr="000B5F8B">
              <w:rPr>
                <w:color w:val="000000" w:themeColor="text1"/>
                <w:szCs w:val="24"/>
                <w:lang w:eastAsia="zh-CN"/>
              </w:rPr>
              <w:t>3.4.1</w:t>
            </w:r>
          </w:p>
        </w:tc>
      </w:tr>
      <w:tr w:rsidR="00313C10" w:rsidRPr="00247666" w14:paraId="071F9FC3" w14:textId="77777777" w:rsidTr="00523A56">
        <w:trPr>
          <w:trHeight w:val="284"/>
        </w:trPr>
        <w:tc>
          <w:tcPr>
            <w:tcW w:w="861" w:type="dxa"/>
            <w:tcMar>
              <w:top w:w="28" w:type="dxa"/>
              <w:left w:w="57" w:type="dxa"/>
              <w:bottom w:w="28" w:type="dxa"/>
              <w:right w:w="57" w:type="dxa"/>
            </w:tcMar>
            <w:vAlign w:val="center"/>
          </w:tcPr>
          <w:p w14:paraId="21C9C000" w14:textId="77777777" w:rsidR="00313C10" w:rsidRPr="000B5F8B" w:rsidRDefault="00313C10">
            <w:pPr>
              <w:numPr>
                <w:ilvl w:val="0"/>
                <w:numId w:val="7"/>
              </w:numPr>
              <w:ind w:left="284" w:firstLine="0"/>
              <w:jc w:val="center"/>
              <w:rPr>
                <w:szCs w:val="24"/>
              </w:rPr>
            </w:pPr>
          </w:p>
        </w:tc>
        <w:tc>
          <w:tcPr>
            <w:tcW w:w="7781" w:type="dxa"/>
            <w:shd w:val="clear" w:color="auto" w:fill="auto"/>
            <w:tcMar>
              <w:top w:w="28" w:type="dxa"/>
              <w:left w:w="57" w:type="dxa"/>
              <w:bottom w:w="28" w:type="dxa"/>
              <w:right w:w="57" w:type="dxa"/>
            </w:tcMar>
            <w:vAlign w:val="center"/>
          </w:tcPr>
          <w:p w14:paraId="53D77785" w14:textId="6340B7EE" w:rsidR="00313C10" w:rsidRPr="000B5F8B" w:rsidRDefault="00313C10" w:rsidP="00523A56">
            <w:pPr>
              <w:rPr>
                <w:color w:val="000000" w:themeColor="text1"/>
                <w:szCs w:val="24"/>
                <w:lang w:eastAsia="zh-CN"/>
              </w:rPr>
            </w:pPr>
            <w:r w:rsidRPr="000B5F8B">
              <w:t>Дошкольное, начальное и среднее общее образование</w:t>
            </w:r>
          </w:p>
        </w:tc>
        <w:tc>
          <w:tcPr>
            <w:tcW w:w="1559" w:type="dxa"/>
            <w:shd w:val="clear" w:color="auto" w:fill="auto"/>
            <w:tcMar>
              <w:top w:w="28" w:type="dxa"/>
              <w:left w:w="57" w:type="dxa"/>
              <w:bottom w:w="28" w:type="dxa"/>
              <w:right w:w="57" w:type="dxa"/>
            </w:tcMar>
            <w:vAlign w:val="center"/>
          </w:tcPr>
          <w:p w14:paraId="0C111A03" w14:textId="7768FD25" w:rsidR="00313C10" w:rsidRPr="000B5F8B" w:rsidRDefault="00313C10" w:rsidP="00523A56">
            <w:pPr>
              <w:jc w:val="center"/>
              <w:rPr>
                <w:color w:val="000000" w:themeColor="text1"/>
                <w:szCs w:val="24"/>
                <w:lang w:eastAsia="zh-CN"/>
              </w:rPr>
            </w:pPr>
            <w:r w:rsidRPr="000B5F8B">
              <w:rPr>
                <w:color w:val="000000" w:themeColor="text1"/>
                <w:szCs w:val="24"/>
                <w:lang w:eastAsia="zh-CN"/>
              </w:rPr>
              <w:t>3.5.1</w:t>
            </w:r>
          </w:p>
        </w:tc>
      </w:tr>
      <w:tr w:rsidR="00AB0267" w:rsidRPr="00247666" w14:paraId="16DE7F7E" w14:textId="77777777" w:rsidTr="00523A56">
        <w:trPr>
          <w:trHeight w:val="284"/>
        </w:trPr>
        <w:tc>
          <w:tcPr>
            <w:tcW w:w="861" w:type="dxa"/>
            <w:tcMar>
              <w:top w:w="28" w:type="dxa"/>
              <w:left w:w="57" w:type="dxa"/>
              <w:bottom w:w="28" w:type="dxa"/>
              <w:right w:w="57" w:type="dxa"/>
            </w:tcMar>
            <w:vAlign w:val="center"/>
          </w:tcPr>
          <w:p w14:paraId="28789200" w14:textId="77777777" w:rsidR="00AB0267" w:rsidRPr="000B5F8B" w:rsidRDefault="00AB0267">
            <w:pPr>
              <w:numPr>
                <w:ilvl w:val="0"/>
                <w:numId w:val="7"/>
              </w:numPr>
              <w:ind w:left="284" w:firstLine="0"/>
              <w:jc w:val="center"/>
              <w:rPr>
                <w:szCs w:val="24"/>
              </w:rPr>
            </w:pPr>
          </w:p>
        </w:tc>
        <w:tc>
          <w:tcPr>
            <w:tcW w:w="7781" w:type="dxa"/>
            <w:shd w:val="clear" w:color="auto" w:fill="auto"/>
            <w:tcMar>
              <w:top w:w="28" w:type="dxa"/>
              <w:left w:w="57" w:type="dxa"/>
              <w:bottom w:w="28" w:type="dxa"/>
              <w:right w:w="57" w:type="dxa"/>
            </w:tcMar>
            <w:vAlign w:val="center"/>
          </w:tcPr>
          <w:p w14:paraId="3485DBBF" w14:textId="0B99B851" w:rsidR="00AB0267" w:rsidRPr="000B5F8B" w:rsidRDefault="00AB0267" w:rsidP="00523A56">
            <w:r w:rsidRPr="00AB0267">
              <w:t>Парки культуры и отдыха</w:t>
            </w:r>
          </w:p>
        </w:tc>
        <w:tc>
          <w:tcPr>
            <w:tcW w:w="1559" w:type="dxa"/>
            <w:shd w:val="clear" w:color="auto" w:fill="auto"/>
            <w:tcMar>
              <w:top w:w="28" w:type="dxa"/>
              <w:left w:w="57" w:type="dxa"/>
              <w:bottom w:w="28" w:type="dxa"/>
              <w:right w:w="57" w:type="dxa"/>
            </w:tcMar>
            <w:vAlign w:val="center"/>
          </w:tcPr>
          <w:p w14:paraId="0E4C0EBF" w14:textId="2340C143" w:rsidR="00AB0267" w:rsidRPr="000B5F8B" w:rsidRDefault="00AB0267" w:rsidP="00523A56">
            <w:pPr>
              <w:jc w:val="center"/>
              <w:rPr>
                <w:color w:val="000000" w:themeColor="text1"/>
                <w:szCs w:val="24"/>
                <w:lang w:eastAsia="zh-CN"/>
              </w:rPr>
            </w:pPr>
            <w:r>
              <w:rPr>
                <w:color w:val="000000" w:themeColor="text1"/>
                <w:szCs w:val="24"/>
                <w:lang w:eastAsia="zh-CN"/>
              </w:rPr>
              <w:t>3.6.2</w:t>
            </w:r>
          </w:p>
        </w:tc>
      </w:tr>
      <w:tr w:rsidR="009B60F9" w:rsidRPr="00247666" w14:paraId="69F6267A" w14:textId="77777777" w:rsidTr="00523A56">
        <w:trPr>
          <w:trHeight w:val="284"/>
        </w:trPr>
        <w:tc>
          <w:tcPr>
            <w:tcW w:w="861" w:type="dxa"/>
            <w:tcMar>
              <w:top w:w="28" w:type="dxa"/>
              <w:left w:w="57" w:type="dxa"/>
              <w:bottom w:w="28" w:type="dxa"/>
              <w:right w:w="57" w:type="dxa"/>
            </w:tcMar>
            <w:vAlign w:val="center"/>
          </w:tcPr>
          <w:p w14:paraId="38AE61A6" w14:textId="77777777" w:rsidR="009B60F9" w:rsidRPr="000B5F8B" w:rsidRDefault="009B60F9">
            <w:pPr>
              <w:numPr>
                <w:ilvl w:val="0"/>
                <w:numId w:val="7"/>
              </w:numPr>
              <w:ind w:left="284" w:firstLine="0"/>
              <w:jc w:val="center"/>
              <w:rPr>
                <w:szCs w:val="24"/>
              </w:rPr>
            </w:pPr>
          </w:p>
        </w:tc>
        <w:tc>
          <w:tcPr>
            <w:tcW w:w="7781" w:type="dxa"/>
            <w:shd w:val="clear" w:color="auto" w:fill="auto"/>
            <w:tcMar>
              <w:top w:w="28" w:type="dxa"/>
              <w:left w:w="57" w:type="dxa"/>
              <w:bottom w:w="28" w:type="dxa"/>
              <w:right w:w="57" w:type="dxa"/>
            </w:tcMar>
            <w:vAlign w:val="center"/>
          </w:tcPr>
          <w:p w14:paraId="14E4E90F" w14:textId="4BB041A4" w:rsidR="009B60F9" w:rsidRPr="000B5F8B" w:rsidRDefault="009B60F9" w:rsidP="009B60F9">
            <w:pPr>
              <w:rPr>
                <w:color w:val="000000" w:themeColor="text1"/>
                <w:szCs w:val="24"/>
                <w:lang w:eastAsia="zh-CN"/>
              </w:rPr>
            </w:pPr>
            <w:r w:rsidRPr="0004702F">
              <w:rPr>
                <w:szCs w:val="24"/>
              </w:rPr>
              <w:t>Стоянка транспортных средств</w:t>
            </w:r>
          </w:p>
        </w:tc>
        <w:tc>
          <w:tcPr>
            <w:tcW w:w="1559" w:type="dxa"/>
            <w:shd w:val="clear" w:color="auto" w:fill="auto"/>
            <w:tcMar>
              <w:top w:w="28" w:type="dxa"/>
              <w:left w:w="57" w:type="dxa"/>
              <w:bottom w:w="28" w:type="dxa"/>
              <w:right w:w="57" w:type="dxa"/>
            </w:tcMar>
            <w:vAlign w:val="center"/>
          </w:tcPr>
          <w:p w14:paraId="2CCDB06E" w14:textId="43D30C4A" w:rsidR="009B60F9" w:rsidRPr="000B5F8B" w:rsidRDefault="009B60F9" w:rsidP="009B60F9">
            <w:pPr>
              <w:jc w:val="center"/>
              <w:rPr>
                <w:color w:val="000000" w:themeColor="text1"/>
                <w:szCs w:val="24"/>
                <w:lang w:eastAsia="zh-CN"/>
              </w:rPr>
            </w:pPr>
            <w:r w:rsidRPr="000B5F8B">
              <w:rPr>
                <w:szCs w:val="24"/>
              </w:rPr>
              <w:t>4.9.2</w:t>
            </w:r>
          </w:p>
        </w:tc>
      </w:tr>
      <w:tr w:rsidR="004C5B76" w:rsidRPr="00247666" w14:paraId="785A104D" w14:textId="77777777" w:rsidTr="00523A56">
        <w:trPr>
          <w:trHeight w:val="384"/>
        </w:trPr>
        <w:tc>
          <w:tcPr>
            <w:tcW w:w="861" w:type="dxa"/>
            <w:tcMar>
              <w:top w:w="28" w:type="dxa"/>
              <w:left w:w="57" w:type="dxa"/>
              <w:bottom w:w="28" w:type="dxa"/>
              <w:right w:w="57" w:type="dxa"/>
            </w:tcMar>
            <w:vAlign w:val="center"/>
          </w:tcPr>
          <w:p w14:paraId="70A314CF" w14:textId="77777777" w:rsidR="004C5B76" w:rsidRPr="000B5F8B" w:rsidRDefault="004C5B76">
            <w:pPr>
              <w:numPr>
                <w:ilvl w:val="0"/>
                <w:numId w:val="7"/>
              </w:numPr>
              <w:ind w:left="284" w:firstLine="0"/>
              <w:jc w:val="center"/>
              <w:rPr>
                <w:szCs w:val="24"/>
              </w:rPr>
            </w:pPr>
          </w:p>
        </w:tc>
        <w:tc>
          <w:tcPr>
            <w:tcW w:w="7781" w:type="dxa"/>
            <w:shd w:val="clear" w:color="auto" w:fill="auto"/>
            <w:tcMar>
              <w:top w:w="28" w:type="dxa"/>
              <w:left w:w="57" w:type="dxa"/>
              <w:bottom w:w="28" w:type="dxa"/>
              <w:right w:w="57" w:type="dxa"/>
            </w:tcMar>
            <w:vAlign w:val="center"/>
          </w:tcPr>
          <w:p w14:paraId="3B624A4D" w14:textId="77777777" w:rsidR="004C5B76" w:rsidRPr="000B5F8B" w:rsidRDefault="004C5B76" w:rsidP="00523A56">
            <w:pPr>
              <w:rPr>
                <w:color w:val="000000" w:themeColor="text1"/>
                <w:szCs w:val="24"/>
                <w:lang w:eastAsia="zh-CN"/>
              </w:rPr>
            </w:pPr>
            <w:r w:rsidRPr="000B5F8B">
              <w:rPr>
                <w:color w:val="000000" w:themeColor="text1"/>
                <w:szCs w:val="24"/>
                <w:lang w:eastAsia="zh-CN"/>
              </w:rPr>
              <w:t>Площадки для занятий спортом</w:t>
            </w:r>
          </w:p>
        </w:tc>
        <w:tc>
          <w:tcPr>
            <w:tcW w:w="1559" w:type="dxa"/>
            <w:shd w:val="clear" w:color="auto" w:fill="auto"/>
            <w:tcMar>
              <w:top w:w="28" w:type="dxa"/>
              <w:left w:w="57" w:type="dxa"/>
              <w:bottom w:w="28" w:type="dxa"/>
              <w:right w:w="57" w:type="dxa"/>
            </w:tcMar>
            <w:vAlign w:val="center"/>
          </w:tcPr>
          <w:p w14:paraId="44C9449D" w14:textId="77777777" w:rsidR="004C5B76" w:rsidRPr="000B5F8B" w:rsidRDefault="004C5B76" w:rsidP="00523A56">
            <w:pPr>
              <w:jc w:val="center"/>
              <w:rPr>
                <w:color w:val="000000" w:themeColor="text1"/>
                <w:szCs w:val="24"/>
                <w:lang w:eastAsia="zh-CN"/>
              </w:rPr>
            </w:pPr>
            <w:r w:rsidRPr="000B5F8B">
              <w:rPr>
                <w:color w:val="000000" w:themeColor="text1"/>
                <w:szCs w:val="24"/>
                <w:lang w:eastAsia="zh-CN"/>
              </w:rPr>
              <w:t>5.1.3</w:t>
            </w:r>
          </w:p>
        </w:tc>
      </w:tr>
      <w:tr w:rsidR="004C5B76" w:rsidRPr="00247666" w14:paraId="23A5120A" w14:textId="77777777" w:rsidTr="00523A56">
        <w:trPr>
          <w:trHeight w:val="284"/>
        </w:trPr>
        <w:tc>
          <w:tcPr>
            <w:tcW w:w="861" w:type="dxa"/>
            <w:tcMar>
              <w:top w:w="28" w:type="dxa"/>
              <w:left w:w="57" w:type="dxa"/>
              <w:bottom w:w="28" w:type="dxa"/>
              <w:right w:w="57" w:type="dxa"/>
            </w:tcMar>
            <w:vAlign w:val="center"/>
          </w:tcPr>
          <w:p w14:paraId="43443E4B" w14:textId="77777777" w:rsidR="004C5B76" w:rsidRPr="000B5F8B" w:rsidRDefault="004C5B76">
            <w:pPr>
              <w:numPr>
                <w:ilvl w:val="0"/>
                <w:numId w:val="7"/>
              </w:numPr>
              <w:ind w:left="284" w:firstLine="0"/>
              <w:jc w:val="center"/>
              <w:rPr>
                <w:szCs w:val="24"/>
              </w:rPr>
            </w:pPr>
          </w:p>
        </w:tc>
        <w:tc>
          <w:tcPr>
            <w:tcW w:w="7781" w:type="dxa"/>
            <w:shd w:val="clear" w:color="auto" w:fill="auto"/>
            <w:tcMar>
              <w:top w:w="28" w:type="dxa"/>
              <w:left w:w="57" w:type="dxa"/>
              <w:bottom w:w="28" w:type="dxa"/>
              <w:right w:w="57" w:type="dxa"/>
            </w:tcMar>
            <w:vAlign w:val="center"/>
          </w:tcPr>
          <w:p w14:paraId="2C16985E" w14:textId="77777777" w:rsidR="004C5B76" w:rsidRPr="000B5F8B" w:rsidRDefault="004C5B76" w:rsidP="00523A56">
            <w:pPr>
              <w:rPr>
                <w:color w:val="000000" w:themeColor="text1"/>
                <w:szCs w:val="24"/>
                <w:lang w:eastAsia="zh-CN"/>
              </w:rPr>
            </w:pPr>
            <w:r w:rsidRPr="000B5F8B">
              <w:rPr>
                <w:color w:val="000000" w:themeColor="text1"/>
                <w:szCs w:val="24"/>
                <w:lang w:eastAsia="zh-CN"/>
              </w:rPr>
              <w:t xml:space="preserve">Земельные участки (территории) общего пользования </w:t>
            </w:r>
          </w:p>
        </w:tc>
        <w:tc>
          <w:tcPr>
            <w:tcW w:w="1559" w:type="dxa"/>
            <w:shd w:val="clear" w:color="auto" w:fill="auto"/>
            <w:tcMar>
              <w:top w:w="28" w:type="dxa"/>
              <w:left w:w="57" w:type="dxa"/>
              <w:bottom w:w="28" w:type="dxa"/>
              <w:right w:w="57" w:type="dxa"/>
            </w:tcMar>
            <w:vAlign w:val="center"/>
          </w:tcPr>
          <w:p w14:paraId="79E00ECF" w14:textId="77777777" w:rsidR="004C5B76" w:rsidRPr="000B5F8B" w:rsidRDefault="004C5B76" w:rsidP="00523A56">
            <w:pPr>
              <w:jc w:val="center"/>
              <w:rPr>
                <w:color w:val="000000" w:themeColor="text1"/>
                <w:szCs w:val="24"/>
                <w:lang w:eastAsia="zh-CN"/>
              </w:rPr>
            </w:pPr>
            <w:r w:rsidRPr="000B5F8B">
              <w:rPr>
                <w:color w:val="000000" w:themeColor="text1"/>
                <w:szCs w:val="24"/>
                <w:lang w:eastAsia="zh-CN"/>
              </w:rPr>
              <w:t>12.0</w:t>
            </w:r>
          </w:p>
        </w:tc>
      </w:tr>
      <w:tr w:rsidR="004C5B76" w:rsidRPr="00247666" w14:paraId="3A959612" w14:textId="77777777" w:rsidTr="00523A56">
        <w:trPr>
          <w:trHeight w:val="284"/>
        </w:trPr>
        <w:tc>
          <w:tcPr>
            <w:tcW w:w="861" w:type="dxa"/>
            <w:tcMar>
              <w:top w:w="28" w:type="dxa"/>
              <w:left w:w="57" w:type="dxa"/>
              <w:bottom w:w="28" w:type="dxa"/>
              <w:right w:w="57" w:type="dxa"/>
            </w:tcMar>
            <w:vAlign w:val="center"/>
          </w:tcPr>
          <w:p w14:paraId="0EB1C069" w14:textId="77777777" w:rsidR="004C5B76" w:rsidRPr="000B5F8B" w:rsidRDefault="004C5B76">
            <w:pPr>
              <w:numPr>
                <w:ilvl w:val="0"/>
                <w:numId w:val="7"/>
              </w:numPr>
              <w:ind w:left="284" w:firstLine="0"/>
              <w:jc w:val="center"/>
              <w:rPr>
                <w:szCs w:val="24"/>
              </w:rPr>
            </w:pPr>
          </w:p>
        </w:tc>
        <w:tc>
          <w:tcPr>
            <w:tcW w:w="7781" w:type="dxa"/>
            <w:shd w:val="clear" w:color="auto" w:fill="auto"/>
            <w:tcMar>
              <w:top w:w="28" w:type="dxa"/>
              <w:left w:w="57" w:type="dxa"/>
              <w:bottom w:w="28" w:type="dxa"/>
              <w:right w:w="57" w:type="dxa"/>
            </w:tcMar>
            <w:vAlign w:val="center"/>
          </w:tcPr>
          <w:p w14:paraId="542F2727" w14:textId="77777777" w:rsidR="004C5B76" w:rsidRPr="000B5F8B" w:rsidRDefault="004C5B76" w:rsidP="00523A56">
            <w:pPr>
              <w:rPr>
                <w:color w:val="000000" w:themeColor="text1"/>
                <w:szCs w:val="24"/>
                <w:lang w:eastAsia="zh-CN"/>
              </w:rPr>
            </w:pPr>
            <w:r w:rsidRPr="000B5F8B">
              <w:rPr>
                <w:color w:val="000000" w:themeColor="text1"/>
                <w:szCs w:val="24"/>
                <w:lang w:eastAsia="zh-CN"/>
              </w:rPr>
              <w:t>Улично-дорожная сеть</w:t>
            </w:r>
          </w:p>
        </w:tc>
        <w:tc>
          <w:tcPr>
            <w:tcW w:w="1559" w:type="dxa"/>
            <w:shd w:val="clear" w:color="auto" w:fill="auto"/>
            <w:tcMar>
              <w:top w:w="28" w:type="dxa"/>
              <w:left w:w="57" w:type="dxa"/>
              <w:bottom w:w="28" w:type="dxa"/>
              <w:right w:w="57" w:type="dxa"/>
            </w:tcMar>
            <w:vAlign w:val="center"/>
          </w:tcPr>
          <w:p w14:paraId="2FFDE70C" w14:textId="77777777" w:rsidR="004C5B76" w:rsidRPr="000B5F8B" w:rsidRDefault="004C5B76" w:rsidP="00523A56">
            <w:pPr>
              <w:jc w:val="center"/>
              <w:rPr>
                <w:color w:val="000000" w:themeColor="text1"/>
                <w:szCs w:val="24"/>
                <w:lang w:eastAsia="zh-CN"/>
              </w:rPr>
            </w:pPr>
            <w:r w:rsidRPr="000B5F8B">
              <w:rPr>
                <w:color w:val="000000" w:themeColor="text1"/>
                <w:szCs w:val="24"/>
                <w:lang w:eastAsia="zh-CN"/>
              </w:rPr>
              <w:t>12.0.1</w:t>
            </w:r>
          </w:p>
        </w:tc>
      </w:tr>
      <w:tr w:rsidR="004C5B76" w:rsidRPr="00247666" w14:paraId="58920D51" w14:textId="77777777" w:rsidTr="00523A56">
        <w:trPr>
          <w:trHeight w:val="284"/>
        </w:trPr>
        <w:tc>
          <w:tcPr>
            <w:tcW w:w="861" w:type="dxa"/>
            <w:tcMar>
              <w:top w:w="28" w:type="dxa"/>
              <w:left w:w="57" w:type="dxa"/>
              <w:bottom w:w="28" w:type="dxa"/>
              <w:right w:w="57" w:type="dxa"/>
            </w:tcMar>
            <w:vAlign w:val="center"/>
          </w:tcPr>
          <w:p w14:paraId="17AAFACC" w14:textId="77777777" w:rsidR="004C5B76" w:rsidRPr="000B5F8B" w:rsidRDefault="004C5B76">
            <w:pPr>
              <w:numPr>
                <w:ilvl w:val="0"/>
                <w:numId w:val="7"/>
              </w:numPr>
              <w:ind w:left="284" w:firstLine="0"/>
              <w:jc w:val="center"/>
              <w:rPr>
                <w:szCs w:val="24"/>
              </w:rPr>
            </w:pPr>
          </w:p>
        </w:tc>
        <w:tc>
          <w:tcPr>
            <w:tcW w:w="7781" w:type="dxa"/>
            <w:shd w:val="clear" w:color="auto" w:fill="auto"/>
            <w:tcMar>
              <w:top w:w="28" w:type="dxa"/>
              <w:left w:w="57" w:type="dxa"/>
              <w:bottom w:w="28" w:type="dxa"/>
              <w:right w:w="57" w:type="dxa"/>
            </w:tcMar>
            <w:vAlign w:val="center"/>
          </w:tcPr>
          <w:p w14:paraId="156417D0" w14:textId="77777777" w:rsidR="004C5B76" w:rsidRPr="000B5F8B" w:rsidRDefault="004C5B76" w:rsidP="00523A56">
            <w:pPr>
              <w:rPr>
                <w:color w:val="000000" w:themeColor="text1"/>
                <w:szCs w:val="24"/>
                <w:lang w:eastAsia="zh-CN"/>
              </w:rPr>
            </w:pPr>
            <w:r w:rsidRPr="000B5F8B">
              <w:rPr>
                <w:color w:val="000000" w:themeColor="text1"/>
                <w:szCs w:val="24"/>
                <w:lang w:eastAsia="zh-CN"/>
              </w:rPr>
              <w:t>Благоустройство территории</w:t>
            </w:r>
          </w:p>
        </w:tc>
        <w:tc>
          <w:tcPr>
            <w:tcW w:w="1559" w:type="dxa"/>
            <w:shd w:val="clear" w:color="auto" w:fill="auto"/>
            <w:tcMar>
              <w:top w:w="28" w:type="dxa"/>
              <w:left w:w="57" w:type="dxa"/>
              <w:bottom w:w="28" w:type="dxa"/>
              <w:right w:w="57" w:type="dxa"/>
            </w:tcMar>
            <w:vAlign w:val="center"/>
          </w:tcPr>
          <w:p w14:paraId="3BF246C7" w14:textId="77777777" w:rsidR="004C5B76" w:rsidRPr="000B5F8B" w:rsidRDefault="004C5B76" w:rsidP="00523A56">
            <w:pPr>
              <w:jc w:val="center"/>
              <w:rPr>
                <w:color w:val="000000" w:themeColor="text1"/>
                <w:szCs w:val="24"/>
                <w:lang w:eastAsia="zh-CN"/>
              </w:rPr>
            </w:pPr>
            <w:r w:rsidRPr="000B5F8B">
              <w:rPr>
                <w:color w:val="000000" w:themeColor="text1"/>
                <w:szCs w:val="24"/>
                <w:lang w:eastAsia="zh-CN"/>
              </w:rPr>
              <w:t>12.0.2</w:t>
            </w:r>
          </w:p>
        </w:tc>
      </w:tr>
      <w:tr w:rsidR="004C5B76" w:rsidRPr="00247666" w14:paraId="02B97B90" w14:textId="77777777" w:rsidTr="00523A56">
        <w:trPr>
          <w:trHeight w:val="284"/>
        </w:trPr>
        <w:tc>
          <w:tcPr>
            <w:tcW w:w="10201" w:type="dxa"/>
            <w:gridSpan w:val="3"/>
            <w:tcMar>
              <w:top w:w="28" w:type="dxa"/>
              <w:left w:w="57" w:type="dxa"/>
              <w:bottom w:w="28" w:type="dxa"/>
              <w:right w:w="57" w:type="dxa"/>
            </w:tcMar>
            <w:vAlign w:val="center"/>
          </w:tcPr>
          <w:p w14:paraId="0D294144" w14:textId="77777777" w:rsidR="004C5B76" w:rsidRPr="000B5F8B" w:rsidRDefault="004C5B76" w:rsidP="00523A56">
            <w:pPr>
              <w:jc w:val="center"/>
              <w:rPr>
                <w:szCs w:val="24"/>
              </w:rPr>
            </w:pPr>
            <w:r w:rsidRPr="000B5F8B">
              <w:rPr>
                <w:szCs w:val="24"/>
              </w:rPr>
              <w:t>Условно разрешенные виды использования</w:t>
            </w:r>
          </w:p>
        </w:tc>
      </w:tr>
      <w:tr w:rsidR="00F72340" w:rsidRPr="00247666" w14:paraId="6CC09869" w14:textId="77777777" w:rsidTr="00523A56">
        <w:trPr>
          <w:trHeight w:val="284"/>
        </w:trPr>
        <w:tc>
          <w:tcPr>
            <w:tcW w:w="861" w:type="dxa"/>
            <w:tcMar>
              <w:top w:w="28" w:type="dxa"/>
              <w:left w:w="57" w:type="dxa"/>
              <w:bottom w:w="28" w:type="dxa"/>
              <w:right w:w="57" w:type="dxa"/>
            </w:tcMar>
            <w:vAlign w:val="center"/>
          </w:tcPr>
          <w:p w14:paraId="7810772D" w14:textId="77777777" w:rsidR="00F72340" w:rsidRPr="000B5F8B" w:rsidRDefault="00F72340" w:rsidP="00F72340">
            <w:pPr>
              <w:numPr>
                <w:ilvl w:val="0"/>
                <w:numId w:val="7"/>
              </w:numPr>
              <w:ind w:left="284" w:firstLine="0"/>
              <w:jc w:val="center"/>
              <w:rPr>
                <w:szCs w:val="24"/>
              </w:rPr>
            </w:pPr>
          </w:p>
        </w:tc>
        <w:tc>
          <w:tcPr>
            <w:tcW w:w="7781" w:type="dxa"/>
            <w:shd w:val="clear" w:color="auto" w:fill="auto"/>
            <w:tcMar>
              <w:top w:w="28" w:type="dxa"/>
              <w:left w:w="57" w:type="dxa"/>
              <w:bottom w:w="28" w:type="dxa"/>
              <w:right w:w="57" w:type="dxa"/>
            </w:tcMar>
            <w:vAlign w:val="center"/>
          </w:tcPr>
          <w:p w14:paraId="2AB8E9D1" w14:textId="73216028" w:rsidR="00F72340" w:rsidRPr="000B5F8B" w:rsidRDefault="00F72340" w:rsidP="00F72340">
            <w:pPr>
              <w:rPr>
                <w:color w:val="000000" w:themeColor="text1"/>
                <w:szCs w:val="24"/>
              </w:rPr>
            </w:pPr>
            <w:r w:rsidRPr="000B5F8B">
              <w:t>Осуществление религиозных обрядов</w:t>
            </w:r>
            <w:r w:rsidR="00B91AD8" w:rsidRPr="00B91AD8">
              <w:t>&lt;*&gt;</w:t>
            </w:r>
          </w:p>
        </w:tc>
        <w:tc>
          <w:tcPr>
            <w:tcW w:w="1559" w:type="dxa"/>
            <w:shd w:val="clear" w:color="auto" w:fill="auto"/>
            <w:tcMar>
              <w:top w:w="28" w:type="dxa"/>
              <w:left w:w="57" w:type="dxa"/>
              <w:bottom w:w="28" w:type="dxa"/>
              <w:right w:w="57" w:type="dxa"/>
            </w:tcMar>
            <w:vAlign w:val="center"/>
          </w:tcPr>
          <w:p w14:paraId="12EEC322" w14:textId="611D9B1C" w:rsidR="00F72340" w:rsidRPr="000B5F8B" w:rsidRDefault="00F72340" w:rsidP="00F72340">
            <w:pPr>
              <w:jc w:val="center"/>
              <w:rPr>
                <w:color w:val="000000" w:themeColor="text1"/>
                <w:szCs w:val="24"/>
              </w:rPr>
            </w:pPr>
            <w:r w:rsidRPr="000B5F8B">
              <w:rPr>
                <w:color w:val="000000" w:themeColor="text1"/>
                <w:szCs w:val="24"/>
                <w:lang w:eastAsia="zh-CN"/>
              </w:rPr>
              <w:t>3.7.1</w:t>
            </w:r>
          </w:p>
        </w:tc>
      </w:tr>
      <w:tr w:rsidR="00F72340" w:rsidRPr="00247666" w14:paraId="1CE05365" w14:textId="77777777" w:rsidTr="00523A56">
        <w:trPr>
          <w:trHeight w:val="284"/>
        </w:trPr>
        <w:tc>
          <w:tcPr>
            <w:tcW w:w="861" w:type="dxa"/>
            <w:tcMar>
              <w:top w:w="28" w:type="dxa"/>
              <w:left w:w="57" w:type="dxa"/>
              <w:bottom w:w="28" w:type="dxa"/>
              <w:right w:w="57" w:type="dxa"/>
            </w:tcMar>
            <w:vAlign w:val="center"/>
          </w:tcPr>
          <w:p w14:paraId="648E0360" w14:textId="77777777" w:rsidR="00F72340" w:rsidRPr="000B5F8B" w:rsidRDefault="00F72340" w:rsidP="00F72340">
            <w:pPr>
              <w:numPr>
                <w:ilvl w:val="0"/>
                <w:numId w:val="7"/>
              </w:numPr>
              <w:ind w:left="284" w:firstLine="0"/>
              <w:jc w:val="center"/>
              <w:rPr>
                <w:szCs w:val="24"/>
              </w:rPr>
            </w:pPr>
          </w:p>
        </w:tc>
        <w:tc>
          <w:tcPr>
            <w:tcW w:w="7781" w:type="dxa"/>
            <w:shd w:val="clear" w:color="auto" w:fill="auto"/>
            <w:tcMar>
              <w:top w:w="28" w:type="dxa"/>
              <w:left w:w="57" w:type="dxa"/>
              <w:bottom w:w="28" w:type="dxa"/>
              <w:right w:w="57" w:type="dxa"/>
            </w:tcMar>
            <w:vAlign w:val="center"/>
          </w:tcPr>
          <w:p w14:paraId="37245F7B" w14:textId="0B04C373" w:rsidR="00F72340" w:rsidRPr="000B5F8B" w:rsidRDefault="00F72340" w:rsidP="00035696">
            <w:pPr>
              <w:rPr>
                <w:color w:val="000000" w:themeColor="text1"/>
                <w:szCs w:val="24"/>
              </w:rPr>
            </w:pPr>
            <w:r w:rsidRPr="000B5F8B">
              <w:rPr>
                <w:color w:val="000000" w:themeColor="text1"/>
                <w:szCs w:val="24"/>
              </w:rPr>
              <w:t>Магазины &lt;*&gt;</w:t>
            </w:r>
            <w:r w:rsidR="001D15FB">
              <w:rPr>
                <w:color w:val="000000" w:themeColor="text1"/>
                <w:szCs w:val="24"/>
              </w:rPr>
              <w:t xml:space="preserve"> </w:t>
            </w:r>
          </w:p>
        </w:tc>
        <w:tc>
          <w:tcPr>
            <w:tcW w:w="1559" w:type="dxa"/>
            <w:shd w:val="clear" w:color="auto" w:fill="auto"/>
            <w:tcMar>
              <w:top w:w="28" w:type="dxa"/>
              <w:left w:w="57" w:type="dxa"/>
              <w:bottom w:w="28" w:type="dxa"/>
              <w:right w:w="57" w:type="dxa"/>
            </w:tcMar>
            <w:vAlign w:val="center"/>
          </w:tcPr>
          <w:p w14:paraId="096FB0DA" w14:textId="58389E3E" w:rsidR="00F72340" w:rsidRPr="000B5F8B" w:rsidRDefault="00F72340" w:rsidP="00F72340">
            <w:pPr>
              <w:jc w:val="center"/>
              <w:rPr>
                <w:color w:val="000000" w:themeColor="text1"/>
                <w:szCs w:val="24"/>
              </w:rPr>
            </w:pPr>
            <w:r w:rsidRPr="000B5F8B">
              <w:rPr>
                <w:color w:val="000000" w:themeColor="text1"/>
                <w:szCs w:val="24"/>
              </w:rPr>
              <w:t>4.</w:t>
            </w:r>
            <w:r w:rsidRPr="000B5F8B">
              <w:rPr>
                <w:color w:val="000000" w:themeColor="text1"/>
                <w:szCs w:val="24"/>
                <w:lang w:val="en-US"/>
              </w:rPr>
              <w:t>4</w:t>
            </w:r>
          </w:p>
        </w:tc>
      </w:tr>
      <w:tr w:rsidR="00D624B1" w:rsidRPr="00247666" w14:paraId="5E0B2656" w14:textId="77777777" w:rsidTr="00523A56">
        <w:trPr>
          <w:trHeight w:val="284"/>
        </w:trPr>
        <w:tc>
          <w:tcPr>
            <w:tcW w:w="861" w:type="dxa"/>
            <w:tcMar>
              <w:top w:w="28" w:type="dxa"/>
              <w:left w:w="57" w:type="dxa"/>
              <w:bottom w:w="28" w:type="dxa"/>
              <w:right w:w="57" w:type="dxa"/>
            </w:tcMar>
            <w:vAlign w:val="center"/>
          </w:tcPr>
          <w:p w14:paraId="0BCBBD32" w14:textId="77777777" w:rsidR="00D624B1" w:rsidRPr="000B5F8B" w:rsidRDefault="00D624B1" w:rsidP="00F72340">
            <w:pPr>
              <w:numPr>
                <w:ilvl w:val="0"/>
                <w:numId w:val="7"/>
              </w:numPr>
              <w:ind w:left="284" w:firstLine="0"/>
              <w:jc w:val="center"/>
              <w:rPr>
                <w:szCs w:val="24"/>
              </w:rPr>
            </w:pPr>
          </w:p>
        </w:tc>
        <w:tc>
          <w:tcPr>
            <w:tcW w:w="7781" w:type="dxa"/>
            <w:shd w:val="clear" w:color="auto" w:fill="auto"/>
            <w:tcMar>
              <w:top w:w="28" w:type="dxa"/>
              <w:left w:w="57" w:type="dxa"/>
              <w:bottom w:w="28" w:type="dxa"/>
              <w:right w:w="57" w:type="dxa"/>
            </w:tcMar>
            <w:vAlign w:val="center"/>
          </w:tcPr>
          <w:p w14:paraId="2225EEB9" w14:textId="5E8AFB64" w:rsidR="00D624B1" w:rsidRPr="000B5F8B" w:rsidRDefault="00D624B1" w:rsidP="00F72340">
            <w:pPr>
              <w:rPr>
                <w:color w:val="000000" w:themeColor="text1"/>
                <w:szCs w:val="24"/>
              </w:rPr>
            </w:pPr>
            <w:r w:rsidRPr="00D624B1">
              <w:rPr>
                <w:color w:val="000000" w:themeColor="text1"/>
                <w:szCs w:val="24"/>
              </w:rPr>
              <w:t>Обеспечение внутреннего правопорядка</w:t>
            </w:r>
          </w:p>
        </w:tc>
        <w:tc>
          <w:tcPr>
            <w:tcW w:w="1559" w:type="dxa"/>
            <w:shd w:val="clear" w:color="auto" w:fill="auto"/>
            <w:tcMar>
              <w:top w:w="28" w:type="dxa"/>
              <w:left w:w="57" w:type="dxa"/>
              <w:bottom w:w="28" w:type="dxa"/>
              <w:right w:w="57" w:type="dxa"/>
            </w:tcMar>
            <w:vAlign w:val="center"/>
          </w:tcPr>
          <w:p w14:paraId="2443F498" w14:textId="14DB253D" w:rsidR="00D624B1" w:rsidRPr="000B5F8B" w:rsidRDefault="00D624B1" w:rsidP="00F72340">
            <w:pPr>
              <w:jc w:val="center"/>
              <w:rPr>
                <w:color w:val="000000" w:themeColor="text1"/>
                <w:szCs w:val="24"/>
              </w:rPr>
            </w:pPr>
            <w:r>
              <w:rPr>
                <w:color w:val="000000" w:themeColor="text1"/>
                <w:szCs w:val="24"/>
              </w:rPr>
              <w:t>8.3</w:t>
            </w:r>
          </w:p>
        </w:tc>
      </w:tr>
      <w:tr w:rsidR="00F72340" w:rsidRPr="00247666" w14:paraId="3612383C" w14:textId="77777777" w:rsidTr="00523A56">
        <w:trPr>
          <w:trHeight w:val="284"/>
        </w:trPr>
        <w:tc>
          <w:tcPr>
            <w:tcW w:w="10201" w:type="dxa"/>
            <w:gridSpan w:val="3"/>
            <w:tcMar>
              <w:top w:w="28" w:type="dxa"/>
              <w:left w:w="57" w:type="dxa"/>
              <w:bottom w:w="28" w:type="dxa"/>
              <w:right w:w="57" w:type="dxa"/>
            </w:tcMar>
            <w:vAlign w:val="center"/>
          </w:tcPr>
          <w:p w14:paraId="4690A4E1" w14:textId="77777777" w:rsidR="00F72340" w:rsidRPr="00247666" w:rsidRDefault="00F72340" w:rsidP="00F72340">
            <w:pPr>
              <w:jc w:val="center"/>
              <w:rPr>
                <w:szCs w:val="24"/>
              </w:rPr>
            </w:pPr>
            <w:r w:rsidRPr="00247666">
              <w:rPr>
                <w:szCs w:val="24"/>
              </w:rPr>
              <w:t>Вспомогательные виды разрешенного использования</w:t>
            </w:r>
          </w:p>
        </w:tc>
      </w:tr>
      <w:tr w:rsidR="00F72340" w:rsidRPr="00247666" w14:paraId="003ED511" w14:textId="77777777" w:rsidTr="00523A56">
        <w:trPr>
          <w:trHeight w:val="284"/>
        </w:trPr>
        <w:tc>
          <w:tcPr>
            <w:tcW w:w="10201" w:type="dxa"/>
            <w:gridSpan w:val="3"/>
            <w:tcMar>
              <w:top w:w="28" w:type="dxa"/>
              <w:left w:w="57" w:type="dxa"/>
              <w:bottom w:w="28" w:type="dxa"/>
              <w:right w:w="57" w:type="dxa"/>
            </w:tcMar>
            <w:vAlign w:val="center"/>
          </w:tcPr>
          <w:p w14:paraId="2F280A24" w14:textId="776C122E" w:rsidR="00A72C44" w:rsidRPr="00CA31C8" w:rsidRDefault="00CA31C8" w:rsidP="00C10E6F">
            <w:pPr>
              <w:jc w:val="both"/>
              <w:rPr>
                <w:szCs w:val="24"/>
                <w:vertAlign w:val="superscript"/>
                <w:lang w:eastAsia="zh-CN"/>
              </w:rPr>
            </w:pPr>
            <w:r>
              <w:rPr>
                <w:szCs w:val="24"/>
                <w:lang w:eastAsia="zh-CN"/>
              </w:rPr>
              <w:t>&lt;</w:t>
            </w:r>
            <w:r w:rsidRPr="00CA31C8">
              <w:rPr>
                <w:szCs w:val="24"/>
                <w:vertAlign w:val="superscript"/>
                <w:lang w:eastAsia="zh-CN"/>
              </w:rPr>
              <w:t>1</w:t>
            </w:r>
            <w:r w:rsidRPr="00CA31C8">
              <w:rPr>
                <w:szCs w:val="24"/>
                <w:lang w:eastAsia="zh-CN"/>
              </w:rPr>
              <w:t>&gt;</w:t>
            </w:r>
            <w:r w:rsidR="004200B4">
              <w:rPr>
                <w:szCs w:val="24"/>
                <w:lang w:eastAsia="zh-CN"/>
              </w:rPr>
              <w:t xml:space="preserve"> </w:t>
            </w:r>
            <w:r w:rsidR="00A72C44">
              <w:rPr>
                <w:szCs w:val="24"/>
                <w:lang w:eastAsia="zh-CN"/>
              </w:rPr>
              <w:t>Основные, условно разрешенные виды использования земельных участков считаются установленными или измененными со дня утверждения</w:t>
            </w:r>
            <w:r w:rsidR="003C5C25">
              <w:rPr>
                <w:szCs w:val="24"/>
                <w:lang w:eastAsia="zh-CN"/>
              </w:rPr>
              <w:t xml:space="preserve"> в установленном порядке </w:t>
            </w:r>
            <w:r w:rsidR="00C46591">
              <w:rPr>
                <w:szCs w:val="24"/>
                <w:lang w:eastAsia="zh-CN"/>
              </w:rPr>
              <w:t xml:space="preserve"> документации по планировке территории.</w:t>
            </w:r>
          </w:p>
          <w:p w14:paraId="16B6DCBC" w14:textId="0D8F0403" w:rsidR="001D15FB" w:rsidRPr="00247666" w:rsidRDefault="00F72340" w:rsidP="00035696">
            <w:pPr>
              <w:jc w:val="both"/>
              <w:rPr>
                <w:szCs w:val="24"/>
              </w:rPr>
            </w:pPr>
            <w:r w:rsidRPr="00247666">
              <w:rPr>
                <w:szCs w:val="24"/>
                <w:lang w:eastAsia="zh-CN"/>
              </w:rPr>
              <w:t>&lt;*&gt;</w:t>
            </w:r>
            <w:r w:rsidR="00C10E6F">
              <w:rPr>
                <w:szCs w:val="24"/>
                <w:lang w:eastAsia="zh-CN"/>
              </w:rPr>
              <w:t xml:space="preserve"> </w:t>
            </w:r>
            <w:r w:rsidRPr="00247666">
              <w:rPr>
                <w:szCs w:val="24"/>
              </w:rPr>
              <w:t xml:space="preserve">– </w:t>
            </w:r>
            <w:r w:rsidRPr="00247666">
              <w:rPr>
                <w:color w:val="000000" w:themeColor="text1"/>
                <w:szCs w:val="24"/>
              </w:rPr>
              <w:t>О</w:t>
            </w:r>
            <w:r w:rsidRPr="00247666">
              <w:rPr>
                <w:rFonts w:eastAsia="Calibri"/>
                <w:color w:val="000000" w:themeColor="text1"/>
                <w:szCs w:val="24"/>
              </w:rPr>
              <w:t xml:space="preserve">бъекты видов разрешенного использования, отмеченных </w:t>
            </w:r>
            <w:r w:rsidRPr="00C10E6F">
              <w:rPr>
                <w:rFonts w:eastAsia="Calibri"/>
                <w:szCs w:val="24"/>
              </w:rPr>
              <w:t xml:space="preserve">знаком </w:t>
            </w:r>
            <w:r w:rsidRPr="00C10E6F">
              <w:rPr>
                <w:szCs w:val="24"/>
                <w:lang w:eastAsia="zh-CN"/>
              </w:rPr>
              <w:t>&lt;*&gt;</w:t>
            </w:r>
            <w:r w:rsidRPr="00C10E6F">
              <w:rPr>
                <w:rFonts w:eastAsia="Calibri"/>
                <w:szCs w:val="24"/>
              </w:rPr>
              <w:t xml:space="preserve">, </w:t>
            </w:r>
            <w:r w:rsidRPr="00247666">
              <w:rPr>
                <w:rFonts w:eastAsia="Calibri"/>
                <w:color w:val="000000" w:themeColor="text1"/>
                <w:szCs w:val="24"/>
              </w:rPr>
              <w:t>могут размещаться только на земельных участках, примыкающих к улицам, дорогам, площадям, набережным, проездам (за исключением внутриквартальных), при отсутствии норм законодательства, запрещающих их размещение.</w:t>
            </w:r>
          </w:p>
        </w:tc>
      </w:tr>
    </w:tbl>
    <w:p w14:paraId="0580AC92" w14:textId="0CFE7792" w:rsidR="004C5B76" w:rsidRPr="00247666" w:rsidRDefault="004C5B76">
      <w:pPr>
        <w:pStyle w:val="af6"/>
        <w:numPr>
          <w:ilvl w:val="0"/>
          <w:numId w:val="6"/>
        </w:numPr>
        <w:spacing w:before="120" w:after="120"/>
        <w:ind w:left="0" w:firstLine="709"/>
        <w:jc w:val="both"/>
        <w:rPr>
          <w:sz w:val="28"/>
          <w:szCs w:val="28"/>
        </w:rPr>
      </w:pPr>
      <w:bookmarkStart w:id="6" w:name="_Hlk114565825"/>
      <w:bookmarkEnd w:id="5"/>
      <w:r w:rsidRPr="00247666">
        <w:rPr>
          <w:sz w:val="28"/>
          <w:szCs w:val="28"/>
        </w:rPr>
        <w:t xml:space="preserve">Предельные размеры земельных участков, предельные параметры разрешенного строительства, реконструкции объектов капитального </w:t>
      </w:r>
      <w:bookmarkStart w:id="7" w:name="_Hlk102646579"/>
      <w:r w:rsidRPr="00247666">
        <w:rPr>
          <w:sz w:val="28"/>
          <w:szCs w:val="28"/>
        </w:rPr>
        <w:t>строительства</w:t>
      </w:r>
      <w:r w:rsidR="00F10F87">
        <w:rPr>
          <w:sz w:val="28"/>
          <w:szCs w:val="28"/>
        </w:rPr>
        <w:t>.</w:t>
      </w:r>
    </w:p>
    <w:tbl>
      <w:tblPr>
        <w:tblStyle w:val="61"/>
        <w:tblW w:w="0" w:type="auto"/>
        <w:tblLook w:val="04A0" w:firstRow="1" w:lastRow="0" w:firstColumn="1" w:lastColumn="0" w:noHBand="0" w:noVBand="1"/>
      </w:tblPr>
      <w:tblGrid>
        <w:gridCol w:w="774"/>
        <w:gridCol w:w="1054"/>
        <w:gridCol w:w="5164"/>
        <w:gridCol w:w="1597"/>
        <w:gridCol w:w="1670"/>
      </w:tblGrid>
      <w:tr w:rsidR="004C5B76" w:rsidRPr="00247666" w14:paraId="7C9C259E" w14:textId="77777777" w:rsidTr="006C60F1">
        <w:trPr>
          <w:trHeight w:val="284"/>
          <w:tblHeader/>
        </w:trPr>
        <w:tc>
          <w:tcPr>
            <w:tcW w:w="774" w:type="dxa"/>
            <w:vMerge w:val="restart"/>
            <w:tcMar>
              <w:top w:w="28" w:type="dxa"/>
              <w:left w:w="57" w:type="dxa"/>
              <w:bottom w:w="28" w:type="dxa"/>
              <w:right w:w="57" w:type="dxa"/>
            </w:tcMar>
            <w:vAlign w:val="center"/>
          </w:tcPr>
          <w:p w14:paraId="346903C8" w14:textId="77777777" w:rsidR="004C5B76" w:rsidRPr="00247666" w:rsidRDefault="004C5B76" w:rsidP="00523A56">
            <w:pPr>
              <w:jc w:val="center"/>
              <w:rPr>
                <w:szCs w:val="24"/>
              </w:rPr>
            </w:pPr>
            <w:bookmarkStart w:id="8" w:name="_Hlk102660495"/>
            <w:r w:rsidRPr="00247666">
              <w:rPr>
                <w:szCs w:val="24"/>
              </w:rPr>
              <w:t>№</w:t>
            </w:r>
          </w:p>
          <w:p w14:paraId="3BC2CDFC" w14:textId="77777777" w:rsidR="004C5B76" w:rsidRPr="00247666" w:rsidRDefault="004C5B76" w:rsidP="00523A56">
            <w:pPr>
              <w:jc w:val="center"/>
              <w:rPr>
                <w:szCs w:val="24"/>
              </w:rPr>
            </w:pPr>
            <w:r w:rsidRPr="00247666">
              <w:rPr>
                <w:szCs w:val="24"/>
              </w:rPr>
              <w:t>п/п</w:t>
            </w:r>
          </w:p>
        </w:tc>
        <w:tc>
          <w:tcPr>
            <w:tcW w:w="6218" w:type="dxa"/>
            <w:gridSpan w:val="2"/>
            <w:vMerge w:val="restart"/>
            <w:tcMar>
              <w:top w:w="28" w:type="dxa"/>
              <w:left w:w="57" w:type="dxa"/>
              <w:bottom w:w="28" w:type="dxa"/>
              <w:right w:w="57" w:type="dxa"/>
            </w:tcMar>
            <w:vAlign w:val="center"/>
          </w:tcPr>
          <w:p w14:paraId="3B65044B" w14:textId="77777777" w:rsidR="004C5B76" w:rsidRPr="00247666" w:rsidRDefault="004C5B76" w:rsidP="00523A56">
            <w:pPr>
              <w:jc w:val="center"/>
              <w:rPr>
                <w:szCs w:val="24"/>
              </w:rPr>
            </w:pPr>
            <w:r w:rsidRPr="00247666">
              <w:rPr>
                <w:szCs w:val="24"/>
              </w:rPr>
              <w:t>Вид разрешенного использования</w:t>
            </w:r>
          </w:p>
          <w:p w14:paraId="2D6274D5" w14:textId="77777777" w:rsidR="004C5B76" w:rsidRPr="00247666" w:rsidRDefault="004C5B76" w:rsidP="00523A56">
            <w:pPr>
              <w:jc w:val="center"/>
              <w:rPr>
                <w:szCs w:val="24"/>
              </w:rPr>
            </w:pPr>
            <w:r w:rsidRPr="00247666">
              <w:rPr>
                <w:szCs w:val="24"/>
              </w:rPr>
              <w:t>земельного участка (код)</w:t>
            </w:r>
          </w:p>
        </w:tc>
        <w:tc>
          <w:tcPr>
            <w:tcW w:w="0" w:type="auto"/>
            <w:gridSpan w:val="2"/>
            <w:tcMar>
              <w:top w:w="28" w:type="dxa"/>
              <w:left w:w="57" w:type="dxa"/>
              <w:bottom w:w="28" w:type="dxa"/>
              <w:right w:w="57" w:type="dxa"/>
            </w:tcMar>
            <w:vAlign w:val="center"/>
          </w:tcPr>
          <w:p w14:paraId="3528E313" w14:textId="77777777" w:rsidR="004C5B76" w:rsidRPr="00247666" w:rsidRDefault="004C5B76" w:rsidP="00523A56">
            <w:pPr>
              <w:jc w:val="center"/>
              <w:rPr>
                <w:szCs w:val="24"/>
              </w:rPr>
            </w:pPr>
            <w:r w:rsidRPr="00247666">
              <w:rPr>
                <w:szCs w:val="24"/>
              </w:rPr>
              <w:t>Предельные значения</w:t>
            </w:r>
          </w:p>
        </w:tc>
      </w:tr>
      <w:tr w:rsidR="004C5B76" w:rsidRPr="00247666" w14:paraId="7B0E1240" w14:textId="77777777" w:rsidTr="006C60F1">
        <w:trPr>
          <w:trHeight w:val="284"/>
          <w:tblHeader/>
        </w:trPr>
        <w:tc>
          <w:tcPr>
            <w:tcW w:w="774" w:type="dxa"/>
            <w:vMerge/>
            <w:tcMar>
              <w:top w:w="28" w:type="dxa"/>
              <w:left w:w="57" w:type="dxa"/>
              <w:bottom w:w="28" w:type="dxa"/>
              <w:right w:w="57" w:type="dxa"/>
            </w:tcMar>
            <w:vAlign w:val="center"/>
          </w:tcPr>
          <w:p w14:paraId="0D5C16D0" w14:textId="77777777" w:rsidR="004C5B76" w:rsidRPr="00247666" w:rsidRDefault="004C5B76" w:rsidP="00523A56">
            <w:pPr>
              <w:jc w:val="center"/>
              <w:rPr>
                <w:szCs w:val="24"/>
              </w:rPr>
            </w:pPr>
          </w:p>
        </w:tc>
        <w:tc>
          <w:tcPr>
            <w:tcW w:w="6218" w:type="dxa"/>
            <w:gridSpan w:val="2"/>
            <w:vMerge/>
            <w:tcMar>
              <w:top w:w="28" w:type="dxa"/>
              <w:left w:w="57" w:type="dxa"/>
              <w:bottom w:w="28" w:type="dxa"/>
              <w:right w:w="57" w:type="dxa"/>
            </w:tcMar>
            <w:vAlign w:val="center"/>
          </w:tcPr>
          <w:p w14:paraId="20E3D925" w14:textId="77777777" w:rsidR="004C5B76" w:rsidRPr="00247666" w:rsidRDefault="004C5B76" w:rsidP="00523A56">
            <w:pPr>
              <w:rPr>
                <w:szCs w:val="24"/>
              </w:rPr>
            </w:pPr>
          </w:p>
        </w:tc>
        <w:tc>
          <w:tcPr>
            <w:tcW w:w="0" w:type="auto"/>
            <w:tcMar>
              <w:top w:w="28" w:type="dxa"/>
              <w:left w:w="57" w:type="dxa"/>
              <w:bottom w:w="28" w:type="dxa"/>
              <w:right w:w="57" w:type="dxa"/>
            </w:tcMar>
            <w:vAlign w:val="center"/>
          </w:tcPr>
          <w:p w14:paraId="600E2107" w14:textId="77777777" w:rsidR="004C5B76" w:rsidRPr="00247666" w:rsidRDefault="004C5B76" w:rsidP="00523A56">
            <w:pPr>
              <w:jc w:val="center"/>
              <w:rPr>
                <w:szCs w:val="24"/>
              </w:rPr>
            </w:pPr>
            <w:r w:rsidRPr="00247666">
              <w:rPr>
                <w:szCs w:val="24"/>
              </w:rPr>
              <w:t>Минимальные</w:t>
            </w:r>
          </w:p>
        </w:tc>
        <w:tc>
          <w:tcPr>
            <w:tcW w:w="0" w:type="auto"/>
            <w:tcMar>
              <w:top w:w="28" w:type="dxa"/>
              <w:left w:w="57" w:type="dxa"/>
              <w:bottom w:w="28" w:type="dxa"/>
              <w:right w:w="57" w:type="dxa"/>
            </w:tcMar>
            <w:vAlign w:val="center"/>
          </w:tcPr>
          <w:p w14:paraId="1915F96A" w14:textId="77777777" w:rsidR="004C5B76" w:rsidRPr="00247666" w:rsidRDefault="004C5B76" w:rsidP="00523A56">
            <w:pPr>
              <w:jc w:val="center"/>
              <w:rPr>
                <w:szCs w:val="24"/>
              </w:rPr>
            </w:pPr>
            <w:r w:rsidRPr="00247666">
              <w:rPr>
                <w:szCs w:val="24"/>
              </w:rPr>
              <w:t>Максимальные</w:t>
            </w:r>
          </w:p>
        </w:tc>
      </w:tr>
      <w:tr w:rsidR="004C5B76" w:rsidRPr="00247666" w14:paraId="2BEEAF1E" w14:textId="77777777" w:rsidTr="006C60F1">
        <w:trPr>
          <w:trHeight w:val="284"/>
        </w:trPr>
        <w:tc>
          <w:tcPr>
            <w:tcW w:w="774" w:type="dxa"/>
            <w:tcMar>
              <w:top w:w="28" w:type="dxa"/>
              <w:left w:w="57" w:type="dxa"/>
              <w:bottom w:w="28" w:type="dxa"/>
              <w:right w:w="57" w:type="dxa"/>
            </w:tcMar>
            <w:vAlign w:val="center"/>
          </w:tcPr>
          <w:p w14:paraId="65DF0AAC" w14:textId="77777777" w:rsidR="004C5B76" w:rsidRPr="00247666" w:rsidRDefault="004C5B76">
            <w:pPr>
              <w:numPr>
                <w:ilvl w:val="0"/>
                <w:numId w:val="8"/>
              </w:numPr>
              <w:ind w:left="284" w:firstLine="0"/>
              <w:contextualSpacing/>
              <w:rPr>
                <w:szCs w:val="24"/>
              </w:rPr>
            </w:pPr>
          </w:p>
        </w:tc>
        <w:tc>
          <w:tcPr>
            <w:tcW w:w="9485" w:type="dxa"/>
            <w:gridSpan w:val="4"/>
            <w:tcMar>
              <w:top w:w="28" w:type="dxa"/>
              <w:left w:w="57" w:type="dxa"/>
              <w:bottom w:w="28" w:type="dxa"/>
              <w:right w:w="57" w:type="dxa"/>
            </w:tcMar>
            <w:vAlign w:val="center"/>
          </w:tcPr>
          <w:p w14:paraId="38A95834" w14:textId="77777777" w:rsidR="004C5B76" w:rsidRPr="00247666" w:rsidRDefault="004C5B76" w:rsidP="00523A56">
            <w:pPr>
              <w:rPr>
                <w:szCs w:val="24"/>
              </w:rPr>
            </w:pPr>
            <w:r w:rsidRPr="00247666">
              <w:rPr>
                <w:szCs w:val="24"/>
              </w:rPr>
              <w:t>Предельные (минимальные и (или) максимальные) размеры земельных участков,</w:t>
            </w:r>
          </w:p>
          <w:p w14:paraId="53A9960F" w14:textId="77777777" w:rsidR="004C5B76" w:rsidRPr="00247666" w:rsidRDefault="004C5B76" w:rsidP="00523A56">
            <w:pPr>
              <w:rPr>
                <w:szCs w:val="24"/>
              </w:rPr>
            </w:pPr>
            <w:r w:rsidRPr="00247666">
              <w:rPr>
                <w:szCs w:val="24"/>
              </w:rPr>
              <w:t>в том числе их площадь, кв. м</w:t>
            </w:r>
          </w:p>
        </w:tc>
      </w:tr>
      <w:tr w:rsidR="004C5B76" w:rsidRPr="00247666" w14:paraId="11E2D324" w14:textId="77777777" w:rsidTr="006C60F1">
        <w:trPr>
          <w:trHeight w:val="284"/>
        </w:trPr>
        <w:tc>
          <w:tcPr>
            <w:tcW w:w="774" w:type="dxa"/>
            <w:tcMar>
              <w:top w:w="28" w:type="dxa"/>
              <w:left w:w="57" w:type="dxa"/>
              <w:bottom w:w="28" w:type="dxa"/>
              <w:right w:w="57" w:type="dxa"/>
            </w:tcMar>
            <w:vAlign w:val="center"/>
          </w:tcPr>
          <w:p w14:paraId="4990EFCB" w14:textId="77777777" w:rsidR="004C5B76" w:rsidRPr="00247666" w:rsidRDefault="004C5B76">
            <w:pPr>
              <w:numPr>
                <w:ilvl w:val="0"/>
                <w:numId w:val="9"/>
              </w:numPr>
              <w:ind w:left="284" w:firstLine="0"/>
              <w:contextualSpacing/>
              <w:rPr>
                <w:szCs w:val="24"/>
              </w:rPr>
            </w:pPr>
          </w:p>
        </w:tc>
        <w:tc>
          <w:tcPr>
            <w:tcW w:w="6218" w:type="dxa"/>
            <w:gridSpan w:val="2"/>
            <w:tcMar>
              <w:top w:w="28" w:type="dxa"/>
              <w:left w:w="57" w:type="dxa"/>
              <w:bottom w:w="28" w:type="dxa"/>
              <w:right w:w="57" w:type="dxa"/>
            </w:tcMar>
            <w:vAlign w:val="center"/>
          </w:tcPr>
          <w:p w14:paraId="584C1164" w14:textId="3D9E3B9C" w:rsidR="004C5B76" w:rsidRPr="00247666" w:rsidRDefault="004C5B76" w:rsidP="00523A56">
            <w:pPr>
              <w:rPr>
                <w:szCs w:val="24"/>
              </w:rPr>
            </w:pPr>
            <w:r w:rsidRPr="00247666">
              <w:rPr>
                <w:szCs w:val="24"/>
              </w:rPr>
              <w:t>2.1</w:t>
            </w:r>
          </w:p>
        </w:tc>
        <w:tc>
          <w:tcPr>
            <w:tcW w:w="0" w:type="auto"/>
            <w:tcMar>
              <w:top w:w="28" w:type="dxa"/>
              <w:left w:w="57" w:type="dxa"/>
              <w:bottom w:w="28" w:type="dxa"/>
              <w:right w:w="57" w:type="dxa"/>
            </w:tcMar>
            <w:vAlign w:val="center"/>
          </w:tcPr>
          <w:p w14:paraId="79441093" w14:textId="77777777" w:rsidR="004C5B76" w:rsidRPr="00247666" w:rsidRDefault="004C5B76" w:rsidP="00523A56">
            <w:pPr>
              <w:jc w:val="center"/>
              <w:rPr>
                <w:szCs w:val="24"/>
              </w:rPr>
            </w:pPr>
            <w:r w:rsidRPr="00247666">
              <w:rPr>
                <w:szCs w:val="24"/>
              </w:rPr>
              <w:t>1000</w:t>
            </w:r>
          </w:p>
        </w:tc>
        <w:tc>
          <w:tcPr>
            <w:tcW w:w="0" w:type="auto"/>
            <w:tcMar>
              <w:top w:w="28" w:type="dxa"/>
              <w:left w:w="57" w:type="dxa"/>
              <w:bottom w:w="28" w:type="dxa"/>
              <w:right w:w="57" w:type="dxa"/>
            </w:tcMar>
            <w:vAlign w:val="center"/>
          </w:tcPr>
          <w:p w14:paraId="433CE325" w14:textId="77777777" w:rsidR="004C5B76" w:rsidRPr="00247666" w:rsidRDefault="004C5B76" w:rsidP="00523A56">
            <w:pPr>
              <w:jc w:val="center"/>
              <w:rPr>
                <w:szCs w:val="24"/>
              </w:rPr>
            </w:pPr>
            <w:r w:rsidRPr="00247666">
              <w:rPr>
                <w:szCs w:val="24"/>
                <w:lang w:val="en-US"/>
              </w:rPr>
              <w:t>200</w:t>
            </w:r>
            <w:r w:rsidRPr="00247666">
              <w:rPr>
                <w:szCs w:val="24"/>
              </w:rPr>
              <w:t>0</w:t>
            </w:r>
          </w:p>
        </w:tc>
      </w:tr>
      <w:tr w:rsidR="004C5B76" w:rsidRPr="00247666" w14:paraId="065AE114" w14:textId="77777777" w:rsidTr="006C60F1">
        <w:trPr>
          <w:trHeight w:val="284"/>
        </w:trPr>
        <w:tc>
          <w:tcPr>
            <w:tcW w:w="774" w:type="dxa"/>
            <w:tcMar>
              <w:top w:w="28" w:type="dxa"/>
              <w:left w:w="57" w:type="dxa"/>
              <w:bottom w:w="28" w:type="dxa"/>
              <w:right w:w="57" w:type="dxa"/>
            </w:tcMar>
            <w:vAlign w:val="center"/>
          </w:tcPr>
          <w:p w14:paraId="45CAD79B" w14:textId="77777777" w:rsidR="004C5B76" w:rsidRPr="00247666" w:rsidRDefault="004C5B76">
            <w:pPr>
              <w:numPr>
                <w:ilvl w:val="0"/>
                <w:numId w:val="9"/>
              </w:numPr>
              <w:ind w:left="284" w:firstLine="0"/>
              <w:contextualSpacing/>
              <w:rPr>
                <w:szCs w:val="24"/>
              </w:rPr>
            </w:pPr>
          </w:p>
        </w:tc>
        <w:tc>
          <w:tcPr>
            <w:tcW w:w="6218" w:type="dxa"/>
            <w:gridSpan w:val="2"/>
            <w:tcMar>
              <w:top w:w="28" w:type="dxa"/>
              <w:left w:w="57" w:type="dxa"/>
              <w:bottom w:w="28" w:type="dxa"/>
              <w:right w:w="57" w:type="dxa"/>
            </w:tcMar>
            <w:vAlign w:val="center"/>
          </w:tcPr>
          <w:p w14:paraId="11BE32BF" w14:textId="343A41E3" w:rsidR="004C5B76" w:rsidRPr="004D2275" w:rsidRDefault="004C5B76" w:rsidP="007933C7">
            <w:pPr>
              <w:rPr>
                <w:szCs w:val="24"/>
                <w:lang w:val="en-US"/>
              </w:rPr>
            </w:pPr>
            <w:r>
              <w:rPr>
                <w:szCs w:val="24"/>
              </w:rPr>
              <w:t>3</w:t>
            </w:r>
            <w:r w:rsidR="00F46B13">
              <w:rPr>
                <w:szCs w:val="24"/>
              </w:rPr>
              <w:t>.3, 3.7.1, 4.4</w:t>
            </w:r>
          </w:p>
        </w:tc>
        <w:tc>
          <w:tcPr>
            <w:tcW w:w="0" w:type="auto"/>
            <w:tcMar>
              <w:top w:w="28" w:type="dxa"/>
              <w:left w:w="57" w:type="dxa"/>
              <w:bottom w:w="28" w:type="dxa"/>
              <w:right w:w="57" w:type="dxa"/>
            </w:tcMar>
            <w:vAlign w:val="center"/>
          </w:tcPr>
          <w:p w14:paraId="48AD9045" w14:textId="0F1C98B2" w:rsidR="004C5B76" w:rsidRPr="00247666" w:rsidRDefault="00D74971" w:rsidP="00523A56">
            <w:pPr>
              <w:jc w:val="center"/>
              <w:rPr>
                <w:szCs w:val="24"/>
              </w:rPr>
            </w:pPr>
            <w:r w:rsidRPr="00997C6C">
              <w:rPr>
                <w:szCs w:val="24"/>
              </w:rPr>
              <w:t>1000</w:t>
            </w:r>
          </w:p>
        </w:tc>
        <w:tc>
          <w:tcPr>
            <w:tcW w:w="0" w:type="auto"/>
            <w:tcMar>
              <w:top w:w="28" w:type="dxa"/>
              <w:left w:w="57" w:type="dxa"/>
              <w:bottom w:w="28" w:type="dxa"/>
              <w:right w:w="57" w:type="dxa"/>
            </w:tcMar>
            <w:vAlign w:val="center"/>
          </w:tcPr>
          <w:p w14:paraId="45847A76" w14:textId="2CC11D0D" w:rsidR="004C5B76" w:rsidRPr="00247666" w:rsidRDefault="00501FE7" w:rsidP="00523A56">
            <w:pPr>
              <w:jc w:val="center"/>
              <w:rPr>
                <w:szCs w:val="24"/>
              </w:rPr>
            </w:pPr>
            <w:r>
              <w:rPr>
                <w:szCs w:val="24"/>
              </w:rPr>
              <w:t>3</w:t>
            </w:r>
            <w:r w:rsidR="004C5B76" w:rsidRPr="00247666">
              <w:rPr>
                <w:szCs w:val="24"/>
              </w:rPr>
              <w:t>000</w:t>
            </w:r>
          </w:p>
        </w:tc>
      </w:tr>
      <w:tr w:rsidR="004C5B76" w:rsidRPr="00247666" w14:paraId="5CD87B77" w14:textId="77777777" w:rsidTr="006C60F1">
        <w:trPr>
          <w:trHeight w:val="284"/>
        </w:trPr>
        <w:tc>
          <w:tcPr>
            <w:tcW w:w="774" w:type="dxa"/>
            <w:tcMar>
              <w:top w:w="28" w:type="dxa"/>
              <w:left w:w="57" w:type="dxa"/>
              <w:bottom w:w="28" w:type="dxa"/>
              <w:right w:w="57" w:type="dxa"/>
            </w:tcMar>
            <w:vAlign w:val="center"/>
          </w:tcPr>
          <w:p w14:paraId="5652410D" w14:textId="77777777" w:rsidR="004C5B76" w:rsidRPr="00247666" w:rsidRDefault="004C5B76">
            <w:pPr>
              <w:numPr>
                <w:ilvl w:val="0"/>
                <w:numId w:val="9"/>
              </w:numPr>
              <w:ind w:left="284" w:firstLine="0"/>
              <w:contextualSpacing/>
              <w:rPr>
                <w:szCs w:val="24"/>
              </w:rPr>
            </w:pPr>
          </w:p>
        </w:tc>
        <w:tc>
          <w:tcPr>
            <w:tcW w:w="6218" w:type="dxa"/>
            <w:gridSpan w:val="2"/>
            <w:tcMar>
              <w:top w:w="28" w:type="dxa"/>
              <w:left w:w="57" w:type="dxa"/>
              <w:bottom w:w="28" w:type="dxa"/>
              <w:right w:w="57" w:type="dxa"/>
            </w:tcMar>
            <w:vAlign w:val="center"/>
          </w:tcPr>
          <w:p w14:paraId="2C9663B8" w14:textId="54B75143" w:rsidR="004C5B76" w:rsidRPr="00247666" w:rsidRDefault="004C5B76" w:rsidP="00523A56">
            <w:pPr>
              <w:rPr>
                <w:szCs w:val="24"/>
              </w:rPr>
            </w:pPr>
            <w:r w:rsidRPr="00247666">
              <w:rPr>
                <w:szCs w:val="24"/>
              </w:rPr>
              <w:t xml:space="preserve">3.1.1, </w:t>
            </w:r>
            <w:r w:rsidR="007933C7" w:rsidRPr="007933C7">
              <w:rPr>
                <w:szCs w:val="24"/>
              </w:rPr>
              <w:t>3.4.1, 3.5.1</w:t>
            </w:r>
            <w:r w:rsidR="007933C7">
              <w:rPr>
                <w:szCs w:val="24"/>
              </w:rPr>
              <w:t xml:space="preserve">, </w:t>
            </w:r>
            <w:r w:rsidR="00342C4B">
              <w:rPr>
                <w:szCs w:val="24"/>
              </w:rPr>
              <w:t xml:space="preserve">3.6.2, </w:t>
            </w:r>
            <w:r>
              <w:rPr>
                <w:szCs w:val="24"/>
              </w:rPr>
              <w:t xml:space="preserve">4.9.2, </w:t>
            </w:r>
            <w:r w:rsidRPr="00247666">
              <w:rPr>
                <w:szCs w:val="24"/>
              </w:rPr>
              <w:t xml:space="preserve">5.1.3, 8.3, </w:t>
            </w:r>
            <w:r w:rsidR="005007D9">
              <w:rPr>
                <w:szCs w:val="24"/>
              </w:rPr>
              <w:t xml:space="preserve">12.0, 12.0.1, </w:t>
            </w:r>
            <w:r w:rsidRPr="00247666">
              <w:rPr>
                <w:szCs w:val="24"/>
              </w:rPr>
              <w:t xml:space="preserve">12.0.2 </w:t>
            </w:r>
          </w:p>
        </w:tc>
        <w:tc>
          <w:tcPr>
            <w:tcW w:w="0" w:type="auto"/>
            <w:gridSpan w:val="2"/>
            <w:tcMar>
              <w:top w:w="28" w:type="dxa"/>
              <w:left w:w="57" w:type="dxa"/>
              <w:bottom w:w="28" w:type="dxa"/>
              <w:right w:w="57" w:type="dxa"/>
            </w:tcMar>
            <w:vAlign w:val="center"/>
          </w:tcPr>
          <w:p w14:paraId="207C5513" w14:textId="77777777" w:rsidR="004C5B76" w:rsidRPr="00247666" w:rsidRDefault="004C5B76" w:rsidP="00523A56">
            <w:pPr>
              <w:jc w:val="center"/>
              <w:rPr>
                <w:szCs w:val="24"/>
              </w:rPr>
            </w:pPr>
            <w:r w:rsidRPr="00247666">
              <w:rPr>
                <w:szCs w:val="24"/>
              </w:rPr>
              <w:t>Не подлежат установлению</w:t>
            </w:r>
          </w:p>
        </w:tc>
      </w:tr>
      <w:tr w:rsidR="004C5B76" w:rsidRPr="00247666" w14:paraId="5AD90CB0" w14:textId="77777777" w:rsidTr="006C60F1">
        <w:trPr>
          <w:trHeight w:val="284"/>
        </w:trPr>
        <w:tc>
          <w:tcPr>
            <w:tcW w:w="774" w:type="dxa"/>
            <w:tcMar>
              <w:top w:w="28" w:type="dxa"/>
              <w:left w:w="57" w:type="dxa"/>
              <w:bottom w:w="28" w:type="dxa"/>
              <w:right w:w="57" w:type="dxa"/>
            </w:tcMar>
            <w:vAlign w:val="center"/>
          </w:tcPr>
          <w:p w14:paraId="78055B98" w14:textId="77777777" w:rsidR="004C5B76" w:rsidRPr="00247666" w:rsidRDefault="004C5B76">
            <w:pPr>
              <w:numPr>
                <w:ilvl w:val="0"/>
                <w:numId w:val="8"/>
              </w:numPr>
              <w:ind w:left="284" w:firstLine="0"/>
              <w:contextualSpacing/>
              <w:rPr>
                <w:szCs w:val="24"/>
              </w:rPr>
            </w:pPr>
          </w:p>
        </w:tc>
        <w:tc>
          <w:tcPr>
            <w:tcW w:w="9485" w:type="dxa"/>
            <w:gridSpan w:val="4"/>
            <w:tcMar>
              <w:top w:w="28" w:type="dxa"/>
              <w:left w:w="57" w:type="dxa"/>
              <w:bottom w:w="28" w:type="dxa"/>
              <w:right w:w="57" w:type="dxa"/>
            </w:tcMar>
            <w:vAlign w:val="center"/>
          </w:tcPr>
          <w:p w14:paraId="0097CE7C" w14:textId="77777777" w:rsidR="004C5B76" w:rsidRPr="00247666" w:rsidRDefault="004C5B76" w:rsidP="00523A56">
            <w:pPr>
              <w:rPr>
                <w:szCs w:val="24"/>
              </w:rPr>
            </w:pPr>
            <w:r w:rsidRPr="00247666">
              <w:rPr>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r>
      <w:tr w:rsidR="004C5B76" w:rsidRPr="00247666" w14:paraId="01F73A73" w14:textId="77777777" w:rsidTr="006C60F1">
        <w:trPr>
          <w:trHeight w:val="284"/>
        </w:trPr>
        <w:tc>
          <w:tcPr>
            <w:tcW w:w="774" w:type="dxa"/>
            <w:tcMar>
              <w:top w:w="28" w:type="dxa"/>
              <w:left w:w="57" w:type="dxa"/>
              <w:bottom w:w="28" w:type="dxa"/>
              <w:right w:w="57" w:type="dxa"/>
            </w:tcMar>
            <w:vAlign w:val="center"/>
          </w:tcPr>
          <w:p w14:paraId="59655A59" w14:textId="77777777" w:rsidR="004C5B76" w:rsidRPr="00247666" w:rsidRDefault="004C5B76">
            <w:pPr>
              <w:numPr>
                <w:ilvl w:val="0"/>
                <w:numId w:val="10"/>
              </w:numPr>
              <w:ind w:left="284" w:firstLine="0"/>
              <w:contextualSpacing/>
              <w:rPr>
                <w:szCs w:val="24"/>
              </w:rPr>
            </w:pPr>
          </w:p>
        </w:tc>
        <w:tc>
          <w:tcPr>
            <w:tcW w:w="6218" w:type="dxa"/>
            <w:gridSpan w:val="2"/>
            <w:tcMar>
              <w:top w:w="28" w:type="dxa"/>
              <w:left w:w="57" w:type="dxa"/>
              <w:bottom w:w="28" w:type="dxa"/>
              <w:right w:w="57" w:type="dxa"/>
            </w:tcMar>
            <w:vAlign w:val="center"/>
          </w:tcPr>
          <w:p w14:paraId="2047F608" w14:textId="6555680E" w:rsidR="004C5B76" w:rsidRPr="00247666" w:rsidRDefault="005007D9" w:rsidP="00501FE7">
            <w:pPr>
              <w:rPr>
                <w:szCs w:val="24"/>
              </w:rPr>
            </w:pPr>
            <w:r w:rsidRPr="00247666">
              <w:rPr>
                <w:szCs w:val="24"/>
              </w:rPr>
              <w:t>2.1</w:t>
            </w:r>
            <w:r w:rsidR="00D01032">
              <w:rPr>
                <w:szCs w:val="24"/>
              </w:rPr>
              <w:t xml:space="preserve"> </w:t>
            </w:r>
            <w:r w:rsidR="00D01032" w:rsidRPr="00247666">
              <w:rPr>
                <w:szCs w:val="24"/>
                <w:lang w:eastAsia="zh-CN"/>
              </w:rPr>
              <w:t>&lt;*&gt;</w:t>
            </w:r>
            <w:r>
              <w:rPr>
                <w:szCs w:val="24"/>
              </w:rPr>
              <w:t xml:space="preserve">, </w:t>
            </w:r>
            <w:r w:rsidR="00C76C26">
              <w:rPr>
                <w:szCs w:val="24"/>
              </w:rPr>
              <w:t>3.3, 3.7.1, 4.4</w:t>
            </w:r>
          </w:p>
        </w:tc>
        <w:tc>
          <w:tcPr>
            <w:tcW w:w="0" w:type="auto"/>
            <w:gridSpan w:val="2"/>
            <w:tcMar>
              <w:top w:w="28" w:type="dxa"/>
              <w:left w:w="57" w:type="dxa"/>
              <w:bottom w:w="28" w:type="dxa"/>
              <w:right w:w="57" w:type="dxa"/>
            </w:tcMar>
            <w:vAlign w:val="center"/>
          </w:tcPr>
          <w:p w14:paraId="03B64164" w14:textId="30A62E4A" w:rsidR="004C5B76" w:rsidRPr="00247666" w:rsidRDefault="006A2187" w:rsidP="00523A56">
            <w:pPr>
              <w:jc w:val="center"/>
              <w:rPr>
                <w:szCs w:val="24"/>
              </w:rPr>
            </w:pPr>
            <w:r w:rsidRPr="00247666">
              <w:rPr>
                <w:szCs w:val="24"/>
              </w:rPr>
              <w:t>3-5 &lt;*&gt;</w:t>
            </w:r>
          </w:p>
        </w:tc>
      </w:tr>
      <w:tr w:rsidR="006B3F17" w:rsidRPr="00247666" w14:paraId="388EDD69" w14:textId="77777777" w:rsidTr="006C60F1">
        <w:trPr>
          <w:trHeight w:val="284"/>
        </w:trPr>
        <w:tc>
          <w:tcPr>
            <w:tcW w:w="774" w:type="dxa"/>
            <w:tcMar>
              <w:top w:w="28" w:type="dxa"/>
              <w:left w:w="57" w:type="dxa"/>
              <w:bottom w:w="28" w:type="dxa"/>
              <w:right w:w="57" w:type="dxa"/>
            </w:tcMar>
            <w:vAlign w:val="center"/>
          </w:tcPr>
          <w:p w14:paraId="197A68A5" w14:textId="77777777" w:rsidR="006B3F17" w:rsidRPr="00247666" w:rsidRDefault="006B3F17">
            <w:pPr>
              <w:numPr>
                <w:ilvl w:val="0"/>
                <w:numId w:val="10"/>
              </w:numPr>
              <w:ind w:left="284" w:firstLine="0"/>
              <w:contextualSpacing/>
              <w:rPr>
                <w:szCs w:val="24"/>
              </w:rPr>
            </w:pPr>
          </w:p>
        </w:tc>
        <w:tc>
          <w:tcPr>
            <w:tcW w:w="6218" w:type="dxa"/>
            <w:gridSpan w:val="2"/>
            <w:tcMar>
              <w:top w:w="28" w:type="dxa"/>
              <w:left w:w="57" w:type="dxa"/>
              <w:bottom w:w="28" w:type="dxa"/>
              <w:right w:w="57" w:type="dxa"/>
            </w:tcMar>
            <w:vAlign w:val="center"/>
          </w:tcPr>
          <w:p w14:paraId="080D46E1" w14:textId="50C3479D" w:rsidR="006B3F17" w:rsidRPr="00247666" w:rsidRDefault="006B3F17" w:rsidP="00523A56">
            <w:pPr>
              <w:rPr>
                <w:szCs w:val="24"/>
              </w:rPr>
            </w:pPr>
            <w:r>
              <w:rPr>
                <w:szCs w:val="24"/>
              </w:rPr>
              <w:t>4.9.2, 5.1.3, 12.0.2</w:t>
            </w:r>
          </w:p>
        </w:tc>
        <w:tc>
          <w:tcPr>
            <w:tcW w:w="0" w:type="auto"/>
            <w:gridSpan w:val="2"/>
            <w:tcMar>
              <w:top w:w="28" w:type="dxa"/>
              <w:left w:w="57" w:type="dxa"/>
              <w:bottom w:w="28" w:type="dxa"/>
              <w:right w:w="57" w:type="dxa"/>
            </w:tcMar>
            <w:vAlign w:val="center"/>
          </w:tcPr>
          <w:p w14:paraId="0064DD6A" w14:textId="4035225D" w:rsidR="006B3F17" w:rsidRPr="00247666" w:rsidRDefault="006B3F17" w:rsidP="00523A56">
            <w:pPr>
              <w:jc w:val="center"/>
              <w:rPr>
                <w:szCs w:val="24"/>
              </w:rPr>
            </w:pPr>
            <w:r>
              <w:rPr>
                <w:szCs w:val="24"/>
              </w:rPr>
              <w:t>0</w:t>
            </w:r>
          </w:p>
        </w:tc>
      </w:tr>
      <w:tr w:rsidR="004C5B76" w:rsidRPr="00247666" w14:paraId="3764E3C2" w14:textId="77777777" w:rsidTr="006C60F1">
        <w:trPr>
          <w:trHeight w:val="284"/>
        </w:trPr>
        <w:tc>
          <w:tcPr>
            <w:tcW w:w="774" w:type="dxa"/>
            <w:tcMar>
              <w:top w:w="28" w:type="dxa"/>
              <w:left w:w="57" w:type="dxa"/>
              <w:bottom w:w="28" w:type="dxa"/>
              <w:right w:w="57" w:type="dxa"/>
            </w:tcMar>
            <w:vAlign w:val="center"/>
          </w:tcPr>
          <w:p w14:paraId="048A0C32" w14:textId="77777777" w:rsidR="004C5B76" w:rsidRPr="00247666" w:rsidRDefault="004C5B76">
            <w:pPr>
              <w:numPr>
                <w:ilvl w:val="0"/>
                <w:numId w:val="10"/>
              </w:numPr>
              <w:ind w:left="284" w:firstLine="0"/>
              <w:contextualSpacing/>
              <w:rPr>
                <w:szCs w:val="24"/>
              </w:rPr>
            </w:pPr>
          </w:p>
        </w:tc>
        <w:tc>
          <w:tcPr>
            <w:tcW w:w="6218" w:type="dxa"/>
            <w:gridSpan w:val="2"/>
            <w:tcMar>
              <w:top w:w="28" w:type="dxa"/>
              <w:left w:w="57" w:type="dxa"/>
              <w:bottom w:w="28" w:type="dxa"/>
              <w:right w:w="57" w:type="dxa"/>
            </w:tcMar>
            <w:vAlign w:val="center"/>
          </w:tcPr>
          <w:p w14:paraId="3F029968" w14:textId="25E950D9" w:rsidR="004C5B76" w:rsidRPr="00247666" w:rsidRDefault="004C5B76" w:rsidP="00523A56">
            <w:pPr>
              <w:rPr>
                <w:szCs w:val="24"/>
              </w:rPr>
            </w:pPr>
            <w:r>
              <w:rPr>
                <w:szCs w:val="24"/>
              </w:rPr>
              <w:t>3.1.1</w:t>
            </w:r>
            <w:r w:rsidR="005007D9">
              <w:rPr>
                <w:szCs w:val="24"/>
              </w:rPr>
              <w:t xml:space="preserve">, </w:t>
            </w:r>
            <w:r w:rsidR="00501FE7" w:rsidRPr="00501FE7">
              <w:rPr>
                <w:szCs w:val="24"/>
              </w:rPr>
              <w:t xml:space="preserve">3.4.1, 3.5.1, </w:t>
            </w:r>
            <w:r w:rsidR="00C76C26">
              <w:rPr>
                <w:szCs w:val="24"/>
              </w:rPr>
              <w:t xml:space="preserve">3.6.2, </w:t>
            </w:r>
            <w:r>
              <w:rPr>
                <w:szCs w:val="24"/>
              </w:rPr>
              <w:t>8.3</w:t>
            </w:r>
            <w:r w:rsidR="005007D9">
              <w:rPr>
                <w:szCs w:val="24"/>
              </w:rPr>
              <w:t>, 12.0, 12.0.1</w:t>
            </w:r>
          </w:p>
        </w:tc>
        <w:tc>
          <w:tcPr>
            <w:tcW w:w="0" w:type="auto"/>
            <w:gridSpan w:val="2"/>
            <w:tcMar>
              <w:top w:w="28" w:type="dxa"/>
              <w:left w:w="57" w:type="dxa"/>
              <w:bottom w:w="28" w:type="dxa"/>
              <w:right w:w="57" w:type="dxa"/>
            </w:tcMar>
            <w:vAlign w:val="center"/>
          </w:tcPr>
          <w:p w14:paraId="61C400F0" w14:textId="77777777" w:rsidR="004C5B76" w:rsidRPr="00247666" w:rsidRDefault="004C5B76" w:rsidP="00523A56">
            <w:pPr>
              <w:jc w:val="center"/>
              <w:rPr>
                <w:szCs w:val="24"/>
              </w:rPr>
            </w:pPr>
            <w:r w:rsidRPr="00247666">
              <w:rPr>
                <w:szCs w:val="24"/>
              </w:rPr>
              <w:t>Не подлежат установлению</w:t>
            </w:r>
          </w:p>
        </w:tc>
      </w:tr>
      <w:tr w:rsidR="004C5B76" w:rsidRPr="00247666" w14:paraId="03BE1B6F" w14:textId="77777777" w:rsidTr="006C60F1">
        <w:trPr>
          <w:trHeight w:val="284"/>
        </w:trPr>
        <w:tc>
          <w:tcPr>
            <w:tcW w:w="774" w:type="dxa"/>
            <w:tcMar>
              <w:top w:w="28" w:type="dxa"/>
              <w:left w:w="57" w:type="dxa"/>
              <w:bottom w:w="28" w:type="dxa"/>
              <w:right w:w="57" w:type="dxa"/>
            </w:tcMar>
            <w:vAlign w:val="center"/>
          </w:tcPr>
          <w:p w14:paraId="34826AE2" w14:textId="77777777" w:rsidR="004C5B76" w:rsidRPr="00247666" w:rsidRDefault="004C5B76">
            <w:pPr>
              <w:numPr>
                <w:ilvl w:val="0"/>
                <w:numId w:val="8"/>
              </w:numPr>
              <w:ind w:left="284" w:firstLine="0"/>
              <w:contextualSpacing/>
              <w:rPr>
                <w:szCs w:val="24"/>
              </w:rPr>
            </w:pPr>
          </w:p>
        </w:tc>
        <w:tc>
          <w:tcPr>
            <w:tcW w:w="9485" w:type="dxa"/>
            <w:gridSpan w:val="4"/>
            <w:tcMar>
              <w:top w:w="28" w:type="dxa"/>
              <w:left w:w="57" w:type="dxa"/>
              <w:bottom w:w="28" w:type="dxa"/>
              <w:right w:w="57" w:type="dxa"/>
            </w:tcMar>
            <w:vAlign w:val="center"/>
          </w:tcPr>
          <w:p w14:paraId="0A4B3F0A" w14:textId="77777777" w:rsidR="004C5B76" w:rsidRPr="00247666" w:rsidRDefault="004C5B76" w:rsidP="00523A56">
            <w:pPr>
              <w:rPr>
                <w:szCs w:val="24"/>
              </w:rPr>
            </w:pPr>
            <w:r w:rsidRPr="00247666">
              <w:rPr>
                <w:szCs w:val="24"/>
              </w:rPr>
              <w:t>Предельное количество этажей зданий, строений, сооружений</w:t>
            </w:r>
          </w:p>
        </w:tc>
      </w:tr>
      <w:tr w:rsidR="004C5B76" w:rsidRPr="00247666" w14:paraId="71855AC1" w14:textId="77777777" w:rsidTr="006C60F1">
        <w:trPr>
          <w:trHeight w:val="284"/>
        </w:trPr>
        <w:tc>
          <w:tcPr>
            <w:tcW w:w="774" w:type="dxa"/>
            <w:tcMar>
              <w:top w:w="28" w:type="dxa"/>
              <w:left w:w="57" w:type="dxa"/>
              <w:bottom w:w="28" w:type="dxa"/>
              <w:right w:w="57" w:type="dxa"/>
            </w:tcMar>
            <w:vAlign w:val="center"/>
          </w:tcPr>
          <w:p w14:paraId="2F2F18AA" w14:textId="77777777" w:rsidR="004C5B76" w:rsidRPr="00247666" w:rsidRDefault="004C5B76">
            <w:pPr>
              <w:numPr>
                <w:ilvl w:val="0"/>
                <w:numId w:val="11"/>
              </w:numPr>
              <w:ind w:left="284" w:firstLine="0"/>
              <w:contextualSpacing/>
              <w:rPr>
                <w:szCs w:val="24"/>
              </w:rPr>
            </w:pPr>
          </w:p>
        </w:tc>
        <w:tc>
          <w:tcPr>
            <w:tcW w:w="6218" w:type="dxa"/>
            <w:gridSpan w:val="2"/>
            <w:tcMar>
              <w:top w:w="28" w:type="dxa"/>
              <w:left w:w="57" w:type="dxa"/>
              <w:bottom w:w="28" w:type="dxa"/>
              <w:right w:w="57" w:type="dxa"/>
            </w:tcMar>
            <w:vAlign w:val="center"/>
          </w:tcPr>
          <w:p w14:paraId="3CD1F319" w14:textId="21767353" w:rsidR="004C5B76" w:rsidRPr="00247666" w:rsidRDefault="00767FBE" w:rsidP="00767FBE">
            <w:pPr>
              <w:rPr>
                <w:szCs w:val="24"/>
              </w:rPr>
            </w:pPr>
            <w:r>
              <w:rPr>
                <w:szCs w:val="24"/>
              </w:rPr>
              <w:t>2.1</w:t>
            </w:r>
          </w:p>
        </w:tc>
        <w:tc>
          <w:tcPr>
            <w:tcW w:w="0" w:type="auto"/>
            <w:gridSpan w:val="2"/>
            <w:tcMar>
              <w:top w:w="28" w:type="dxa"/>
              <w:left w:w="57" w:type="dxa"/>
              <w:bottom w:w="28" w:type="dxa"/>
              <w:right w:w="57" w:type="dxa"/>
            </w:tcMar>
            <w:vAlign w:val="center"/>
          </w:tcPr>
          <w:p w14:paraId="5D67C88B" w14:textId="77777777" w:rsidR="004C5B76" w:rsidRPr="00247666" w:rsidRDefault="004C5B76" w:rsidP="00523A56">
            <w:pPr>
              <w:jc w:val="center"/>
              <w:rPr>
                <w:szCs w:val="24"/>
              </w:rPr>
            </w:pPr>
            <w:r w:rsidRPr="00247666">
              <w:rPr>
                <w:szCs w:val="24"/>
              </w:rPr>
              <w:t>4</w:t>
            </w:r>
          </w:p>
        </w:tc>
      </w:tr>
      <w:tr w:rsidR="006B3F17" w:rsidRPr="00247666" w14:paraId="03149A90" w14:textId="77777777" w:rsidTr="006C60F1">
        <w:trPr>
          <w:trHeight w:val="284"/>
        </w:trPr>
        <w:tc>
          <w:tcPr>
            <w:tcW w:w="774" w:type="dxa"/>
            <w:tcMar>
              <w:top w:w="28" w:type="dxa"/>
              <w:left w:w="57" w:type="dxa"/>
              <w:bottom w:w="28" w:type="dxa"/>
              <w:right w:w="57" w:type="dxa"/>
            </w:tcMar>
            <w:vAlign w:val="center"/>
          </w:tcPr>
          <w:p w14:paraId="295928CE" w14:textId="77777777" w:rsidR="006B3F17" w:rsidRPr="00247666" w:rsidRDefault="006B3F17">
            <w:pPr>
              <w:numPr>
                <w:ilvl w:val="0"/>
                <w:numId w:val="11"/>
              </w:numPr>
              <w:ind w:left="284" w:firstLine="0"/>
              <w:contextualSpacing/>
              <w:rPr>
                <w:szCs w:val="24"/>
              </w:rPr>
            </w:pPr>
          </w:p>
        </w:tc>
        <w:tc>
          <w:tcPr>
            <w:tcW w:w="6218" w:type="dxa"/>
            <w:gridSpan w:val="2"/>
            <w:tcMar>
              <w:top w:w="28" w:type="dxa"/>
              <w:left w:w="57" w:type="dxa"/>
              <w:bottom w:w="28" w:type="dxa"/>
              <w:right w:w="57" w:type="dxa"/>
            </w:tcMar>
            <w:vAlign w:val="center"/>
          </w:tcPr>
          <w:p w14:paraId="5C7F3103" w14:textId="3B65828F" w:rsidR="006B3F17" w:rsidRPr="00247666" w:rsidRDefault="00767FBE" w:rsidP="00523A56">
            <w:pPr>
              <w:rPr>
                <w:szCs w:val="24"/>
              </w:rPr>
            </w:pPr>
            <w:r>
              <w:rPr>
                <w:szCs w:val="24"/>
              </w:rPr>
              <w:t>3.3, 4.4</w:t>
            </w:r>
          </w:p>
        </w:tc>
        <w:tc>
          <w:tcPr>
            <w:tcW w:w="0" w:type="auto"/>
            <w:gridSpan w:val="2"/>
            <w:tcMar>
              <w:top w:w="28" w:type="dxa"/>
              <w:left w:w="57" w:type="dxa"/>
              <w:bottom w:w="28" w:type="dxa"/>
              <w:right w:w="57" w:type="dxa"/>
            </w:tcMar>
            <w:vAlign w:val="center"/>
          </w:tcPr>
          <w:p w14:paraId="1688398D" w14:textId="0DE3F827" w:rsidR="006B3F17" w:rsidRPr="00247666" w:rsidRDefault="006B3F17" w:rsidP="00523A56">
            <w:pPr>
              <w:jc w:val="center"/>
              <w:rPr>
                <w:szCs w:val="24"/>
              </w:rPr>
            </w:pPr>
            <w:r>
              <w:rPr>
                <w:szCs w:val="24"/>
              </w:rPr>
              <w:t>3</w:t>
            </w:r>
          </w:p>
        </w:tc>
      </w:tr>
      <w:tr w:rsidR="00E01B48" w:rsidRPr="00247666" w14:paraId="7C24E917" w14:textId="77777777" w:rsidTr="006C60F1">
        <w:trPr>
          <w:trHeight w:val="284"/>
        </w:trPr>
        <w:tc>
          <w:tcPr>
            <w:tcW w:w="774" w:type="dxa"/>
            <w:tcMar>
              <w:top w:w="28" w:type="dxa"/>
              <w:left w:w="57" w:type="dxa"/>
              <w:bottom w:w="28" w:type="dxa"/>
              <w:right w:w="57" w:type="dxa"/>
            </w:tcMar>
            <w:vAlign w:val="center"/>
          </w:tcPr>
          <w:p w14:paraId="4C996CF9" w14:textId="77777777" w:rsidR="00E01B48" w:rsidRPr="00247666" w:rsidRDefault="00E01B48">
            <w:pPr>
              <w:numPr>
                <w:ilvl w:val="0"/>
                <w:numId w:val="11"/>
              </w:numPr>
              <w:ind w:left="284" w:firstLine="0"/>
              <w:contextualSpacing/>
              <w:rPr>
                <w:szCs w:val="24"/>
              </w:rPr>
            </w:pPr>
          </w:p>
        </w:tc>
        <w:tc>
          <w:tcPr>
            <w:tcW w:w="6218" w:type="dxa"/>
            <w:gridSpan w:val="2"/>
            <w:tcMar>
              <w:top w:w="28" w:type="dxa"/>
              <w:left w:w="57" w:type="dxa"/>
              <w:bottom w:w="28" w:type="dxa"/>
              <w:right w:w="57" w:type="dxa"/>
            </w:tcMar>
            <w:vAlign w:val="center"/>
          </w:tcPr>
          <w:p w14:paraId="34F665EC" w14:textId="404E720E" w:rsidR="00E01B48" w:rsidRPr="00247666" w:rsidRDefault="00E01B48" w:rsidP="00523A56">
            <w:pPr>
              <w:rPr>
                <w:szCs w:val="24"/>
              </w:rPr>
            </w:pPr>
            <w:r>
              <w:rPr>
                <w:szCs w:val="24"/>
              </w:rPr>
              <w:t xml:space="preserve">4.9.2, </w:t>
            </w:r>
            <w:r w:rsidR="00767FBE">
              <w:rPr>
                <w:szCs w:val="24"/>
              </w:rPr>
              <w:t xml:space="preserve">3.6.2, </w:t>
            </w:r>
            <w:r>
              <w:rPr>
                <w:szCs w:val="24"/>
              </w:rPr>
              <w:t xml:space="preserve">5.1.3, </w:t>
            </w:r>
            <w:r w:rsidRPr="00247666">
              <w:rPr>
                <w:szCs w:val="24"/>
              </w:rPr>
              <w:t>12.0.2</w:t>
            </w:r>
          </w:p>
        </w:tc>
        <w:tc>
          <w:tcPr>
            <w:tcW w:w="0" w:type="auto"/>
            <w:gridSpan w:val="2"/>
            <w:tcMar>
              <w:top w:w="28" w:type="dxa"/>
              <w:left w:w="57" w:type="dxa"/>
              <w:bottom w:w="28" w:type="dxa"/>
              <w:right w:w="57" w:type="dxa"/>
            </w:tcMar>
            <w:vAlign w:val="center"/>
          </w:tcPr>
          <w:p w14:paraId="6BB0E3ED" w14:textId="575C83AC" w:rsidR="00E01B48" w:rsidRPr="00247666" w:rsidRDefault="00E01B48" w:rsidP="00523A56">
            <w:pPr>
              <w:jc w:val="center"/>
              <w:rPr>
                <w:szCs w:val="24"/>
              </w:rPr>
            </w:pPr>
            <w:r>
              <w:rPr>
                <w:szCs w:val="24"/>
              </w:rPr>
              <w:t>0</w:t>
            </w:r>
          </w:p>
        </w:tc>
      </w:tr>
      <w:tr w:rsidR="004C5B76" w:rsidRPr="00247666" w14:paraId="6CFB32A8" w14:textId="77777777" w:rsidTr="006C60F1">
        <w:trPr>
          <w:trHeight w:val="284"/>
        </w:trPr>
        <w:tc>
          <w:tcPr>
            <w:tcW w:w="774" w:type="dxa"/>
            <w:tcMar>
              <w:top w:w="28" w:type="dxa"/>
              <w:left w:w="57" w:type="dxa"/>
              <w:bottom w:w="28" w:type="dxa"/>
              <w:right w:w="57" w:type="dxa"/>
            </w:tcMar>
            <w:vAlign w:val="center"/>
          </w:tcPr>
          <w:p w14:paraId="78FEFA0B" w14:textId="77777777" w:rsidR="004C5B76" w:rsidRPr="00247666" w:rsidRDefault="004C5B76">
            <w:pPr>
              <w:numPr>
                <w:ilvl w:val="0"/>
                <w:numId w:val="11"/>
              </w:numPr>
              <w:ind w:left="284" w:firstLine="0"/>
              <w:contextualSpacing/>
              <w:rPr>
                <w:szCs w:val="24"/>
              </w:rPr>
            </w:pPr>
          </w:p>
        </w:tc>
        <w:tc>
          <w:tcPr>
            <w:tcW w:w="6218" w:type="dxa"/>
            <w:gridSpan w:val="2"/>
            <w:tcMar>
              <w:top w:w="28" w:type="dxa"/>
              <w:left w:w="57" w:type="dxa"/>
              <w:bottom w:w="28" w:type="dxa"/>
              <w:right w:w="57" w:type="dxa"/>
            </w:tcMar>
            <w:vAlign w:val="center"/>
          </w:tcPr>
          <w:p w14:paraId="68CB6E02" w14:textId="29FFC9F7" w:rsidR="004C5B76" w:rsidRPr="005B4AE3" w:rsidRDefault="004C5B76" w:rsidP="00767FBE">
            <w:pPr>
              <w:rPr>
                <w:szCs w:val="24"/>
                <w:lang w:val="en-US"/>
              </w:rPr>
            </w:pPr>
            <w:r w:rsidRPr="00247666">
              <w:rPr>
                <w:szCs w:val="24"/>
              </w:rPr>
              <w:t>3.1.1, 3.4.1, 3.5.1</w:t>
            </w:r>
            <w:r>
              <w:rPr>
                <w:szCs w:val="24"/>
              </w:rPr>
              <w:t>, 3.7.1, 8.3</w:t>
            </w:r>
            <w:r w:rsidR="00E01B48">
              <w:rPr>
                <w:szCs w:val="24"/>
              </w:rPr>
              <w:t>, 12.0, 12.0.1</w:t>
            </w:r>
          </w:p>
        </w:tc>
        <w:tc>
          <w:tcPr>
            <w:tcW w:w="0" w:type="auto"/>
            <w:gridSpan w:val="2"/>
            <w:tcMar>
              <w:top w:w="28" w:type="dxa"/>
              <w:left w:w="57" w:type="dxa"/>
              <w:bottom w:w="28" w:type="dxa"/>
              <w:right w:w="57" w:type="dxa"/>
            </w:tcMar>
            <w:vAlign w:val="center"/>
          </w:tcPr>
          <w:p w14:paraId="5F481FDC" w14:textId="77777777" w:rsidR="004C5B76" w:rsidRPr="00247666" w:rsidRDefault="004C5B76" w:rsidP="00523A56">
            <w:pPr>
              <w:jc w:val="center"/>
              <w:rPr>
                <w:szCs w:val="24"/>
              </w:rPr>
            </w:pPr>
            <w:r w:rsidRPr="00247666">
              <w:rPr>
                <w:szCs w:val="24"/>
              </w:rPr>
              <w:t>Не подлежат установлению</w:t>
            </w:r>
          </w:p>
        </w:tc>
      </w:tr>
      <w:tr w:rsidR="004C5B76" w:rsidRPr="00247666" w14:paraId="0D8F432B" w14:textId="77777777" w:rsidTr="006C60F1">
        <w:trPr>
          <w:trHeight w:val="284"/>
        </w:trPr>
        <w:tc>
          <w:tcPr>
            <w:tcW w:w="774" w:type="dxa"/>
            <w:tcMar>
              <w:top w:w="28" w:type="dxa"/>
              <w:left w:w="57" w:type="dxa"/>
              <w:bottom w:w="28" w:type="dxa"/>
              <w:right w:w="57" w:type="dxa"/>
            </w:tcMar>
            <w:vAlign w:val="center"/>
          </w:tcPr>
          <w:p w14:paraId="7BD33AE8" w14:textId="77777777" w:rsidR="004C5B76" w:rsidRPr="00247666" w:rsidRDefault="004C5B76">
            <w:pPr>
              <w:numPr>
                <w:ilvl w:val="0"/>
                <w:numId w:val="8"/>
              </w:numPr>
              <w:ind w:left="284" w:firstLine="0"/>
              <w:contextualSpacing/>
              <w:rPr>
                <w:szCs w:val="24"/>
              </w:rPr>
            </w:pPr>
          </w:p>
        </w:tc>
        <w:tc>
          <w:tcPr>
            <w:tcW w:w="9485" w:type="dxa"/>
            <w:gridSpan w:val="4"/>
            <w:tcMar>
              <w:top w:w="28" w:type="dxa"/>
              <w:left w:w="57" w:type="dxa"/>
              <w:bottom w:w="28" w:type="dxa"/>
              <w:right w:w="57" w:type="dxa"/>
            </w:tcMar>
            <w:vAlign w:val="center"/>
          </w:tcPr>
          <w:p w14:paraId="7187DB6D" w14:textId="77777777" w:rsidR="004C5B76" w:rsidRPr="00247666" w:rsidRDefault="004C5B76" w:rsidP="00523A56">
            <w:pPr>
              <w:rPr>
                <w:szCs w:val="24"/>
              </w:rPr>
            </w:pPr>
            <w:r w:rsidRPr="00247666">
              <w:rPr>
                <w:szCs w:val="24"/>
              </w:rPr>
              <w:t>Максимальный процент застройки в границах земельного участка, определяемый</w:t>
            </w:r>
          </w:p>
          <w:p w14:paraId="03F9DC43" w14:textId="77777777" w:rsidR="004C5B76" w:rsidRPr="00247666" w:rsidRDefault="004C5B76" w:rsidP="00523A56">
            <w:pPr>
              <w:rPr>
                <w:szCs w:val="24"/>
              </w:rPr>
            </w:pPr>
            <w:r w:rsidRPr="00247666">
              <w:rPr>
                <w:szCs w:val="24"/>
              </w:rPr>
              <w:t>как отношение суммарной площади земельного участка, которая может быть застроена,</w:t>
            </w:r>
          </w:p>
          <w:p w14:paraId="2383ACF7" w14:textId="77777777" w:rsidR="004C5B76" w:rsidRPr="00247666" w:rsidRDefault="004C5B76" w:rsidP="00523A56">
            <w:pPr>
              <w:rPr>
                <w:szCs w:val="24"/>
              </w:rPr>
            </w:pPr>
            <w:r w:rsidRPr="00247666">
              <w:rPr>
                <w:szCs w:val="24"/>
              </w:rPr>
              <w:t>ко всей площади земельного участка, %</w:t>
            </w:r>
          </w:p>
        </w:tc>
      </w:tr>
      <w:tr w:rsidR="004C5B76" w:rsidRPr="00247666" w14:paraId="4CCAA190" w14:textId="77777777" w:rsidTr="006C60F1">
        <w:trPr>
          <w:trHeight w:val="284"/>
        </w:trPr>
        <w:tc>
          <w:tcPr>
            <w:tcW w:w="774" w:type="dxa"/>
            <w:tcMar>
              <w:top w:w="28" w:type="dxa"/>
              <w:left w:w="57" w:type="dxa"/>
              <w:bottom w:w="28" w:type="dxa"/>
              <w:right w:w="57" w:type="dxa"/>
            </w:tcMar>
            <w:vAlign w:val="center"/>
          </w:tcPr>
          <w:p w14:paraId="4C108E61" w14:textId="77777777" w:rsidR="004C5B76" w:rsidRPr="00247666" w:rsidRDefault="004C5B76">
            <w:pPr>
              <w:numPr>
                <w:ilvl w:val="0"/>
                <w:numId w:val="12"/>
              </w:numPr>
              <w:ind w:left="284" w:firstLine="0"/>
              <w:contextualSpacing/>
              <w:rPr>
                <w:szCs w:val="24"/>
              </w:rPr>
            </w:pPr>
          </w:p>
        </w:tc>
        <w:tc>
          <w:tcPr>
            <w:tcW w:w="6218" w:type="dxa"/>
            <w:gridSpan w:val="2"/>
            <w:tcMar>
              <w:top w:w="28" w:type="dxa"/>
              <w:left w:w="57" w:type="dxa"/>
              <w:bottom w:w="28" w:type="dxa"/>
              <w:right w:w="57" w:type="dxa"/>
            </w:tcMar>
            <w:vAlign w:val="center"/>
          </w:tcPr>
          <w:p w14:paraId="3232FD33" w14:textId="373D0013" w:rsidR="004C5B76" w:rsidRPr="00247666" w:rsidRDefault="00CD49D2" w:rsidP="00523A56">
            <w:pPr>
              <w:rPr>
                <w:szCs w:val="24"/>
              </w:rPr>
            </w:pPr>
            <w:r>
              <w:rPr>
                <w:szCs w:val="24"/>
              </w:rPr>
              <w:t xml:space="preserve">3.6.2, </w:t>
            </w:r>
            <w:r w:rsidR="00D01032">
              <w:rPr>
                <w:szCs w:val="24"/>
              </w:rPr>
              <w:t>4.9.2, 5.1.3, 12.0.2</w:t>
            </w:r>
          </w:p>
        </w:tc>
        <w:tc>
          <w:tcPr>
            <w:tcW w:w="0" w:type="auto"/>
            <w:gridSpan w:val="2"/>
            <w:tcMar>
              <w:top w:w="28" w:type="dxa"/>
              <w:left w:w="57" w:type="dxa"/>
              <w:bottom w:w="28" w:type="dxa"/>
              <w:right w:w="57" w:type="dxa"/>
            </w:tcMar>
            <w:vAlign w:val="center"/>
          </w:tcPr>
          <w:p w14:paraId="69285ED3" w14:textId="72F6FE0F" w:rsidR="004C5B76" w:rsidRPr="00247666" w:rsidRDefault="004C5B76" w:rsidP="00523A56">
            <w:pPr>
              <w:jc w:val="center"/>
              <w:rPr>
                <w:szCs w:val="24"/>
              </w:rPr>
            </w:pPr>
            <w:r w:rsidRPr="00247666">
              <w:rPr>
                <w:szCs w:val="24"/>
              </w:rPr>
              <w:t>0</w:t>
            </w:r>
          </w:p>
        </w:tc>
      </w:tr>
      <w:tr w:rsidR="00D01032" w:rsidRPr="00247666" w14:paraId="2212CB9A" w14:textId="77777777" w:rsidTr="006C60F1">
        <w:trPr>
          <w:trHeight w:val="284"/>
        </w:trPr>
        <w:tc>
          <w:tcPr>
            <w:tcW w:w="774" w:type="dxa"/>
            <w:tcMar>
              <w:top w:w="28" w:type="dxa"/>
              <w:left w:w="57" w:type="dxa"/>
              <w:bottom w:w="28" w:type="dxa"/>
              <w:right w:w="57" w:type="dxa"/>
            </w:tcMar>
            <w:vAlign w:val="center"/>
          </w:tcPr>
          <w:p w14:paraId="44DFA699" w14:textId="77777777" w:rsidR="00D01032" w:rsidRPr="00247666" w:rsidRDefault="00D01032">
            <w:pPr>
              <w:numPr>
                <w:ilvl w:val="0"/>
                <w:numId w:val="12"/>
              </w:numPr>
              <w:ind w:left="284" w:firstLine="0"/>
              <w:contextualSpacing/>
              <w:rPr>
                <w:szCs w:val="24"/>
              </w:rPr>
            </w:pPr>
          </w:p>
        </w:tc>
        <w:tc>
          <w:tcPr>
            <w:tcW w:w="6218" w:type="dxa"/>
            <w:gridSpan w:val="2"/>
            <w:tcMar>
              <w:top w:w="28" w:type="dxa"/>
              <w:left w:w="57" w:type="dxa"/>
              <w:bottom w:w="28" w:type="dxa"/>
              <w:right w:w="57" w:type="dxa"/>
            </w:tcMar>
            <w:vAlign w:val="center"/>
          </w:tcPr>
          <w:p w14:paraId="53070456" w14:textId="08790F39" w:rsidR="00D01032" w:rsidRPr="00247666" w:rsidRDefault="00D01032" w:rsidP="00523A56">
            <w:pPr>
              <w:rPr>
                <w:szCs w:val="24"/>
              </w:rPr>
            </w:pPr>
            <w:r w:rsidRPr="00247666">
              <w:rPr>
                <w:szCs w:val="24"/>
              </w:rPr>
              <w:t>2.1</w:t>
            </w:r>
            <w:r w:rsidR="00CD49D2">
              <w:rPr>
                <w:szCs w:val="24"/>
              </w:rPr>
              <w:t xml:space="preserve">, </w:t>
            </w:r>
            <w:r w:rsidR="00CD49D2" w:rsidRPr="00CD49D2">
              <w:rPr>
                <w:szCs w:val="24"/>
              </w:rPr>
              <w:t>3.3, 4.4</w:t>
            </w:r>
          </w:p>
        </w:tc>
        <w:tc>
          <w:tcPr>
            <w:tcW w:w="0" w:type="auto"/>
            <w:gridSpan w:val="2"/>
            <w:tcMar>
              <w:top w:w="28" w:type="dxa"/>
              <w:left w:w="57" w:type="dxa"/>
              <w:bottom w:w="28" w:type="dxa"/>
              <w:right w:w="57" w:type="dxa"/>
            </w:tcMar>
            <w:vAlign w:val="center"/>
          </w:tcPr>
          <w:p w14:paraId="4F3E3F64" w14:textId="5A831CDC" w:rsidR="00D01032" w:rsidRPr="00247666" w:rsidRDefault="00D01032" w:rsidP="00523A56">
            <w:pPr>
              <w:jc w:val="center"/>
              <w:rPr>
                <w:szCs w:val="24"/>
              </w:rPr>
            </w:pPr>
            <w:r>
              <w:rPr>
                <w:szCs w:val="24"/>
              </w:rPr>
              <w:t>20</w:t>
            </w:r>
          </w:p>
        </w:tc>
      </w:tr>
      <w:tr w:rsidR="004C5B76" w:rsidRPr="00247666" w14:paraId="6B55ACD2" w14:textId="77777777" w:rsidTr="006C60F1">
        <w:trPr>
          <w:trHeight w:val="284"/>
        </w:trPr>
        <w:tc>
          <w:tcPr>
            <w:tcW w:w="774" w:type="dxa"/>
            <w:tcMar>
              <w:top w:w="28" w:type="dxa"/>
              <w:left w:w="57" w:type="dxa"/>
              <w:bottom w:w="28" w:type="dxa"/>
              <w:right w:w="57" w:type="dxa"/>
            </w:tcMar>
            <w:vAlign w:val="center"/>
          </w:tcPr>
          <w:p w14:paraId="754647B0" w14:textId="77777777" w:rsidR="004C5B76" w:rsidRPr="00247666" w:rsidRDefault="004C5B76">
            <w:pPr>
              <w:numPr>
                <w:ilvl w:val="0"/>
                <w:numId w:val="12"/>
              </w:numPr>
              <w:ind w:left="284" w:firstLine="0"/>
              <w:contextualSpacing/>
              <w:rPr>
                <w:szCs w:val="24"/>
              </w:rPr>
            </w:pPr>
          </w:p>
        </w:tc>
        <w:tc>
          <w:tcPr>
            <w:tcW w:w="6218" w:type="dxa"/>
            <w:gridSpan w:val="2"/>
            <w:tcMar>
              <w:top w:w="28" w:type="dxa"/>
              <w:left w:w="57" w:type="dxa"/>
              <w:bottom w:w="28" w:type="dxa"/>
              <w:right w:w="57" w:type="dxa"/>
            </w:tcMar>
            <w:vAlign w:val="center"/>
          </w:tcPr>
          <w:p w14:paraId="243927D8" w14:textId="2749B023" w:rsidR="004C5B76" w:rsidRPr="00247666" w:rsidRDefault="004C5B76" w:rsidP="00CD49D2">
            <w:pPr>
              <w:rPr>
                <w:szCs w:val="24"/>
              </w:rPr>
            </w:pPr>
            <w:r w:rsidRPr="00247666">
              <w:rPr>
                <w:szCs w:val="24"/>
              </w:rPr>
              <w:t xml:space="preserve">3.1.1, 3.4.1, 3.5.1, </w:t>
            </w:r>
            <w:r>
              <w:rPr>
                <w:szCs w:val="24"/>
              </w:rPr>
              <w:t xml:space="preserve">3.7.1, </w:t>
            </w:r>
            <w:r w:rsidRPr="00247666">
              <w:rPr>
                <w:szCs w:val="24"/>
              </w:rPr>
              <w:t>8.3</w:t>
            </w:r>
            <w:r w:rsidR="00D01032">
              <w:rPr>
                <w:szCs w:val="24"/>
              </w:rPr>
              <w:t>, 12.0, 12.0.1</w:t>
            </w:r>
          </w:p>
        </w:tc>
        <w:tc>
          <w:tcPr>
            <w:tcW w:w="0" w:type="auto"/>
            <w:gridSpan w:val="2"/>
            <w:tcMar>
              <w:top w:w="28" w:type="dxa"/>
              <w:left w:w="57" w:type="dxa"/>
              <w:bottom w:w="28" w:type="dxa"/>
              <w:right w:w="57" w:type="dxa"/>
            </w:tcMar>
            <w:vAlign w:val="center"/>
          </w:tcPr>
          <w:p w14:paraId="3FBA5B84" w14:textId="77777777" w:rsidR="004C5B76" w:rsidRPr="00247666" w:rsidRDefault="004C5B76" w:rsidP="00523A56">
            <w:pPr>
              <w:jc w:val="center"/>
              <w:rPr>
                <w:szCs w:val="24"/>
              </w:rPr>
            </w:pPr>
            <w:r w:rsidRPr="00247666">
              <w:rPr>
                <w:szCs w:val="24"/>
              </w:rPr>
              <w:t>Не подлежат установлению</w:t>
            </w:r>
          </w:p>
        </w:tc>
      </w:tr>
      <w:tr w:rsidR="004C5B76" w:rsidRPr="00247666" w14:paraId="6D7F8CB0" w14:textId="77777777" w:rsidTr="006C60F1">
        <w:trPr>
          <w:trHeight w:val="284"/>
        </w:trPr>
        <w:tc>
          <w:tcPr>
            <w:tcW w:w="774" w:type="dxa"/>
            <w:tcMar>
              <w:top w:w="28" w:type="dxa"/>
              <w:left w:w="57" w:type="dxa"/>
              <w:bottom w:w="28" w:type="dxa"/>
              <w:right w:w="57" w:type="dxa"/>
            </w:tcMar>
            <w:vAlign w:val="center"/>
          </w:tcPr>
          <w:p w14:paraId="50D3D446" w14:textId="77777777" w:rsidR="004C5B76" w:rsidRPr="009C7A05" w:rsidRDefault="004C5B76">
            <w:pPr>
              <w:numPr>
                <w:ilvl w:val="0"/>
                <w:numId w:val="8"/>
              </w:numPr>
              <w:ind w:left="284" w:firstLine="0"/>
              <w:contextualSpacing/>
              <w:rPr>
                <w:szCs w:val="24"/>
              </w:rPr>
            </w:pPr>
          </w:p>
        </w:tc>
        <w:tc>
          <w:tcPr>
            <w:tcW w:w="9485" w:type="dxa"/>
            <w:gridSpan w:val="4"/>
            <w:tcMar>
              <w:top w:w="28" w:type="dxa"/>
              <w:left w:w="57" w:type="dxa"/>
              <w:bottom w:w="28" w:type="dxa"/>
              <w:right w:w="57" w:type="dxa"/>
            </w:tcMar>
            <w:vAlign w:val="center"/>
          </w:tcPr>
          <w:p w14:paraId="69834F21" w14:textId="77777777" w:rsidR="004C5B76" w:rsidRPr="009C7A05" w:rsidRDefault="004C5B76" w:rsidP="00523A56">
            <w:pPr>
              <w:rPr>
                <w:szCs w:val="24"/>
              </w:rPr>
            </w:pPr>
            <w:r w:rsidRPr="009C7A05">
              <w:rPr>
                <w:szCs w:val="24"/>
              </w:rPr>
              <w:t>Иные параметры</w:t>
            </w:r>
          </w:p>
        </w:tc>
      </w:tr>
      <w:tr w:rsidR="005E3E8D" w:rsidRPr="00247666" w14:paraId="7DF9375E" w14:textId="77777777" w:rsidTr="006C60F1">
        <w:trPr>
          <w:trHeight w:val="284"/>
        </w:trPr>
        <w:tc>
          <w:tcPr>
            <w:tcW w:w="774" w:type="dxa"/>
            <w:tcMar>
              <w:top w:w="28" w:type="dxa"/>
              <w:left w:w="57" w:type="dxa"/>
              <w:bottom w:w="28" w:type="dxa"/>
              <w:right w:w="57" w:type="dxa"/>
            </w:tcMar>
            <w:vAlign w:val="center"/>
          </w:tcPr>
          <w:p w14:paraId="7D4CE3FA" w14:textId="21B19348" w:rsidR="005E3E8D" w:rsidRPr="009C7A05" w:rsidRDefault="00997C6C" w:rsidP="00997C6C">
            <w:pPr>
              <w:contextualSpacing/>
              <w:jc w:val="center"/>
              <w:rPr>
                <w:szCs w:val="24"/>
              </w:rPr>
            </w:pPr>
            <w:r>
              <w:rPr>
                <w:szCs w:val="24"/>
              </w:rPr>
              <w:t>5.1</w:t>
            </w:r>
          </w:p>
        </w:tc>
        <w:tc>
          <w:tcPr>
            <w:tcW w:w="9485" w:type="dxa"/>
            <w:gridSpan w:val="4"/>
            <w:tcMar>
              <w:top w:w="28" w:type="dxa"/>
              <w:left w:w="57" w:type="dxa"/>
              <w:bottom w:w="28" w:type="dxa"/>
              <w:right w:w="57" w:type="dxa"/>
            </w:tcMar>
            <w:vAlign w:val="center"/>
          </w:tcPr>
          <w:p w14:paraId="09D2FB24" w14:textId="7C3F17B7" w:rsidR="005E3E8D" w:rsidRPr="009C7A05" w:rsidRDefault="005E3E8D" w:rsidP="00523A56">
            <w:pPr>
              <w:rPr>
                <w:szCs w:val="24"/>
              </w:rPr>
            </w:pPr>
            <w:r>
              <w:rPr>
                <w:szCs w:val="24"/>
              </w:rPr>
              <w:t xml:space="preserve">Параметры </w:t>
            </w:r>
            <w:r w:rsidRPr="005E3E8D">
              <w:rPr>
                <w:szCs w:val="24"/>
              </w:rPr>
              <w:t>объектов капитального строительства</w:t>
            </w:r>
          </w:p>
        </w:tc>
      </w:tr>
      <w:tr w:rsidR="004C5B76" w:rsidRPr="00247666" w14:paraId="6FA52B1F" w14:textId="77777777" w:rsidTr="006C60F1">
        <w:trPr>
          <w:trHeight w:val="284"/>
        </w:trPr>
        <w:tc>
          <w:tcPr>
            <w:tcW w:w="774" w:type="dxa"/>
            <w:tcMar>
              <w:top w:w="28" w:type="dxa"/>
              <w:left w:w="57" w:type="dxa"/>
              <w:bottom w:w="28" w:type="dxa"/>
              <w:right w:w="57" w:type="dxa"/>
            </w:tcMar>
            <w:vAlign w:val="center"/>
          </w:tcPr>
          <w:p w14:paraId="514524C3" w14:textId="1B7DAFC9" w:rsidR="004C5B76" w:rsidRPr="009C7A05" w:rsidRDefault="004C5B76" w:rsidP="00523A56">
            <w:pPr>
              <w:contextualSpacing/>
              <w:jc w:val="center"/>
              <w:rPr>
                <w:szCs w:val="24"/>
              </w:rPr>
            </w:pPr>
            <w:r w:rsidRPr="009C7A05">
              <w:rPr>
                <w:szCs w:val="24"/>
              </w:rPr>
              <w:t>5.1</w:t>
            </w:r>
            <w:r w:rsidR="005E3E8D">
              <w:rPr>
                <w:szCs w:val="24"/>
              </w:rPr>
              <w:t>.1</w:t>
            </w:r>
          </w:p>
        </w:tc>
        <w:tc>
          <w:tcPr>
            <w:tcW w:w="9485" w:type="dxa"/>
            <w:gridSpan w:val="4"/>
            <w:tcMar>
              <w:top w:w="28" w:type="dxa"/>
              <w:left w:w="57" w:type="dxa"/>
              <w:bottom w:w="28" w:type="dxa"/>
              <w:right w:w="57" w:type="dxa"/>
            </w:tcMar>
            <w:vAlign w:val="center"/>
          </w:tcPr>
          <w:p w14:paraId="64A02B2C" w14:textId="47E13857" w:rsidR="004C5B76" w:rsidRPr="009C7A05" w:rsidRDefault="004C5B76" w:rsidP="00523A56">
            <w:pPr>
              <w:rPr>
                <w:szCs w:val="24"/>
              </w:rPr>
            </w:pPr>
            <w:r w:rsidRPr="009C7A05">
              <w:rPr>
                <w:szCs w:val="24"/>
              </w:rPr>
              <w:t>Максимальная этажность зданий, строений, сооружений</w:t>
            </w:r>
            <w:r w:rsidR="00E86FC5">
              <w:rPr>
                <w:szCs w:val="24"/>
              </w:rPr>
              <w:t xml:space="preserve">, </w:t>
            </w:r>
            <w:proofErr w:type="spellStart"/>
            <w:r w:rsidR="00E86FC5">
              <w:rPr>
                <w:szCs w:val="24"/>
              </w:rPr>
              <w:t>эт</w:t>
            </w:r>
            <w:proofErr w:type="spellEnd"/>
          </w:p>
        </w:tc>
      </w:tr>
      <w:tr w:rsidR="00D01032" w:rsidRPr="00247666" w14:paraId="35930088" w14:textId="77777777" w:rsidTr="006C60F1">
        <w:trPr>
          <w:trHeight w:val="284"/>
        </w:trPr>
        <w:tc>
          <w:tcPr>
            <w:tcW w:w="774" w:type="dxa"/>
            <w:tcMar>
              <w:top w:w="28" w:type="dxa"/>
              <w:left w:w="57" w:type="dxa"/>
              <w:bottom w:w="28" w:type="dxa"/>
              <w:right w:w="57" w:type="dxa"/>
            </w:tcMar>
            <w:vAlign w:val="center"/>
          </w:tcPr>
          <w:p w14:paraId="3B7388B5" w14:textId="00D8ED8B" w:rsidR="00D01032" w:rsidRPr="0011459A" w:rsidRDefault="00D01032" w:rsidP="00A3405A">
            <w:pPr>
              <w:contextualSpacing/>
              <w:jc w:val="center"/>
              <w:rPr>
                <w:szCs w:val="24"/>
                <w:lang w:val="en-US"/>
              </w:rPr>
            </w:pPr>
            <w:r w:rsidRPr="009C7A05">
              <w:rPr>
                <w:szCs w:val="24"/>
              </w:rPr>
              <w:t>5.1.</w:t>
            </w:r>
            <w:r w:rsidR="00A3405A">
              <w:rPr>
                <w:szCs w:val="24"/>
              </w:rPr>
              <w:t>1</w:t>
            </w:r>
            <w:r w:rsidR="0024107C">
              <w:rPr>
                <w:szCs w:val="24"/>
              </w:rPr>
              <w:t>.1</w:t>
            </w:r>
          </w:p>
        </w:tc>
        <w:tc>
          <w:tcPr>
            <w:tcW w:w="6218" w:type="dxa"/>
            <w:gridSpan w:val="2"/>
            <w:tcMar>
              <w:top w:w="28" w:type="dxa"/>
              <w:left w:w="57" w:type="dxa"/>
              <w:bottom w:w="28" w:type="dxa"/>
              <w:right w:w="57" w:type="dxa"/>
            </w:tcMar>
            <w:vAlign w:val="center"/>
          </w:tcPr>
          <w:p w14:paraId="5A506A6F" w14:textId="371A10B0" w:rsidR="00D01032" w:rsidRPr="009C7A05" w:rsidRDefault="00624BCB" w:rsidP="00624BCB">
            <w:pPr>
              <w:rPr>
                <w:szCs w:val="24"/>
              </w:rPr>
            </w:pPr>
            <w:r>
              <w:rPr>
                <w:szCs w:val="24"/>
              </w:rPr>
              <w:t>2.1</w:t>
            </w:r>
          </w:p>
        </w:tc>
        <w:tc>
          <w:tcPr>
            <w:tcW w:w="0" w:type="auto"/>
            <w:gridSpan w:val="2"/>
            <w:tcMar>
              <w:top w:w="28" w:type="dxa"/>
              <w:left w:w="57" w:type="dxa"/>
              <w:bottom w:w="28" w:type="dxa"/>
              <w:right w:w="57" w:type="dxa"/>
            </w:tcMar>
            <w:vAlign w:val="center"/>
          </w:tcPr>
          <w:p w14:paraId="5A101218" w14:textId="793E6CE4" w:rsidR="00D01032" w:rsidRPr="00247666" w:rsidRDefault="00D01032" w:rsidP="00D01032">
            <w:pPr>
              <w:jc w:val="center"/>
              <w:rPr>
                <w:szCs w:val="24"/>
              </w:rPr>
            </w:pPr>
            <w:r>
              <w:rPr>
                <w:szCs w:val="24"/>
              </w:rPr>
              <w:t>3</w:t>
            </w:r>
          </w:p>
        </w:tc>
      </w:tr>
      <w:tr w:rsidR="00624BCB" w:rsidRPr="00247666" w14:paraId="0FE0CA55" w14:textId="77777777" w:rsidTr="006C60F1">
        <w:trPr>
          <w:trHeight w:val="284"/>
        </w:trPr>
        <w:tc>
          <w:tcPr>
            <w:tcW w:w="774" w:type="dxa"/>
            <w:tcMar>
              <w:top w:w="28" w:type="dxa"/>
              <w:left w:w="57" w:type="dxa"/>
              <w:bottom w:w="28" w:type="dxa"/>
              <w:right w:w="57" w:type="dxa"/>
            </w:tcMar>
            <w:vAlign w:val="center"/>
          </w:tcPr>
          <w:p w14:paraId="5E9FB8B8" w14:textId="155BFAA2" w:rsidR="00624BCB" w:rsidRPr="009C7A05" w:rsidRDefault="0024107C" w:rsidP="00D01032">
            <w:pPr>
              <w:contextualSpacing/>
              <w:jc w:val="center"/>
              <w:rPr>
                <w:szCs w:val="24"/>
              </w:rPr>
            </w:pPr>
            <w:r>
              <w:rPr>
                <w:szCs w:val="24"/>
              </w:rPr>
              <w:lastRenderedPageBreak/>
              <w:t>5.1.1.2</w:t>
            </w:r>
          </w:p>
        </w:tc>
        <w:tc>
          <w:tcPr>
            <w:tcW w:w="6218" w:type="dxa"/>
            <w:gridSpan w:val="2"/>
            <w:tcMar>
              <w:top w:w="28" w:type="dxa"/>
              <w:left w:w="57" w:type="dxa"/>
              <w:bottom w:w="28" w:type="dxa"/>
              <w:right w:w="57" w:type="dxa"/>
            </w:tcMar>
            <w:vAlign w:val="center"/>
          </w:tcPr>
          <w:p w14:paraId="307E504C" w14:textId="0C049928" w:rsidR="00624BCB" w:rsidRPr="00247666" w:rsidRDefault="00624BCB" w:rsidP="00624BCB">
            <w:pPr>
              <w:rPr>
                <w:szCs w:val="24"/>
              </w:rPr>
            </w:pPr>
            <w:r w:rsidRPr="00624BCB">
              <w:rPr>
                <w:szCs w:val="24"/>
              </w:rPr>
              <w:t>3.3, 4.4</w:t>
            </w:r>
          </w:p>
        </w:tc>
        <w:tc>
          <w:tcPr>
            <w:tcW w:w="0" w:type="auto"/>
            <w:gridSpan w:val="2"/>
            <w:tcMar>
              <w:top w:w="28" w:type="dxa"/>
              <w:left w:w="57" w:type="dxa"/>
              <w:bottom w:w="28" w:type="dxa"/>
              <w:right w:w="57" w:type="dxa"/>
            </w:tcMar>
            <w:vAlign w:val="center"/>
          </w:tcPr>
          <w:p w14:paraId="78DB4B33" w14:textId="7DFEF52B" w:rsidR="00624BCB" w:rsidRDefault="00624BCB" w:rsidP="00D01032">
            <w:pPr>
              <w:jc w:val="center"/>
              <w:rPr>
                <w:szCs w:val="24"/>
              </w:rPr>
            </w:pPr>
            <w:r>
              <w:rPr>
                <w:szCs w:val="24"/>
              </w:rPr>
              <w:t>2</w:t>
            </w:r>
          </w:p>
        </w:tc>
      </w:tr>
      <w:tr w:rsidR="00D01032" w:rsidRPr="00247666" w14:paraId="5527AD03" w14:textId="77777777" w:rsidTr="006C60F1">
        <w:trPr>
          <w:trHeight w:val="284"/>
        </w:trPr>
        <w:tc>
          <w:tcPr>
            <w:tcW w:w="774" w:type="dxa"/>
            <w:tcMar>
              <w:top w:w="28" w:type="dxa"/>
              <w:left w:w="57" w:type="dxa"/>
              <w:bottom w:w="28" w:type="dxa"/>
              <w:right w:w="57" w:type="dxa"/>
            </w:tcMar>
            <w:vAlign w:val="center"/>
          </w:tcPr>
          <w:p w14:paraId="5D49834D" w14:textId="584E82F7" w:rsidR="00D01032" w:rsidRPr="0011459A" w:rsidRDefault="00D01032" w:rsidP="00E11161">
            <w:pPr>
              <w:contextualSpacing/>
              <w:jc w:val="center"/>
              <w:rPr>
                <w:szCs w:val="24"/>
                <w:lang w:val="en-US"/>
              </w:rPr>
            </w:pPr>
            <w:r w:rsidRPr="009C7A05">
              <w:rPr>
                <w:szCs w:val="24"/>
              </w:rPr>
              <w:t>5.1.</w:t>
            </w:r>
            <w:r w:rsidR="0024107C">
              <w:rPr>
                <w:szCs w:val="24"/>
              </w:rPr>
              <w:t>1.</w:t>
            </w:r>
            <w:r w:rsidR="00E11161">
              <w:rPr>
                <w:szCs w:val="24"/>
              </w:rPr>
              <w:t>3</w:t>
            </w:r>
          </w:p>
        </w:tc>
        <w:tc>
          <w:tcPr>
            <w:tcW w:w="6218" w:type="dxa"/>
            <w:gridSpan w:val="2"/>
            <w:tcMar>
              <w:top w:w="28" w:type="dxa"/>
              <w:left w:w="57" w:type="dxa"/>
              <w:bottom w:w="28" w:type="dxa"/>
              <w:right w:w="57" w:type="dxa"/>
            </w:tcMar>
            <w:vAlign w:val="center"/>
          </w:tcPr>
          <w:p w14:paraId="683F1449" w14:textId="0D61EEBF" w:rsidR="00D01032" w:rsidRPr="009C7A05" w:rsidRDefault="00D01032" w:rsidP="00A3405A">
            <w:pPr>
              <w:rPr>
                <w:szCs w:val="24"/>
              </w:rPr>
            </w:pPr>
            <w:r w:rsidRPr="00247666">
              <w:rPr>
                <w:szCs w:val="24"/>
              </w:rPr>
              <w:t>3.1.1, 3.4.1, 3.5.1</w:t>
            </w:r>
            <w:r>
              <w:rPr>
                <w:szCs w:val="24"/>
              </w:rPr>
              <w:t>, 3.7.1, 8.3, 12.0, 12.0.1</w:t>
            </w:r>
          </w:p>
        </w:tc>
        <w:tc>
          <w:tcPr>
            <w:tcW w:w="0" w:type="auto"/>
            <w:gridSpan w:val="2"/>
            <w:tcMar>
              <w:top w:w="28" w:type="dxa"/>
              <w:left w:w="57" w:type="dxa"/>
              <w:bottom w:w="28" w:type="dxa"/>
              <w:right w:w="57" w:type="dxa"/>
            </w:tcMar>
            <w:vAlign w:val="center"/>
          </w:tcPr>
          <w:p w14:paraId="56FA2343" w14:textId="77777777" w:rsidR="00D01032" w:rsidRPr="00247666" w:rsidRDefault="00D01032" w:rsidP="00D01032">
            <w:pPr>
              <w:jc w:val="center"/>
              <w:rPr>
                <w:szCs w:val="24"/>
              </w:rPr>
            </w:pPr>
            <w:r w:rsidRPr="00247666">
              <w:rPr>
                <w:szCs w:val="24"/>
              </w:rPr>
              <w:t>Не подлежат установлению</w:t>
            </w:r>
          </w:p>
        </w:tc>
      </w:tr>
      <w:tr w:rsidR="006C60F1" w:rsidRPr="00247666" w14:paraId="7C868CC7" w14:textId="77777777" w:rsidTr="00FE2AF2">
        <w:trPr>
          <w:trHeight w:val="284"/>
        </w:trPr>
        <w:tc>
          <w:tcPr>
            <w:tcW w:w="774" w:type="dxa"/>
            <w:tcMar>
              <w:top w:w="28" w:type="dxa"/>
              <w:left w:w="57" w:type="dxa"/>
              <w:bottom w:w="28" w:type="dxa"/>
              <w:right w:w="57" w:type="dxa"/>
            </w:tcMar>
            <w:vAlign w:val="center"/>
          </w:tcPr>
          <w:p w14:paraId="2A681494" w14:textId="767F3D38" w:rsidR="006C60F1" w:rsidRPr="009C7A05" w:rsidRDefault="006C60F1" w:rsidP="00624BCB">
            <w:pPr>
              <w:contextualSpacing/>
              <w:jc w:val="center"/>
              <w:rPr>
                <w:szCs w:val="24"/>
              </w:rPr>
            </w:pPr>
            <w:r>
              <w:rPr>
                <w:szCs w:val="24"/>
              </w:rPr>
              <w:t>5.</w:t>
            </w:r>
            <w:r w:rsidR="000718A4">
              <w:rPr>
                <w:szCs w:val="24"/>
              </w:rPr>
              <w:t>1.</w:t>
            </w:r>
            <w:r>
              <w:rPr>
                <w:szCs w:val="24"/>
              </w:rPr>
              <w:t>2</w:t>
            </w:r>
          </w:p>
        </w:tc>
        <w:tc>
          <w:tcPr>
            <w:tcW w:w="9485" w:type="dxa"/>
            <w:gridSpan w:val="4"/>
            <w:tcMar>
              <w:top w:w="28" w:type="dxa"/>
              <w:left w:w="57" w:type="dxa"/>
              <w:bottom w:w="28" w:type="dxa"/>
              <w:right w:w="57" w:type="dxa"/>
            </w:tcMar>
            <w:vAlign w:val="center"/>
          </w:tcPr>
          <w:p w14:paraId="33A92F41" w14:textId="2D42475A" w:rsidR="006C60F1" w:rsidRPr="00247666" w:rsidRDefault="006C60F1" w:rsidP="006C60F1">
            <w:pPr>
              <w:jc w:val="both"/>
              <w:rPr>
                <w:szCs w:val="24"/>
              </w:rPr>
            </w:pPr>
            <w:r w:rsidRPr="0024107C">
              <w:rPr>
                <w:szCs w:val="24"/>
              </w:rPr>
              <w:t>Общая площадь, м</w:t>
            </w:r>
            <w:proofErr w:type="gramStart"/>
            <w:r w:rsidRPr="0024107C">
              <w:rPr>
                <w:szCs w:val="24"/>
              </w:rPr>
              <w:t>2</w:t>
            </w:r>
            <w:proofErr w:type="gramEnd"/>
          </w:p>
        </w:tc>
      </w:tr>
      <w:tr w:rsidR="006C60F1" w:rsidRPr="00247666" w14:paraId="40EB8431" w14:textId="77777777" w:rsidTr="00FE2AF2">
        <w:trPr>
          <w:trHeight w:val="284"/>
        </w:trPr>
        <w:tc>
          <w:tcPr>
            <w:tcW w:w="774" w:type="dxa"/>
            <w:tcMar>
              <w:top w:w="28" w:type="dxa"/>
              <w:left w:w="57" w:type="dxa"/>
              <w:bottom w:w="28" w:type="dxa"/>
              <w:right w:w="57" w:type="dxa"/>
            </w:tcMar>
            <w:vAlign w:val="center"/>
          </w:tcPr>
          <w:p w14:paraId="3146576A" w14:textId="02786B13" w:rsidR="006C60F1" w:rsidRDefault="006C60F1" w:rsidP="00624BCB">
            <w:pPr>
              <w:contextualSpacing/>
              <w:jc w:val="center"/>
              <w:rPr>
                <w:szCs w:val="24"/>
              </w:rPr>
            </w:pPr>
            <w:r>
              <w:rPr>
                <w:szCs w:val="24"/>
              </w:rPr>
              <w:t>5.</w:t>
            </w:r>
            <w:r w:rsidR="000718A4">
              <w:rPr>
                <w:szCs w:val="24"/>
              </w:rPr>
              <w:t>1.2.1</w:t>
            </w:r>
          </w:p>
        </w:tc>
        <w:tc>
          <w:tcPr>
            <w:tcW w:w="6218" w:type="dxa"/>
            <w:gridSpan w:val="2"/>
            <w:tcMar>
              <w:top w:w="28" w:type="dxa"/>
              <w:left w:w="57" w:type="dxa"/>
              <w:bottom w:w="28" w:type="dxa"/>
              <w:right w:w="57" w:type="dxa"/>
            </w:tcMar>
            <w:vAlign w:val="center"/>
          </w:tcPr>
          <w:p w14:paraId="72945D43" w14:textId="49F65FE1" w:rsidR="006C60F1" w:rsidRPr="0024107C" w:rsidRDefault="006C60F1" w:rsidP="00A3405A">
            <w:pPr>
              <w:rPr>
                <w:szCs w:val="24"/>
              </w:rPr>
            </w:pPr>
            <w:r>
              <w:rPr>
                <w:szCs w:val="24"/>
              </w:rPr>
              <w:t>3.3</w:t>
            </w:r>
          </w:p>
        </w:tc>
        <w:tc>
          <w:tcPr>
            <w:tcW w:w="0" w:type="auto"/>
            <w:tcMar>
              <w:top w:w="28" w:type="dxa"/>
              <w:left w:w="57" w:type="dxa"/>
              <w:bottom w:w="28" w:type="dxa"/>
              <w:right w:w="57" w:type="dxa"/>
            </w:tcMar>
            <w:vAlign w:val="center"/>
          </w:tcPr>
          <w:p w14:paraId="3242EBD6" w14:textId="02C1133D" w:rsidR="006C60F1" w:rsidRPr="00247666" w:rsidRDefault="0005328B" w:rsidP="00D01032">
            <w:pPr>
              <w:jc w:val="center"/>
              <w:rPr>
                <w:szCs w:val="24"/>
              </w:rPr>
            </w:pPr>
            <w:r>
              <w:rPr>
                <w:szCs w:val="24"/>
              </w:rPr>
              <w:t>150</w:t>
            </w:r>
          </w:p>
        </w:tc>
        <w:tc>
          <w:tcPr>
            <w:tcW w:w="0" w:type="auto"/>
            <w:vAlign w:val="center"/>
          </w:tcPr>
          <w:p w14:paraId="40CAD8CA" w14:textId="440BAD67" w:rsidR="006C60F1" w:rsidRPr="00247666" w:rsidRDefault="0005328B" w:rsidP="00D01032">
            <w:pPr>
              <w:jc w:val="center"/>
              <w:rPr>
                <w:szCs w:val="24"/>
              </w:rPr>
            </w:pPr>
            <w:r>
              <w:rPr>
                <w:szCs w:val="24"/>
              </w:rPr>
              <w:t>500</w:t>
            </w:r>
          </w:p>
        </w:tc>
      </w:tr>
      <w:tr w:rsidR="0005328B" w:rsidRPr="00247666" w14:paraId="00E11D64" w14:textId="77777777" w:rsidTr="00FE2AF2">
        <w:trPr>
          <w:trHeight w:val="284"/>
        </w:trPr>
        <w:tc>
          <w:tcPr>
            <w:tcW w:w="774" w:type="dxa"/>
            <w:tcMar>
              <w:top w:w="28" w:type="dxa"/>
              <w:left w:w="57" w:type="dxa"/>
              <w:bottom w:w="28" w:type="dxa"/>
              <w:right w:w="57" w:type="dxa"/>
            </w:tcMar>
            <w:vAlign w:val="center"/>
          </w:tcPr>
          <w:p w14:paraId="1E3C2B07" w14:textId="60B073FE" w:rsidR="0005328B" w:rsidRDefault="0005328B" w:rsidP="00624BCB">
            <w:pPr>
              <w:contextualSpacing/>
              <w:jc w:val="center"/>
              <w:rPr>
                <w:szCs w:val="24"/>
              </w:rPr>
            </w:pPr>
            <w:r>
              <w:rPr>
                <w:szCs w:val="24"/>
              </w:rPr>
              <w:t>5.</w:t>
            </w:r>
            <w:r w:rsidR="000718A4">
              <w:rPr>
                <w:szCs w:val="24"/>
              </w:rPr>
              <w:t>1.</w:t>
            </w:r>
            <w:r>
              <w:rPr>
                <w:szCs w:val="24"/>
              </w:rPr>
              <w:t>3</w:t>
            </w:r>
          </w:p>
        </w:tc>
        <w:tc>
          <w:tcPr>
            <w:tcW w:w="9485" w:type="dxa"/>
            <w:gridSpan w:val="4"/>
            <w:tcMar>
              <w:top w:w="28" w:type="dxa"/>
              <w:left w:w="57" w:type="dxa"/>
              <w:bottom w:w="28" w:type="dxa"/>
              <w:right w:w="57" w:type="dxa"/>
            </w:tcMar>
            <w:vAlign w:val="center"/>
          </w:tcPr>
          <w:p w14:paraId="3A8E51B3" w14:textId="5AA937AC" w:rsidR="0005328B" w:rsidRPr="00247666" w:rsidRDefault="0005328B" w:rsidP="0005328B">
            <w:pPr>
              <w:jc w:val="both"/>
              <w:rPr>
                <w:szCs w:val="24"/>
              </w:rPr>
            </w:pPr>
            <w:r w:rsidRPr="00E86FC5">
              <w:rPr>
                <w:szCs w:val="24"/>
              </w:rPr>
              <w:t>Торговая площадь, м</w:t>
            </w:r>
            <w:proofErr w:type="gramStart"/>
            <w:r w:rsidRPr="00E86FC5">
              <w:rPr>
                <w:szCs w:val="24"/>
              </w:rPr>
              <w:t>2</w:t>
            </w:r>
            <w:proofErr w:type="gramEnd"/>
          </w:p>
        </w:tc>
      </w:tr>
      <w:tr w:rsidR="0005328B" w:rsidRPr="00247666" w14:paraId="06A9BC2B" w14:textId="77777777" w:rsidTr="00FE2AF2">
        <w:trPr>
          <w:trHeight w:val="284"/>
        </w:trPr>
        <w:tc>
          <w:tcPr>
            <w:tcW w:w="774" w:type="dxa"/>
            <w:tcMar>
              <w:top w:w="28" w:type="dxa"/>
              <w:left w:w="57" w:type="dxa"/>
              <w:bottom w:w="28" w:type="dxa"/>
              <w:right w:w="57" w:type="dxa"/>
            </w:tcMar>
            <w:vAlign w:val="center"/>
          </w:tcPr>
          <w:p w14:paraId="37924D85" w14:textId="19309C30" w:rsidR="0005328B" w:rsidRDefault="0005328B" w:rsidP="000718A4">
            <w:pPr>
              <w:contextualSpacing/>
              <w:jc w:val="center"/>
              <w:rPr>
                <w:szCs w:val="24"/>
              </w:rPr>
            </w:pPr>
            <w:r>
              <w:rPr>
                <w:szCs w:val="24"/>
              </w:rPr>
              <w:t>5.</w:t>
            </w:r>
            <w:r w:rsidR="000718A4">
              <w:rPr>
                <w:szCs w:val="24"/>
              </w:rPr>
              <w:t>1.3</w:t>
            </w:r>
            <w:r>
              <w:rPr>
                <w:szCs w:val="24"/>
              </w:rPr>
              <w:t>.1</w:t>
            </w:r>
          </w:p>
        </w:tc>
        <w:tc>
          <w:tcPr>
            <w:tcW w:w="6218" w:type="dxa"/>
            <w:gridSpan w:val="2"/>
            <w:tcMar>
              <w:top w:w="28" w:type="dxa"/>
              <w:left w:w="57" w:type="dxa"/>
              <w:bottom w:w="28" w:type="dxa"/>
              <w:right w:w="57" w:type="dxa"/>
            </w:tcMar>
            <w:vAlign w:val="center"/>
          </w:tcPr>
          <w:p w14:paraId="02B4B2D9" w14:textId="1A0EE12D" w:rsidR="0005328B" w:rsidRPr="00E86FC5" w:rsidRDefault="0005328B" w:rsidP="00A3405A">
            <w:pPr>
              <w:rPr>
                <w:szCs w:val="24"/>
              </w:rPr>
            </w:pPr>
            <w:r>
              <w:rPr>
                <w:szCs w:val="24"/>
              </w:rPr>
              <w:t>4.4</w:t>
            </w:r>
          </w:p>
        </w:tc>
        <w:tc>
          <w:tcPr>
            <w:tcW w:w="0" w:type="auto"/>
            <w:tcMar>
              <w:top w:w="28" w:type="dxa"/>
              <w:left w:w="57" w:type="dxa"/>
              <w:bottom w:w="28" w:type="dxa"/>
              <w:right w:w="57" w:type="dxa"/>
            </w:tcMar>
            <w:vAlign w:val="center"/>
          </w:tcPr>
          <w:p w14:paraId="0944F0E4" w14:textId="00461E4F" w:rsidR="0005328B" w:rsidRPr="00247666" w:rsidRDefault="0005328B" w:rsidP="00D01032">
            <w:pPr>
              <w:jc w:val="center"/>
              <w:rPr>
                <w:szCs w:val="24"/>
              </w:rPr>
            </w:pPr>
            <w:r>
              <w:rPr>
                <w:szCs w:val="24"/>
              </w:rPr>
              <w:t>100</w:t>
            </w:r>
          </w:p>
        </w:tc>
        <w:tc>
          <w:tcPr>
            <w:tcW w:w="0" w:type="auto"/>
            <w:vAlign w:val="center"/>
          </w:tcPr>
          <w:p w14:paraId="693DE5E7" w14:textId="1D0577AC" w:rsidR="0005328B" w:rsidRPr="00247666" w:rsidRDefault="0005328B" w:rsidP="00D01032">
            <w:pPr>
              <w:jc w:val="center"/>
              <w:rPr>
                <w:szCs w:val="24"/>
              </w:rPr>
            </w:pPr>
            <w:r>
              <w:rPr>
                <w:szCs w:val="24"/>
              </w:rPr>
              <w:t>500</w:t>
            </w:r>
          </w:p>
        </w:tc>
      </w:tr>
      <w:tr w:rsidR="00F61206" w:rsidRPr="00247666" w14:paraId="2FA008C0" w14:textId="77777777" w:rsidTr="006C60F1">
        <w:trPr>
          <w:trHeight w:val="284"/>
        </w:trPr>
        <w:tc>
          <w:tcPr>
            <w:tcW w:w="774" w:type="dxa"/>
            <w:tcMar>
              <w:top w:w="28" w:type="dxa"/>
              <w:left w:w="57" w:type="dxa"/>
              <w:bottom w:w="28" w:type="dxa"/>
              <w:right w:w="57" w:type="dxa"/>
            </w:tcMar>
            <w:vAlign w:val="center"/>
          </w:tcPr>
          <w:p w14:paraId="16066F47" w14:textId="226508F8" w:rsidR="00F61206" w:rsidRPr="009C7A05" w:rsidRDefault="00F61206" w:rsidP="00D01032">
            <w:pPr>
              <w:contextualSpacing/>
              <w:jc w:val="center"/>
              <w:rPr>
                <w:szCs w:val="24"/>
              </w:rPr>
            </w:pPr>
            <w:r>
              <w:rPr>
                <w:szCs w:val="24"/>
              </w:rPr>
              <w:t>6</w:t>
            </w:r>
          </w:p>
        </w:tc>
        <w:tc>
          <w:tcPr>
            <w:tcW w:w="9485" w:type="dxa"/>
            <w:gridSpan w:val="4"/>
            <w:tcMar>
              <w:top w:w="28" w:type="dxa"/>
              <w:left w:w="57" w:type="dxa"/>
              <w:bottom w:w="28" w:type="dxa"/>
              <w:right w:w="57" w:type="dxa"/>
            </w:tcMar>
            <w:vAlign w:val="center"/>
          </w:tcPr>
          <w:p w14:paraId="487E4814" w14:textId="443014BE" w:rsidR="00F61206" w:rsidRPr="006C60F1" w:rsidRDefault="00F61206" w:rsidP="00F61206">
            <w:pPr>
              <w:jc w:val="both"/>
              <w:rPr>
                <w:szCs w:val="24"/>
              </w:rPr>
            </w:pPr>
            <w:r w:rsidRPr="006C60F1">
              <w:rPr>
                <w:rFonts w:eastAsia="Calibri"/>
                <w:szCs w:val="24"/>
              </w:rPr>
              <w:t xml:space="preserve">Минимальное расстояние от границы земельного участка до границы земельного участка жилой застройки, </w:t>
            </w:r>
            <w:proofErr w:type="gramStart"/>
            <w:r w:rsidRPr="006C60F1">
              <w:rPr>
                <w:rFonts w:eastAsia="Calibri"/>
                <w:szCs w:val="24"/>
              </w:rPr>
              <w:t>м</w:t>
            </w:r>
            <w:proofErr w:type="gramEnd"/>
          </w:p>
        </w:tc>
      </w:tr>
      <w:tr w:rsidR="006C60F1" w:rsidRPr="00247666" w14:paraId="368233E1" w14:textId="77777777" w:rsidTr="006C60F1">
        <w:trPr>
          <w:trHeight w:val="284"/>
        </w:trPr>
        <w:tc>
          <w:tcPr>
            <w:tcW w:w="774" w:type="dxa"/>
            <w:tcMar>
              <w:top w:w="28" w:type="dxa"/>
              <w:left w:w="57" w:type="dxa"/>
              <w:bottom w:w="28" w:type="dxa"/>
              <w:right w:w="57" w:type="dxa"/>
            </w:tcMar>
            <w:vAlign w:val="center"/>
          </w:tcPr>
          <w:p w14:paraId="4086FF7C" w14:textId="3C0CFE34" w:rsidR="006C60F1" w:rsidRDefault="006C60F1" w:rsidP="00D01032">
            <w:pPr>
              <w:contextualSpacing/>
              <w:jc w:val="center"/>
              <w:rPr>
                <w:szCs w:val="24"/>
              </w:rPr>
            </w:pPr>
            <w:r>
              <w:rPr>
                <w:szCs w:val="24"/>
              </w:rPr>
              <w:t>6.1</w:t>
            </w:r>
          </w:p>
        </w:tc>
        <w:tc>
          <w:tcPr>
            <w:tcW w:w="6218" w:type="dxa"/>
            <w:gridSpan w:val="2"/>
            <w:tcMar>
              <w:top w:w="28" w:type="dxa"/>
              <w:left w:w="57" w:type="dxa"/>
              <w:bottom w:w="28" w:type="dxa"/>
              <w:right w:w="57" w:type="dxa"/>
            </w:tcMar>
            <w:vAlign w:val="center"/>
          </w:tcPr>
          <w:p w14:paraId="1A0B189E" w14:textId="77777777" w:rsidR="006C60F1" w:rsidRPr="006C60F1" w:rsidRDefault="006C60F1" w:rsidP="00F61206">
            <w:pPr>
              <w:jc w:val="both"/>
              <w:rPr>
                <w:rFonts w:eastAsia="Calibri"/>
                <w:szCs w:val="24"/>
              </w:rPr>
            </w:pPr>
            <w:r w:rsidRPr="006C60F1">
              <w:rPr>
                <w:rFonts w:eastAsia="Calibri"/>
                <w:szCs w:val="24"/>
              </w:rPr>
              <w:t>5.1.3</w:t>
            </w:r>
          </w:p>
        </w:tc>
        <w:tc>
          <w:tcPr>
            <w:tcW w:w="3267" w:type="dxa"/>
            <w:gridSpan w:val="2"/>
            <w:vAlign w:val="center"/>
          </w:tcPr>
          <w:p w14:paraId="16041ABB" w14:textId="32E94D10" w:rsidR="006C60F1" w:rsidRPr="006C60F1" w:rsidRDefault="006C60F1" w:rsidP="006C60F1">
            <w:pPr>
              <w:jc w:val="center"/>
              <w:rPr>
                <w:rFonts w:eastAsia="Calibri"/>
                <w:szCs w:val="24"/>
              </w:rPr>
            </w:pPr>
            <w:r w:rsidRPr="006C60F1">
              <w:rPr>
                <w:rFonts w:eastAsia="Calibri"/>
                <w:szCs w:val="24"/>
              </w:rPr>
              <w:t>20</w:t>
            </w:r>
          </w:p>
        </w:tc>
      </w:tr>
      <w:tr w:rsidR="00F61206" w:rsidRPr="00247666" w14:paraId="57852E78" w14:textId="77777777" w:rsidTr="006C60F1">
        <w:trPr>
          <w:trHeight w:val="284"/>
        </w:trPr>
        <w:tc>
          <w:tcPr>
            <w:tcW w:w="774" w:type="dxa"/>
            <w:tcMar>
              <w:top w:w="28" w:type="dxa"/>
              <w:left w:w="57" w:type="dxa"/>
              <w:bottom w:w="28" w:type="dxa"/>
              <w:right w:w="57" w:type="dxa"/>
            </w:tcMar>
            <w:vAlign w:val="center"/>
          </w:tcPr>
          <w:p w14:paraId="2FB7BC1D" w14:textId="49F82EC9" w:rsidR="00F61206" w:rsidRPr="009C7A05" w:rsidRDefault="000A75BE" w:rsidP="00D01032">
            <w:pPr>
              <w:contextualSpacing/>
              <w:jc w:val="center"/>
              <w:rPr>
                <w:szCs w:val="24"/>
              </w:rPr>
            </w:pPr>
            <w:r>
              <w:rPr>
                <w:szCs w:val="24"/>
              </w:rPr>
              <w:t>7</w:t>
            </w:r>
          </w:p>
        </w:tc>
        <w:tc>
          <w:tcPr>
            <w:tcW w:w="9485" w:type="dxa"/>
            <w:gridSpan w:val="4"/>
            <w:tcMar>
              <w:top w:w="28" w:type="dxa"/>
              <w:left w:w="57" w:type="dxa"/>
              <w:bottom w:w="28" w:type="dxa"/>
              <w:right w:w="57" w:type="dxa"/>
            </w:tcMar>
            <w:vAlign w:val="center"/>
          </w:tcPr>
          <w:p w14:paraId="5B514306" w14:textId="5127B873" w:rsidR="00F61206" w:rsidRPr="00247666" w:rsidRDefault="000A75BE" w:rsidP="000A75BE">
            <w:pPr>
              <w:jc w:val="both"/>
              <w:rPr>
                <w:szCs w:val="24"/>
              </w:rPr>
            </w:pPr>
            <w:r>
              <w:rPr>
                <w:szCs w:val="24"/>
              </w:rPr>
              <w:t>Требования к ограждениям</w:t>
            </w:r>
          </w:p>
        </w:tc>
      </w:tr>
      <w:tr w:rsidR="000A75BE" w:rsidRPr="00247666" w14:paraId="5BB5861B" w14:textId="77777777" w:rsidTr="006C60F1">
        <w:trPr>
          <w:trHeight w:val="284"/>
        </w:trPr>
        <w:tc>
          <w:tcPr>
            <w:tcW w:w="774" w:type="dxa"/>
            <w:tcMar>
              <w:top w:w="28" w:type="dxa"/>
              <w:left w:w="57" w:type="dxa"/>
              <w:bottom w:w="28" w:type="dxa"/>
              <w:right w:w="57" w:type="dxa"/>
            </w:tcMar>
            <w:vAlign w:val="center"/>
          </w:tcPr>
          <w:p w14:paraId="4CA0A2E2" w14:textId="7A724497" w:rsidR="000A75BE" w:rsidRPr="009C7A05" w:rsidRDefault="000A75BE" w:rsidP="00D01032">
            <w:pPr>
              <w:contextualSpacing/>
              <w:jc w:val="center"/>
              <w:rPr>
                <w:szCs w:val="24"/>
              </w:rPr>
            </w:pPr>
            <w:r>
              <w:rPr>
                <w:szCs w:val="24"/>
              </w:rPr>
              <w:t>7.1</w:t>
            </w:r>
          </w:p>
        </w:tc>
        <w:tc>
          <w:tcPr>
            <w:tcW w:w="9485" w:type="dxa"/>
            <w:gridSpan w:val="4"/>
            <w:tcMar>
              <w:top w:w="28" w:type="dxa"/>
              <w:left w:w="57" w:type="dxa"/>
              <w:bottom w:w="28" w:type="dxa"/>
              <w:right w:w="57" w:type="dxa"/>
            </w:tcMar>
            <w:vAlign w:val="center"/>
          </w:tcPr>
          <w:p w14:paraId="083B082E" w14:textId="0CBE56B6" w:rsidR="000A75BE" w:rsidRPr="00247666" w:rsidRDefault="000A75BE" w:rsidP="000A75BE">
            <w:pPr>
              <w:jc w:val="both"/>
              <w:rPr>
                <w:szCs w:val="24"/>
              </w:rPr>
            </w:pPr>
            <w:r>
              <w:rPr>
                <w:szCs w:val="24"/>
              </w:rPr>
              <w:t xml:space="preserve">Высота ограждений, </w:t>
            </w:r>
            <w:proofErr w:type="gramStart"/>
            <w:r>
              <w:rPr>
                <w:szCs w:val="24"/>
              </w:rPr>
              <w:t>м</w:t>
            </w:r>
            <w:proofErr w:type="gramEnd"/>
          </w:p>
        </w:tc>
      </w:tr>
      <w:tr w:rsidR="003919E9" w:rsidRPr="00247666" w14:paraId="0C57A225" w14:textId="77777777" w:rsidTr="006C60F1">
        <w:trPr>
          <w:trHeight w:val="143"/>
        </w:trPr>
        <w:tc>
          <w:tcPr>
            <w:tcW w:w="774" w:type="dxa"/>
            <w:vMerge w:val="restart"/>
            <w:tcMar>
              <w:top w:w="28" w:type="dxa"/>
              <w:left w:w="57" w:type="dxa"/>
              <w:bottom w:w="28" w:type="dxa"/>
              <w:right w:w="57" w:type="dxa"/>
            </w:tcMar>
            <w:vAlign w:val="center"/>
          </w:tcPr>
          <w:p w14:paraId="6CEC07DD" w14:textId="47D90609" w:rsidR="003919E9" w:rsidRPr="009C7A05" w:rsidRDefault="003919E9" w:rsidP="00D01032">
            <w:pPr>
              <w:contextualSpacing/>
              <w:jc w:val="center"/>
              <w:rPr>
                <w:szCs w:val="24"/>
              </w:rPr>
            </w:pPr>
            <w:r>
              <w:rPr>
                <w:szCs w:val="24"/>
              </w:rPr>
              <w:t>7.1.1</w:t>
            </w:r>
          </w:p>
        </w:tc>
        <w:tc>
          <w:tcPr>
            <w:tcW w:w="1054" w:type="dxa"/>
            <w:vMerge w:val="restart"/>
            <w:tcMar>
              <w:top w:w="28" w:type="dxa"/>
              <w:left w:w="57" w:type="dxa"/>
              <w:bottom w:w="28" w:type="dxa"/>
              <w:right w:w="57" w:type="dxa"/>
            </w:tcMar>
            <w:vAlign w:val="center"/>
          </w:tcPr>
          <w:p w14:paraId="285778C2" w14:textId="3EC07687" w:rsidR="003919E9" w:rsidRPr="00247666" w:rsidRDefault="003919E9" w:rsidP="00D01032">
            <w:pPr>
              <w:rPr>
                <w:szCs w:val="24"/>
              </w:rPr>
            </w:pPr>
            <w:r>
              <w:rPr>
                <w:szCs w:val="24"/>
              </w:rPr>
              <w:t>5.1.3</w:t>
            </w:r>
          </w:p>
        </w:tc>
        <w:tc>
          <w:tcPr>
            <w:tcW w:w="5164" w:type="dxa"/>
            <w:vAlign w:val="center"/>
          </w:tcPr>
          <w:p w14:paraId="35F68932" w14:textId="6A50C29F" w:rsidR="003919E9" w:rsidRPr="00247666" w:rsidRDefault="003919E9" w:rsidP="003919E9">
            <w:pPr>
              <w:jc w:val="both"/>
              <w:rPr>
                <w:szCs w:val="24"/>
              </w:rPr>
            </w:pPr>
            <w:r w:rsidRPr="00E72308">
              <w:rPr>
                <w:rFonts w:eastAsia="Calibri"/>
                <w:szCs w:val="24"/>
              </w:rPr>
              <w:t>отдельно стоящие спортивные площадки</w:t>
            </w:r>
          </w:p>
        </w:tc>
        <w:tc>
          <w:tcPr>
            <w:tcW w:w="0" w:type="auto"/>
            <w:tcMar>
              <w:top w:w="28" w:type="dxa"/>
              <w:left w:w="57" w:type="dxa"/>
              <w:bottom w:w="28" w:type="dxa"/>
              <w:right w:w="57" w:type="dxa"/>
            </w:tcMar>
            <w:vAlign w:val="center"/>
          </w:tcPr>
          <w:p w14:paraId="3D67111C" w14:textId="171D788E" w:rsidR="003919E9" w:rsidRPr="00247666" w:rsidRDefault="003919E9" w:rsidP="00D01032">
            <w:pPr>
              <w:jc w:val="center"/>
              <w:rPr>
                <w:szCs w:val="24"/>
              </w:rPr>
            </w:pPr>
            <w:r>
              <w:rPr>
                <w:szCs w:val="24"/>
              </w:rPr>
              <w:t>2,5</w:t>
            </w:r>
          </w:p>
        </w:tc>
        <w:tc>
          <w:tcPr>
            <w:tcW w:w="0" w:type="auto"/>
            <w:vMerge w:val="restart"/>
            <w:vAlign w:val="center"/>
          </w:tcPr>
          <w:p w14:paraId="4DFA09D2" w14:textId="3EA33B0F" w:rsidR="003919E9" w:rsidRPr="00247666" w:rsidRDefault="003919E9" w:rsidP="00D01032">
            <w:pPr>
              <w:jc w:val="center"/>
              <w:rPr>
                <w:szCs w:val="24"/>
              </w:rPr>
            </w:pPr>
            <w:r>
              <w:rPr>
                <w:szCs w:val="24"/>
              </w:rPr>
              <w:t>3</w:t>
            </w:r>
          </w:p>
        </w:tc>
      </w:tr>
      <w:tr w:rsidR="003919E9" w:rsidRPr="00247666" w14:paraId="4B03D0E8" w14:textId="77777777" w:rsidTr="006C60F1">
        <w:trPr>
          <w:trHeight w:val="142"/>
        </w:trPr>
        <w:tc>
          <w:tcPr>
            <w:tcW w:w="774" w:type="dxa"/>
            <w:vMerge/>
            <w:tcMar>
              <w:top w:w="28" w:type="dxa"/>
              <w:left w:w="57" w:type="dxa"/>
              <w:bottom w:w="28" w:type="dxa"/>
              <w:right w:w="57" w:type="dxa"/>
            </w:tcMar>
            <w:vAlign w:val="center"/>
          </w:tcPr>
          <w:p w14:paraId="3B964319" w14:textId="77777777" w:rsidR="003919E9" w:rsidRDefault="003919E9" w:rsidP="00D01032">
            <w:pPr>
              <w:contextualSpacing/>
              <w:jc w:val="center"/>
              <w:rPr>
                <w:szCs w:val="24"/>
              </w:rPr>
            </w:pPr>
          </w:p>
        </w:tc>
        <w:tc>
          <w:tcPr>
            <w:tcW w:w="1054" w:type="dxa"/>
            <w:vMerge/>
            <w:tcMar>
              <w:top w:w="28" w:type="dxa"/>
              <w:left w:w="57" w:type="dxa"/>
              <w:bottom w:w="28" w:type="dxa"/>
              <w:right w:w="57" w:type="dxa"/>
            </w:tcMar>
            <w:vAlign w:val="center"/>
          </w:tcPr>
          <w:p w14:paraId="0E98F7F1" w14:textId="77777777" w:rsidR="003919E9" w:rsidRDefault="003919E9" w:rsidP="00D01032">
            <w:pPr>
              <w:rPr>
                <w:szCs w:val="24"/>
              </w:rPr>
            </w:pPr>
          </w:p>
        </w:tc>
        <w:tc>
          <w:tcPr>
            <w:tcW w:w="5164" w:type="dxa"/>
            <w:vAlign w:val="center"/>
          </w:tcPr>
          <w:p w14:paraId="1D6C9492" w14:textId="586FCD5F" w:rsidR="003919E9" w:rsidRPr="00247666" w:rsidRDefault="003919E9" w:rsidP="003919E9">
            <w:pPr>
              <w:jc w:val="both"/>
              <w:rPr>
                <w:szCs w:val="24"/>
              </w:rPr>
            </w:pPr>
            <w:r w:rsidRPr="003919E9">
              <w:rPr>
                <w:szCs w:val="24"/>
              </w:rPr>
              <w:t>в местах примыкания спортивных площадок друг к другу</w:t>
            </w:r>
          </w:p>
        </w:tc>
        <w:tc>
          <w:tcPr>
            <w:tcW w:w="0" w:type="auto"/>
            <w:tcMar>
              <w:top w:w="28" w:type="dxa"/>
              <w:left w:w="57" w:type="dxa"/>
              <w:bottom w:w="28" w:type="dxa"/>
              <w:right w:w="57" w:type="dxa"/>
            </w:tcMar>
            <w:vAlign w:val="center"/>
          </w:tcPr>
          <w:p w14:paraId="4D57DCB9" w14:textId="60A6ABB6" w:rsidR="003919E9" w:rsidRPr="00247666" w:rsidRDefault="003919E9" w:rsidP="00D01032">
            <w:pPr>
              <w:jc w:val="center"/>
              <w:rPr>
                <w:szCs w:val="24"/>
              </w:rPr>
            </w:pPr>
            <w:r>
              <w:rPr>
                <w:szCs w:val="24"/>
              </w:rPr>
              <w:t>1,2</w:t>
            </w:r>
          </w:p>
        </w:tc>
        <w:tc>
          <w:tcPr>
            <w:tcW w:w="0" w:type="auto"/>
            <w:vMerge/>
            <w:vAlign w:val="center"/>
          </w:tcPr>
          <w:p w14:paraId="698C6B78" w14:textId="0314BB08" w:rsidR="003919E9" w:rsidRPr="00247666" w:rsidRDefault="003919E9" w:rsidP="00D01032">
            <w:pPr>
              <w:jc w:val="center"/>
              <w:rPr>
                <w:szCs w:val="24"/>
              </w:rPr>
            </w:pPr>
          </w:p>
        </w:tc>
      </w:tr>
      <w:tr w:rsidR="00577E59" w:rsidRPr="00247666" w14:paraId="1BFBB461" w14:textId="77777777" w:rsidTr="006C60F1">
        <w:trPr>
          <w:trHeight w:val="284"/>
        </w:trPr>
        <w:tc>
          <w:tcPr>
            <w:tcW w:w="774" w:type="dxa"/>
            <w:tcMar>
              <w:top w:w="28" w:type="dxa"/>
              <w:left w:w="57" w:type="dxa"/>
              <w:bottom w:w="28" w:type="dxa"/>
              <w:right w:w="57" w:type="dxa"/>
            </w:tcMar>
            <w:vAlign w:val="center"/>
          </w:tcPr>
          <w:p w14:paraId="3087CC35" w14:textId="751653EF" w:rsidR="00577E59" w:rsidRPr="009C7A05" w:rsidRDefault="003919E9" w:rsidP="00D01032">
            <w:pPr>
              <w:contextualSpacing/>
              <w:jc w:val="center"/>
              <w:rPr>
                <w:szCs w:val="24"/>
              </w:rPr>
            </w:pPr>
            <w:r>
              <w:rPr>
                <w:szCs w:val="24"/>
              </w:rPr>
              <w:t>7.2</w:t>
            </w:r>
          </w:p>
        </w:tc>
        <w:tc>
          <w:tcPr>
            <w:tcW w:w="6218" w:type="dxa"/>
            <w:gridSpan w:val="2"/>
            <w:tcMar>
              <w:top w:w="28" w:type="dxa"/>
              <w:left w:w="57" w:type="dxa"/>
              <w:bottom w:w="28" w:type="dxa"/>
              <w:right w:w="57" w:type="dxa"/>
            </w:tcMar>
            <w:vAlign w:val="center"/>
          </w:tcPr>
          <w:p w14:paraId="64B1EB70" w14:textId="581C1B5A" w:rsidR="00577E59" w:rsidRPr="00247666" w:rsidRDefault="003919E9" w:rsidP="00D01032">
            <w:pPr>
              <w:rPr>
                <w:szCs w:val="24"/>
              </w:rPr>
            </w:pPr>
            <w:r w:rsidRPr="003919E9">
              <w:rPr>
                <w:szCs w:val="24"/>
              </w:rPr>
              <w:t>Прозрачность ограждений, %</w:t>
            </w:r>
          </w:p>
        </w:tc>
        <w:tc>
          <w:tcPr>
            <w:tcW w:w="0" w:type="auto"/>
            <w:gridSpan w:val="2"/>
            <w:tcMar>
              <w:top w:w="28" w:type="dxa"/>
              <w:left w:w="57" w:type="dxa"/>
              <w:bottom w:w="28" w:type="dxa"/>
              <w:right w:w="57" w:type="dxa"/>
            </w:tcMar>
            <w:vAlign w:val="center"/>
          </w:tcPr>
          <w:p w14:paraId="18A20DE4" w14:textId="77777777" w:rsidR="00577E59" w:rsidRPr="00247666" w:rsidRDefault="00577E59" w:rsidP="00D01032">
            <w:pPr>
              <w:jc w:val="center"/>
              <w:rPr>
                <w:szCs w:val="24"/>
              </w:rPr>
            </w:pPr>
          </w:p>
        </w:tc>
      </w:tr>
      <w:tr w:rsidR="00577E59" w:rsidRPr="00247666" w14:paraId="3206BEF8" w14:textId="77777777" w:rsidTr="006C60F1">
        <w:trPr>
          <w:trHeight w:val="284"/>
        </w:trPr>
        <w:tc>
          <w:tcPr>
            <w:tcW w:w="774" w:type="dxa"/>
            <w:tcMar>
              <w:top w:w="28" w:type="dxa"/>
              <w:left w:w="57" w:type="dxa"/>
              <w:bottom w:w="28" w:type="dxa"/>
              <w:right w:w="57" w:type="dxa"/>
            </w:tcMar>
            <w:vAlign w:val="center"/>
          </w:tcPr>
          <w:p w14:paraId="1F21A28D" w14:textId="569FEF60" w:rsidR="00577E59" w:rsidRPr="009C7A05" w:rsidRDefault="000A6635" w:rsidP="00D01032">
            <w:pPr>
              <w:contextualSpacing/>
              <w:jc w:val="center"/>
              <w:rPr>
                <w:szCs w:val="24"/>
              </w:rPr>
            </w:pPr>
            <w:r>
              <w:rPr>
                <w:szCs w:val="24"/>
              </w:rPr>
              <w:t>7.2.1</w:t>
            </w:r>
          </w:p>
        </w:tc>
        <w:tc>
          <w:tcPr>
            <w:tcW w:w="6218" w:type="dxa"/>
            <w:gridSpan w:val="2"/>
            <w:tcMar>
              <w:top w:w="28" w:type="dxa"/>
              <w:left w:w="57" w:type="dxa"/>
              <w:bottom w:w="28" w:type="dxa"/>
              <w:right w:w="57" w:type="dxa"/>
            </w:tcMar>
            <w:vAlign w:val="center"/>
          </w:tcPr>
          <w:p w14:paraId="6865B7EA" w14:textId="50AF27C4" w:rsidR="00577E59" w:rsidRPr="00247666" w:rsidRDefault="000A6635" w:rsidP="00D01032">
            <w:pPr>
              <w:rPr>
                <w:szCs w:val="24"/>
              </w:rPr>
            </w:pPr>
            <w:r>
              <w:rPr>
                <w:szCs w:val="24"/>
              </w:rPr>
              <w:t>5.1.3</w:t>
            </w:r>
          </w:p>
        </w:tc>
        <w:tc>
          <w:tcPr>
            <w:tcW w:w="0" w:type="auto"/>
            <w:gridSpan w:val="2"/>
            <w:tcMar>
              <w:top w:w="28" w:type="dxa"/>
              <w:left w:w="57" w:type="dxa"/>
              <w:bottom w:w="28" w:type="dxa"/>
              <w:right w:w="57" w:type="dxa"/>
            </w:tcMar>
            <w:vAlign w:val="center"/>
          </w:tcPr>
          <w:p w14:paraId="214D6ACB" w14:textId="6A9567A3" w:rsidR="00577E59" w:rsidRPr="00247666" w:rsidRDefault="000A6635" w:rsidP="00D01032">
            <w:pPr>
              <w:jc w:val="center"/>
              <w:rPr>
                <w:szCs w:val="24"/>
              </w:rPr>
            </w:pPr>
            <w:r>
              <w:rPr>
                <w:szCs w:val="24"/>
              </w:rPr>
              <w:t>Не менее 50</w:t>
            </w:r>
          </w:p>
        </w:tc>
      </w:tr>
      <w:tr w:rsidR="004C5B76" w:rsidRPr="00247666" w14:paraId="71CF4816" w14:textId="77777777" w:rsidTr="006C60F1">
        <w:trPr>
          <w:trHeight w:val="284"/>
        </w:trPr>
        <w:tc>
          <w:tcPr>
            <w:tcW w:w="10259" w:type="dxa"/>
            <w:gridSpan w:val="5"/>
            <w:tcMar>
              <w:top w:w="28" w:type="dxa"/>
              <w:left w:w="57" w:type="dxa"/>
              <w:bottom w:w="28" w:type="dxa"/>
              <w:right w:w="57" w:type="dxa"/>
            </w:tcMar>
            <w:vAlign w:val="center"/>
          </w:tcPr>
          <w:p w14:paraId="5346B53F" w14:textId="54FB021F" w:rsidR="004C5B76" w:rsidRPr="00247666" w:rsidRDefault="004C5B76" w:rsidP="00523A56">
            <w:pPr>
              <w:ind w:left="57" w:right="57"/>
              <w:jc w:val="both"/>
              <w:rPr>
                <w:szCs w:val="24"/>
              </w:rPr>
            </w:pPr>
            <w:r w:rsidRPr="00247666">
              <w:rPr>
                <w:szCs w:val="24"/>
              </w:rPr>
              <w:tab/>
              <w:t>&lt;*&gt;</w:t>
            </w:r>
            <w:r w:rsidRPr="00247666">
              <w:rPr>
                <w:szCs w:val="24"/>
              </w:rPr>
              <w:tab/>
              <w:t>Минимальные отступы от границ земельных участков: для жилых домов со стороны</w:t>
            </w:r>
            <w:r w:rsidRPr="00247666">
              <w:rPr>
                <w:szCs w:val="24"/>
              </w:rPr>
              <w:br/>
              <w:t>улиц – 5 м, со стороны проездов – не менее 3 м.</w:t>
            </w:r>
          </w:p>
          <w:p w14:paraId="5AA41324" w14:textId="77777777" w:rsidR="004C5B76" w:rsidRPr="00247666" w:rsidRDefault="004C5B76" w:rsidP="00523A56">
            <w:pPr>
              <w:ind w:left="57" w:right="57"/>
              <w:jc w:val="both"/>
              <w:rPr>
                <w:szCs w:val="24"/>
              </w:rPr>
            </w:pPr>
            <w:r w:rsidRPr="00247666">
              <w:rPr>
                <w:szCs w:val="24"/>
              </w:rPr>
              <w:tab/>
              <w:t>Минимальные отступы от границ соседних земельных участков до:</w:t>
            </w:r>
          </w:p>
          <w:p w14:paraId="637F4370" w14:textId="77777777" w:rsidR="004C5B76" w:rsidRPr="00247666" w:rsidRDefault="004C5B76">
            <w:pPr>
              <w:numPr>
                <w:ilvl w:val="0"/>
                <w:numId w:val="13"/>
              </w:numPr>
              <w:ind w:left="57" w:right="57" w:firstLine="0"/>
              <w:jc w:val="both"/>
              <w:rPr>
                <w:szCs w:val="24"/>
              </w:rPr>
            </w:pPr>
            <w:r w:rsidRPr="00247666">
              <w:rPr>
                <w:szCs w:val="24"/>
              </w:rPr>
              <w:t>жилых домов – 3 м;</w:t>
            </w:r>
          </w:p>
          <w:p w14:paraId="6D5BCA4E" w14:textId="77777777" w:rsidR="004C5B76" w:rsidRPr="00247666" w:rsidRDefault="004C5B76">
            <w:pPr>
              <w:numPr>
                <w:ilvl w:val="0"/>
                <w:numId w:val="13"/>
              </w:numPr>
              <w:ind w:left="57" w:right="57" w:firstLine="0"/>
              <w:jc w:val="both"/>
              <w:rPr>
                <w:szCs w:val="24"/>
              </w:rPr>
            </w:pPr>
            <w:r w:rsidRPr="00247666">
              <w:rPr>
                <w:szCs w:val="24"/>
              </w:rPr>
              <w:t>хозяйственных построек, гаража, иных вспомогательных сооружений – 1 м;</w:t>
            </w:r>
          </w:p>
          <w:p w14:paraId="756D0114" w14:textId="77777777" w:rsidR="004C5B76" w:rsidRPr="00247666" w:rsidRDefault="004C5B76">
            <w:pPr>
              <w:numPr>
                <w:ilvl w:val="0"/>
                <w:numId w:val="13"/>
              </w:numPr>
              <w:ind w:left="57" w:right="57" w:firstLine="0"/>
              <w:jc w:val="both"/>
              <w:rPr>
                <w:szCs w:val="24"/>
              </w:rPr>
            </w:pPr>
            <w:r w:rsidRPr="00247666">
              <w:rPr>
                <w:szCs w:val="24"/>
              </w:rPr>
              <w:t>стволов высокорослых деревьев – 4 м, среднерослых – 2 м, кустарника – 1 м.</w:t>
            </w:r>
          </w:p>
        </w:tc>
      </w:tr>
    </w:tbl>
    <w:bookmarkEnd w:id="6"/>
    <w:bookmarkEnd w:id="7"/>
    <w:bookmarkEnd w:id="8"/>
    <w:p w14:paraId="1DD347AF" w14:textId="0A011F18" w:rsidR="0058697B" w:rsidRPr="0058697B" w:rsidRDefault="0058697B" w:rsidP="0058697B">
      <w:pPr>
        <w:pStyle w:val="af6"/>
        <w:spacing w:before="120" w:after="120"/>
        <w:ind w:left="0" w:firstLine="709"/>
        <w:jc w:val="both"/>
        <w:rPr>
          <w:sz w:val="28"/>
          <w:szCs w:val="28"/>
        </w:rPr>
      </w:pPr>
      <w:r w:rsidRPr="0058697B">
        <w:rPr>
          <w:sz w:val="28"/>
          <w:szCs w:val="28"/>
        </w:rPr>
        <w:t>4</w:t>
      </w:r>
      <w:r>
        <w:rPr>
          <w:sz w:val="28"/>
          <w:szCs w:val="28"/>
        </w:rPr>
        <w:t xml:space="preserve">. </w:t>
      </w:r>
      <w:r w:rsidRPr="0058697B">
        <w:rPr>
          <w:sz w:val="28"/>
          <w:szCs w:val="28"/>
        </w:rPr>
        <w:t>Требования к архитектурно-градостроительному облику объектов капитального строительства.</w:t>
      </w:r>
    </w:p>
    <w:p w14:paraId="4D71CB15" w14:textId="265AF491" w:rsidR="0058697B" w:rsidRDefault="0058697B" w:rsidP="0058697B">
      <w:pPr>
        <w:spacing w:before="60" w:after="60"/>
        <w:ind w:firstLine="709"/>
        <w:jc w:val="both"/>
        <w:rPr>
          <w:sz w:val="28"/>
          <w:szCs w:val="28"/>
          <w:u w:val="single"/>
          <w:shd w:val="clear" w:color="auto" w:fill="FFFFFF"/>
        </w:rPr>
      </w:pPr>
      <w:r w:rsidRPr="0058697B">
        <w:rPr>
          <w:sz w:val="28"/>
          <w:szCs w:val="28"/>
          <w:shd w:val="clear" w:color="auto" w:fill="FFFFFF"/>
        </w:rPr>
        <w:t>4</w:t>
      </w:r>
      <w:r>
        <w:rPr>
          <w:sz w:val="28"/>
          <w:szCs w:val="28"/>
          <w:shd w:val="clear" w:color="auto" w:fill="FFFFFF"/>
        </w:rPr>
        <w:t xml:space="preserve">.1. </w:t>
      </w:r>
      <w:r w:rsidRPr="003005CB">
        <w:rPr>
          <w:sz w:val="28"/>
          <w:szCs w:val="28"/>
          <w:u w:val="single"/>
          <w:shd w:val="clear" w:color="auto" w:fill="FFFFFF"/>
        </w:rPr>
        <w:t>К цветовым решениям объектов капитального строительства</w:t>
      </w:r>
      <w:r w:rsidRPr="00225AD6">
        <w:rPr>
          <w:sz w:val="28"/>
          <w:szCs w:val="28"/>
          <w:u w:val="single"/>
          <w:shd w:val="clear" w:color="auto" w:fill="FFFFFF"/>
        </w:rPr>
        <w:t>:</w:t>
      </w:r>
    </w:p>
    <w:p w14:paraId="2188BB8C" w14:textId="45423418" w:rsidR="0058697B" w:rsidRPr="004C4770" w:rsidRDefault="0058697B" w:rsidP="0058697B">
      <w:pPr>
        <w:tabs>
          <w:tab w:val="left" w:pos="1134"/>
        </w:tabs>
        <w:ind w:firstLine="709"/>
        <w:contextualSpacing/>
        <w:jc w:val="both"/>
        <w:rPr>
          <w:sz w:val="28"/>
          <w:szCs w:val="28"/>
          <w:shd w:val="clear" w:color="auto" w:fill="FFFFFF"/>
        </w:rPr>
      </w:pPr>
      <w:r w:rsidRPr="004C4770">
        <w:rPr>
          <w:sz w:val="28"/>
          <w:szCs w:val="28"/>
          <w:shd w:val="clear" w:color="auto" w:fill="FFFFFF"/>
        </w:rPr>
        <w:t xml:space="preserve">Цветовые решения зданий, строений, сооружений следует принимать в соответствии с рекомендуемыми колористическими палитрами. </w:t>
      </w:r>
    </w:p>
    <w:p w14:paraId="158FB850" w14:textId="77777777" w:rsidR="0058697B" w:rsidRPr="004C4770" w:rsidRDefault="0058697B" w:rsidP="0058697B">
      <w:pPr>
        <w:tabs>
          <w:tab w:val="left" w:pos="1134"/>
        </w:tabs>
        <w:ind w:firstLine="709"/>
        <w:jc w:val="both"/>
        <w:rPr>
          <w:sz w:val="28"/>
          <w:szCs w:val="28"/>
          <w:shd w:val="clear" w:color="auto" w:fill="FFFFFF"/>
        </w:rPr>
      </w:pPr>
      <w:r w:rsidRPr="004C4770">
        <w:rPr>
          <w:sz w:val="28"/>
          <w:szCs w:val="28"/>
          <w:shd w:val="clear" w:color="auto" w:fill="FFFFFF"/>
        </w:rPr>
        <w:t>Цветовое решение должно быть обосновано композиционными решениями здания и гармонично сочетаться с окружающей застройкой территории.</w:t>
      </w:r>
    </w:p>
    <w:p w14:paraId="459E8F5B" w14:textId="62C99016" w:rsidR="0058697B" w:rsidRDefault="0058697B" w:rsidP="0058697B">
      <w:pPr>
        <w:spacing w:before="60" w:after="60"/>
        <w:ind w:firstLine="709"/>
        <w:jc w:val="both"/>
        <w:rPr>
          <w:sz w:val="28"/>
          <w:szCs w:val="28"/>
          <w:shd w:val="clear" w:color="auto" w:fill="FFFFFF"/>
        </w:rPr>
      </w:pPr>
      <w:r w:rsidRPr="0008410D">
        <w:rPr>
          <w:sz w:val="28"/>
          <w:szCs w:val="28"/>
          <w:shd w:val="clear" w:color="auto" w:fill="FFFFFF"/>
        </w:rPr>
        <w:t>4</w:t>
      </w:r>
      <w:r>
        <w:rPr>
          <w:sz w:val="28"/>
          <w:szCs w:val="28"/>
          <w:shd w:val="clear" w:color="auto" w:fill="FFFFFF"/>
        </w:rPr>
        <w:t>.1</w:t>
      </w:r>
      <w:r w:rsidRPr="00E16C3A">
        <w:rPr>
          <w:sz w:val="28"/>
          <w:szCs w:val="28"/>
          <w:shd w:val="clear" w:color="auto" w:fill="FFFFFF"/>
        </w:rPr>
        <w:t>.1</w:t>
      </w:r>
      <w:r>
        <w:rPr>
          <w:sz w:val="28"/>
          <w:szCs w:val="28"/>
          <w:shd w:val="clear" w:color="auto" w:fill="FFFFFF"/>
        </w:rPr>
        <w:t>.</w:t>
      </w:r>
      <w:r w:rsidRPr="00E16C3A">
        <w:rPr>
          <w:sz w:val="28"/>
          <w:szCs w:val="28"/>
          <w:shd w:val="clear" w:color="auto" w:fill="FFFFFF"/>
        </w:rPr>
        <w:t> К отделке фасадов:</w:t>
      </w:r>
    </w:p>
    <w:p w14:paraId="4E194746" w14:textId="77777777" w:rsidR="0058697B" w:rsidRPr="00E16C3A" w:rsidRDefault="0058697B" w:rsidP="0058697B">
      <w:pPr>
        <w:spacing w:before="60" w:after="60"/>
        <w:ind w:firstLine="709"/>
        <w:jc w:val="both"/>
        <w:rPr>
          <w:sz w:val="28"/>
          <w:szCs w:val="28"/>
          <w:u w:val="single"/>
          <w:shd w:val="clear" w:color="auto" w:fill="FFFFFF"/>
        </w:rPr>
      </w:pPr>
      <w:r w:rsidRPr="00E16C3A">
        <w:rPr>
          <w:sz w:val="28"/>
          <w:szCs w:val="28"/>
          <w:u w:val="single"/>
          <w:shd w:val="clear" w:color="auto" w:fill="FFFFFF"/>
        </w:rPr>
        <w:t>Красная цветовая палитра</w:t>
      </w:r>
    </w:p>
    <w:p w14:paraId="3AD038BF" w14:textId="77777777" w:rsidR="0058697B" w:rsidRPr="00E16C3A" w:rsidRDefault="0058697B" w:rsidP="0058697B">
      <w:pPr>
        <w:spacing w:before="60" w:after="60"/>
        <w:ind w:firstLine="709"/>
        <w:jc w:val="both"/>
        <w:rPr>
          <w:sz w:val="28"/>
          <w:szCs w:val="28"/>
          <w:shd w:val="clear" w:color="auto" w:fill="FFFFFF"/>
        </w:rPr>
      </w:pPr>
      <w:r w:rsidRPr="00E16C3A">
        <w:rPr>
          <w:sz w:val="28"/>
          <w:szCs w:val="28"/>
          <w:shd w:val="clear" w:color="auto" w:fill="FFFFFF"/>
        </w:rPr>
        <w:t>Основные пастельные цвета фасадных покрытий (не менее 70% от плоскости фасада):</w:t>
      </w:r>
    </w:p>
    <w:p w14:paraId="611DDBF0" w14:textId="6218DE0A" w:rsidR="0058697B" w:rsidRPr="00E16C3A" w:rsidRDefault="0058697B" w:rsidP="0058697B">
      <w:pPr>
        <w:spacing w:before="60" w:after="60"/>
        <w:jc w:val="right"/>
        <w:rPr>
          <w:sz w:val="28"/>
          <w:szCs w:val="28"/>
          <w:shd w:val="clear" w:color="auto" w:fill="FFFFFF"/>
        </w:rPr>
      </w:pPr>
      <w:r w:rsidRPr="00E16C3A">
        <w:rPr>
          <w:noProof/>
          <w:sz w:val="28"/>
          <w:szCs w:val="28"/>
          <w:shd w:val="clear" w:color="auto" w:fill="FFFFFF"/>
        </w:rPr>
        <w:drawing>
          <wp:inline distT="0" distB="0" distL="0" distR="0" wp14:anchorId="101289FC" wp14:editId="2F8A2777">
            <wp:extent cx="6476365" cy="1283335"/>
            <wp:effectExtent l="0" t="0" r="635" b="0"/>
            <wp:docPr id="869369662"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76365" cy="1283335"/>
                    </a:xfrm>
                    <a:prstGeom prst="rect">
                      <a:avLst/>
                    </a:prstGeom>
                    <a:noFill/>
                    <a:ln>
                      <a:noFill/>
                    </a:ln>
                  </pic:spPr>
                </pic:pic>
              </a:graphicData>
            </a:graphic>
          </wp:inline>
        </w:drawing>
      </w:r>
    </w:p>
    <w:p w14:paraId="518B7D3F" w14:textId="77777777" w:rsidR="0058697B" w:rsidRPr="00E16C3A" w:rsidRDefault="0058697B" w:rsidP="0058697B">
      <w:pPr>
        <w:spacing w:before="60" w:after="60"/>
        <w:ind w:firstLine="709"/>
        <w:jc w:val="both"/>
        <w:rPr>
          <w:sz w:val="28"/>
          <w:szCs w:val="28"/>
          <w:shd w:val="clear" w:color="auto" w:fill="FFFFFF"/>
        </w:rPr>
      </w:pPr>
      <w:r w:rsidRPr="00E16C3A">
        <w:rPr>
          <w:sz w:val="28"/>
          <w:szCs w:val="28"/>
          <w:shd w:val="clear" w:color="auto" w:fill="FFFFFF"/>
        </w:rPr>
        <w:lastRenderedPageBreak/>
        <w:t>Дополнительные контрастные цвета декоративных и акцентных элементов фасадных покрытий (не более 30%):</w:t>
      </w:r>
    </w:p>
    <w:p w14:paraId="6F50CBC6" w14:textId="20A90C42" w:rsidR="0058697B" w:rsidRPr="00E16C3A" w:rsidRDefault="0058697B" w:rsidP="0058697B">
      <w:pPr>
        <w:spacing w:before="60" w:after="60"/>
        <w:jc w:val="both"/>
        <w:rPr>
          <w:sz w:val="28"/>
          <w:szCs w:val="28"/>
          <w:shd w:val="clear" w:color="auto" w:fill="FFFFFF"/>
        </w:rPr>
      </w:pPr>
      <w:r w:rsidRPr="00E16C3A">
        <w:rPr>
          <w:noProof/>
          <w:sz w:val="28"/>
          <w:szCs w:val="28"/>
          <w:shd w:val="clear" w:color="auto" w:fill="FFFFFF"/>
        </w:rPr>
        <w:drawing>
          <wp:inline distT="0" distB="0" distL="0" distR="0" wp14:anchorId="32444F81" wp14:editId="21C4429F">
            <wp:extent cx="6476365" cy="614680"/>
            <wp:effectExtent l="0" t="0" r="635" b="0"/>
            <wp:docPr id="72231535"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76365" cy="614680"/>
                    </a:xfrm>
                    <a:prstGeom prst="rect">
                      <a:avLst/>
                    </a:prstGeom>
                    <a:noFill/>
                    <a:ln>
                      <a:noFill/>
                    </a:ln>
                  </pic:spPr>
                </pic:pic>
              </a:graphicData>
            </a:graphic>
          </wp:inline>
        </w:drawing>
      </w:r>
    </w:p>
    <w:p w14:paraId="09A66EBB" w14:textId="77777777" w:rsidR="0058697B" w:rsidRPr="00E16C3A" w:rsidRDefault="0058697B" w:rsidP="0058697B">
      <w:pPr>
        <w:spacing w:before="60" w:after="60"/>
        <w:ind w:firstLine="709"/>
        <w:jc w:val="both"/>
        <w:rPr>
          <w:sz w:val="28"/>
          <w:szCs w:val="28"/>
          <w:shd w:val="clear" w:color="auto" w:fill="FFFFFF"/>
        </w:rPr>
      </w:pPr>
      <w:r w:rsidRPr="00E16C3A">
        <w:rPr>
          <w:sz w:val="28"/>
          <w:szCs w:val="28"/>
          <w:shd w:val="clear" w:color="auto" w:fill="FFFFFF"/>
        </w:rPr>
        <w:t>Основные пастельные цвета также применимы для декоративных и акцентных элементов фасадных покрытий.</w:t>
      </w:r>
    </w:p>
    <w:p w14:paraId="50F2C2E4" w14:textId="77777777" w:rsidR="0058697B" w:rsidRPr="00E16C3A" w:rsidRDefault="0058697B" w:rsidP="0058697B">
      <w:pPr>
        <w:spacing w:before="60" w:after="60"/>
        <w:ind w:firstLine="709"/>
        <w:jc w:val="both"/>
        <w:rPr>
          <w:sz w:val="28"/>
          <w:szCs w:val="28"/>
          <w:u w:val="single"/>
          <w:shd w:val="clear" w:color="auto" w:fill="FFFFFF"/>
        </w:rPr>
      </w:pPr>
      <w:r w:rsidRPr="00E16C3A">
        <w:rPr>
          <w:sz w:val="28"/>
          <w:szCs w:val="28"/>
          <w:u w:val="single"/>
          <w:shd w:val="clear" w:color="auto" w:fill="FFFFFF"/>
        </w:rPr>
        <w:t>Зеленая цветовая палитра</w:t>
      </w:r>
    </w:p>
    <w:p w14:paraId="0C2B7F32" w14:textId="77777777" w:rsidR="0058697B" w:rsidRPr="00E16C3A" w:rsidRDefault="0058697B" w:rsidP="0058697B">
      <w:pPr>
        <w:spacing w:before="60" w:after="60"/>
        <w:ind w:firstLine="709"/>
        <w:jc w:val="both"/>
        <w:rPr>
          <w:sz w:val="28"/>
          <w:szCs w:val="28"/>
          <w:shd w:val="clear" w:color="auto" w:fill="FFFFFF"/>
        </w:rPr>
      </w:pPr>
      <w:r w:rsidRPr="00E16C3A">
        <w:rPr>
          <w:sz w:val="28"/>
          <w:szCs w:val="28"/>
          <w:shd w:val="clear" w:color="auto" w:fill="FFFFFF"/>
        </w:rPr>
        <w:t>Основные пастельные цвета фасадных покрытий (не менее 70% от плоскости фасада):</w:t>
      </w:r>
    </w:p>
    <w:p w14:paraId="7BBB56E2" w14:textId="1D742C18" w:rsidR="0058697B" w:rsidRPr="00E16C3A" w:rsidRDefault="0058697B" w:rsidP="0058697B">
      <w:pPr>
        <w:spacing w:before="60" w:after="60"/>
        <w:jc w:val="both"/>
        <w:rPr>
          <w:sz w:val="28"/>
          <w:szCs w:val="28"/>
          <w:shd w:val="clear" w:color="auto" w:fill="FFFFFF"/>
        </w:rPr>
      </w:pPr>
      <w:r w:rsidRPr="00E16C3A">
        <w:rPr>
          <w:noProof/>
          <w:sz w:val="28"/>
          <w:szCs w:val="28"/>
          <w:shd w:val="clear" w:color="auto" w:fill="FFFFFF"/>
        </w:rPr>
        <w:drawing>
          <wp:inline distT="0" distB="0" distL="0" distR="0" wp14:anchorId="01AAE23B" wp14:editId="48526EDF">
            <wp:extent cx="6476365" cy="1274445"/>
            <wp:effectExtent l="0" t="0" r="635" b="1905"/>
            <wp:docPr id="1383606566"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76365" cy="1274445"/>
                    </a:xfrm>
                    <a:prstGeom prst="rect">
                      <a:avLst/>
                    </a:prstGeom>
                    <a:noFill/>
                    <a:ln>
                      <a:noFill/>
                    </a:ln>
                  </pic:spPr>
                </pic:pic>
              </a:graphicData>
            </a:graphic>
          </wp:inline>
        </w:drawing>
      </w:r>
    </w:p>
    <w:p w14:paraId="5D01255E" w14:textId="77777777" w:rsidR="0058697B" w:rsidRPr="00E16C3A" w:rsidRDefault="0058697B" w:rsidP="0058697B">
      <w:pPr>
        <w:spacing w:before="60" w:after="60"/>
        <w:ind w:firstLine="709"/>
        <w:jc w:val="both"/>
        <w:rPr>
          <w:sz w:val="28"/>
          <w:szCs w:val="28"/>
          <w:shd w:val="clear" w:color="auto" w:fill="FFFFFF"/>
        </w:rPr>
      </w:pPr>
      <w:r w:rsidRPr="00E16C3A">
        <w:rPr>
          <w:sz w:val="28"/>
          <w:szCs w:val="28"/>
          <w:shd w:val="clear" w:color="auto" w:fill="FFFFFF"/>
        </w:rPr>
        <w:t>Дополнительные контрастные цвета декоративных и акцентных элементов фасадных покрытий (не более 30%):</w:t>
      </w:r>
    </w:p>
    <w:p w14:paraId="10037E5D" w14:textId="06500086" w:rsidR="0058697B" w:rsidRPr="00E16C3A" w:rsidRDefault="0058697B" w:rsidP="0058697B">
      <w:pPr>
        <w:spacing w:before="60" w:after="60"/>
        <w:jc w:val="both"/>
        <w:rPr>
          <w:sz w:val="28"/>
          <w:szCs w:val="28"/>
          <w:shd w:val="clear" w:color="auto" w:fill="FFFFFF"/>
        </w:rPr>
      </w:pPr>
      <w:r w:rsidRPr="00E16C3A">
        <w:rPr>
          <w:noProof/>
          <w:sz w:val="28"/>
          <w:szCs w:val="28"/>
          <w:shd w:val="clear" w:color="auto" w:fill="FFFFFF"/>
        </w:rPr>
        <w:drawing>
          <wp:inline distT="0" distB="0" distL="0" distR="0" wp14:anchorId="13B5A729" wp14:editId="1822B394">
            <wp:extent cx="6476365" cy="623570"/>
            <wp:effectExtent l="0" t="0" r="635" b="5080"/>
            <wp:docPr id="1353057339"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476365" cy="623570"/>
                    </a:xfrm>
                    <a:prstGeom prst="rect">
                      <a:avLst/>
                    </a:prstGeom>
                    <a:noFill/>
                    <a:ln>
                      <a:noFill/>
                    </a:ln>
                  </pic:spPr>
                </pic:pic>
              </a:graphicData>
            </a:graphic>
          </wp:inline>
        </w:drawing>
      </w:r>
    </w:p>
    <w:p w14:paraId="711368E2" w14:textId="77777777" w:rsidR="0058697B" w:rsidRPr="00E16C3A" w:rsidRDefault="0058697B" w:rsidP="0058697B">
      <w:pPr>
        <w:spacing w:before="60" w:after="60"/>
        <w:ind w:firstLine="709"/>
        <w:jc w:val="both"/>
        <w:rPr>
          <w:sz w:val="28"/>
          <w:szCs w:val="28"/>
          <w:shd w:val="clear" w:color="auto" w:fill="FFFFFF"/>
        </w:rPr>
      </w:pPr>
      <w:r w:rsidRPr="00E16C3A">
        <w:rPr>
          <w:sz w:val="28"/>
          <w:szCs w:val="28"/>
          <w:shd w:val="clear" w:color="auto" w:fill="FFFFFF"/>
        </w:rPr>
        <w:t>Основные пастельные цвета также применимы для декоративных и акцентных элементов фасадных покрытий.</w:t>
      </w:r>
    </w:p>
    <w:p w14:paraId="10ABA1A9" w14:textId="77777777" w:rsidR="0058697B" w:rsidRPr="00E16C3A" w:rsidRDefault="0058697B" w:rsidP="0058697B">
      <w:pPr>
        <w:spacing w:before="60" w:after="60"/>
        <w:ind w:firstLine="709"/>
        <w:jc w:val="both"/>
        <w:rPr>
          <w:sz w:val="28"/>
          <w:szCs w:val="28"/>
          <w:u w:val="single"/>
          <w:shd w:val="clear" w:color="auto" w:fill="FFFFFF"/>
        </w:rPr>
      </w:pPr>
      <w:r w:rsidRPr="00E16C3A">
        <w:rPr>
          <w:sz w:val="28"/>
          <w:szCs w:val="28"/>
          <w:u w:val="single"/>
          <w:shd w:val="clear" w:color="auto" w:fill="FFFFFF"/>
        </w:rPr>
        <w:t>Синяя цветовая палитра</w:t>
      </w:r>
    </w:p>
    <w:p w14:paraId="2365981A" w14:textId="77777777" w:rsidR="0058697B" w:rsidRPr="00E16C3A" w:rsidRDefault="0058697B" w:rsidP="0058697B">
      <w:pPr>
        <w:spacing w:before="60" w:after="60"/>
        <w:ind w:firstLine="709"/>
        <w:jc w:val="both"/>
        <w:rPr>
          <w:sz w:val="28"/>
          <w:szCs w:val="28"/>
          <w:shd w:val="clear" w:color="auto" w:fill="FFFFFF"/>
        </w:rPr>
      </w:pPr>
      <w:r w:rsidRPr="00E16C3A">
        <w:rPr>
          <w:sz w:val="28"/>
          <w:szCs w:val="28"/>
          <w:shd w:val="clear" w:color="auto" w:fill="FFFFFF"/>
        </w:rPr>
        <w:t>Основные пастельные цвета фасадных покрытий (не менее 70% от плоскости фасада):</w:t>
      </w:r>
    </w:p>
    <w:p w14:paraId="0B88F0C5" w14:textId="068DFB18" w:rsidR="0058697B" w:rsidRPr="00E16C3A" w:rsidRDefault="0058697B" w:rsidP="0058697B">
      <w:pPr>
        <w:spacing w:before="60" w:after="60"/>
        <w:jc w:val="both"/>
        <w:rPr>
          <w:sz w:val="28"/>
          <w:szCs w:val="28"/>
          <w:shd w:val="clear" w:color="auto" w:fill="FFFFFF"/>
        </w:rPr>
      </w:pPr>
      <w:r w:rsidRPr="00E16C3A">
        <w:rPr>
          <w:noProof/>
          <w:sz w:val="28"/>
          <w:szCs w:val="28"/>
          <w:shd w:val="clear" w:color="auto" w:fill="FFFFFF"/>
        </w:rPr>
        <w:drawing>
          <wp:inline distT="0" distB="0" distL="0" distR="0" wp14:anchorId="3ADA8C71" wp14:editId="4E64A801">
            <wp:extent cx="6476365" cy="1318260"/>
            <wp:effectExtent l="0" t="0" r="635" b="0"/>
            <wp:docPr id="697375500"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476365" cy="1318260"/>
                    </a:xfrm>
                    <a:prstGeom prst="rect">
                      <a:avLst/>
                    </a:prstGeom>
                    <a:noFill/>
                    <a:ln>
                      <a:noFill/>
                    </a:ln>
                  </pic:spPr>
                </pic:pic>
              </a:graphicData>
            </a:graphic>
          </wp:inline>
        </w:drawing>
      </w:r>
    </w:p>
    <w:p w14:paraId="1F896872" w14:textId="77777777" w:rsidR="0058697B" w:rsidRPr="00E16C3A" w:rsidRDefault="0058697B" w:rsidP="0058697B">
      <w:pPr>
        <w:spacing w:before="60" w:after="60"/>
        <w:ind w:firstLine="709"/>
        <w:jc w:val="both"/>
        <w:rPr>
          <w:sz w:val="28"/>
          <w:szCs w:val="28"/>
          <w:shd w:val="clear" w:color="auto" w:fill="FFFFFF"/>
        </w:rPr>
      </w:pPr>
      <w:r w:rsidRPr="00E16C3A">
        <w:rPr>
          <w:sz w:val="28"/>
          <w:szCs w:val="28"/>
          <w:shd w:val="clear" w:color="auto" w:fill="FFFFFF"/>
        </w:rPr>
        <w:t>Дополнительные контрастные цвета декоративных и акцентных элементов фасадных покрытий (не более 30%):</w:t>
      </w:r>
    </w:p>
    <w:p w14:paraId="75789DB3" w14:textId="1451D685" w:rsidR="0058697B" w:rsidRPr="00E16C3A" w:rsidRDefault="0058697B" w:rsidP="0058697B">
      <w:pPr>
        <w:spacing w:before="60" w:after="60"/>
        <w:jc w:val="both"/>
        <w:rPr>
          <w:sz w:val="28"/>
          <w:szCs w:val="28"/>
          <w:shd w:val="clear" w:color="auto" w:fill="FFFFFF"/>
        </w:rPr>
      </w:pPr>
      <w:r w:rsidRPr="00E16C3A">
        <w:rPr>
          <w:noProof/>
          <w:sz w:val="28"/>
          <w:szCs w:val="28"/>
          <w:shd w:val="clear" w:color="auto" w:fill="FFFFFF"/>
        </w:rPr>
        <w:drawing>
          <wp:inline distT="0" distB="0" distL="0" distR="0" wp14:anchorId="6D4A8C89" wp14:editId="42997608">
            <wp:extent cx="6476365" cy="632460"/>
            <wp:effectExtent l="0" t="0" r="635" b="0"/>
            <wp:docPr id="922599359"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476365" cy="632460"/>
                    </a:xfrm>
                    <a:prstGeom prst="rect">
                      <a:avLst/>
                    </a:prstGeom>
                    <a:noFill/>
                    <a:ln>
                      <a:noFill/>
                    </a:ln>
                  </pic:spPr>
                </pic:pic>
              </a:graphicData>
            </a:graphic>
          </wp:inline>
        </w:drawing>
      </w:r>
    </w:p>
    <w:p w14:paraId="2F46D663" w14:textId="77777777" w:rsidR="0058697B" w:rsidRPr="00E16C3A" w:rsidRDefault="0058697B" w:rsidP="0058697B">
      <w:pPr>
        <w:spacing w:before="60" w:after="60"/>
        <w:ind w:firstLine="709"/>
        <w:jc w:val="both"/>
        <w:rPr>
          <w:sz w:val="28"/>
          <w:szCs w:val="28"/>
          <w:shd w:val="clear" w:color="auto" w:fill="FFFFFF"/>
        </w:rPr>
      </w:pPr>
      <w:r w:rsidRPr="00E16C3A">
        <w:rPr>
          <w:sz w:val="28"/>
          <w:szCs w:val="28"/>
          <w:shd w:val="clear" w:color="auto" w:fill="FFFFFF"/>
        </w:rPr>
        <w:t>Основные пастельные цвета также применимы для декоративных и акцентных элементов фасадных покрытий.</w:t>
      </w:r>
    </w:p>
    <w:p w14:paraId="4B9B5F44" w14:textId="77777777" w:rsidR="0058697B" w:rsidRPr="00E16C3A" w:rsidRDefault="0058697B" w:rsidP="0058697B">
      <w:pPr>
        <w:spacing w:before="60" w:after="60"/>
        <w:ind w:firstLine="709"/>
        <w:jc w:val="both"/>
        <w:rPr>
          <w:sz w:val="28"/>
          <w:szCs w:val="28"/>
          <w:u w:val="single"/>
          <w:shd w:val="clear" w:color="auto" w:fill="FFFFFF"/>
        </w:rPr>
      </w:pPr>
      <w:r w:rsidRPr="00E16C3A">
        <w:rPr>
          <w:sz w:val="28"/>
          <w:szCs w:val="28"/>
          <w:u w:val="single"/>
          <w:shd w:val="clear" w:color="auto" w:fill="FFFFFF"/>
        </w:rPr>
        <w:t>Желтая цветовая палитра</w:t>
      </w:r>
    </w:p>
    <w:p w14:paraId="22A2A299" w14:textId="77777777" w:rsidR="0058697B" w:rsidRPr="00E16C3A" w:rsidRDefault="0058697B" w:rsidP="0058697B">
      <w:pPr>
        <w:spacing w:before="60" w:after="60"/>
        <w:ind w:firstLine="709"/>
        <w:jc w:val="both"/>
        <w:rPr>
          <w:sz w:val="28"/>
          <w:szCs w:val="28"/>
          <w:shd w:val="clear" w:color="auto" w:fill="FFFFFF"/>
        </w:rPr>
      </w:pPr>
      <w:r w:rsidRPr="00E16C3A">
        <w:rPr>
          <w:sz w:val="28"/>
          <w:szCs w:val="28"/>
          <w:shd w:val="clear" w:color="auto" w:fill="FFFFFF"/>
        </w:rPr>
        <w:lastRenderedPageBreak/>
        <w:t>Основные пастельные цвета фасадных покрытий (не менее 70% от плоскости фасада):</w:t>
      </w:r>
    </w:p>
    <w:p w14:paraId="54449AD4" w14:textId="043B445F" w:rsidR="0058697B" w:rsidRPr="00E16C3A" w:rsidRDefault="0058697B" w:rsidP="0058697B">
      <w:pPr>
        <w:spacing w:before="60" w:after="60"/>
        <w:jc w:val="both"/>
        <w:rPr>
          <w:sz w:val="28"/>
          <w:szCs w:val="28"/>
          <w:shd w:val="clear" w:color="auto" w:fill="FFFFFF"/>
        </w:rPr>
      </w:pPr>
      <w:r w:rsidRPr="00E16C3A">
        <w:rPr>
          <w:noProof/>
          <w:sz w:val="28"/>
          <w:szCs w:val="28"/>
          <w:shd w:val="clear" w:color="auto" w:fill="FFFFFF"/>
        </w:rPr>
        <w:drawing>
          <wp:inline distT="0" distB="0" distL="0" distR="0" wp14:anchorId="5FFE5A87" wp14:editId="6FDCC9EC">
            <wp:extent cx="6476365" cy="1274445"/>
            <wp:effectExtent l="0" t="0" r="635" b="1905"/>
            <wp:docPr id="501157160"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476365" cy="1274445"/>
                    </a:xfrm>
                    <a:prstGeom prst="rect">
                      <a:avLst/>
                    </a:prstGeom>
                    <a:noFill/>
                    <a:ln>
                      <a:noFill/>
                    </a:ln>
                  </pic:spPr>
                </pic:pic>
              </a:graphicData>
            </a:graphic>
          </wp:inline>
        </w:drawing>
      </w:r>
    </w:p>
    <w:p w14:paraId="66F48949" w14:textId="77777777" w:rsidR="0058697B" w:rsidRPr="00E16C3A" w:rsidRDefault="0058697B" w:rsidP="0058697B">
      <w:pPr>
        <w:spacing w:before="60" w:after="60"/>
        <w:ind w:firstLine="709"/>
        <w:jc w:val="both"/>
        <w:rPr>
          <w:sz w:val="28"/>
          <w:szCs w:val="28"/>
          <w:shd w:val="clear" w:color="auto" w:fill="FFFFFF"/>
        </w:rPr>
      </w:pPr>
      <w:r w:rsidRPr="00E16C3A">
        <w:rPr>
          <w:sz w:val="28"/>
          <w:szCs w:val="28"/>
          <w:shd w:val="clear" w:color="auto" w:fill="FFFFFF"/>
        </w:rPr>
        <w:t>Дополнительные контрастные цвета декоративных и акцентных элементов фасадных покрытий (не более 30%):</w:t>
      </w:r>
    </w:p>
    <w:p w14:paraId="4E43A04B" w14:textId="0611E000" w:rsidR="0058697B" w:rsidRPr="00E16C3A" w:rsidRDefault="0058697B" w:rsidP="0058697B">
      <w:pPr>
        <w:spacing w:before="60" w:after="60"/>
        <w:jc w:val="both"/>
        <w:rPr>
          <w:sz w:val="28"/>
          <w:szCs w:val="28"/>
          <w:shd w:val="clear" w:color="auto" w:fill="FFFFFF"/>
        </w:rPr>
      </w:pPr>
      <w:r w:rsidRPr="00E16C3A">
        <w:rPr>
          <w:noProof/>
          <w:sz w:val="28"/>
          <w:szCs w:val="28"/>
          <w:shd w:val="clear" w:color="auto" w:fill="FFFFFF"/>
        </w:rPr>
        <w:drawing>
          <wp:inline distT="0" distB="0" distL="0" distR="0" wp14:anchorId="3BE3E980" wp14:editId="63BA8875">
            <wp:extent cx="6476365" cy="632460"/>
            <wp:effectExtent l="0" t="0" r="635" b="0"/>
            <wp:docPr id="22764361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476365" cy="632460"/>
                    </a:xfrm>
                    <a:prstGeom prst="rect">
                      <a:avLst/>
                    </a:prstGeom>
                    <a:noFill/>
                    <a:ln>
                      <a:noFill/>
                    </a:ln>
                  </pic:spPr>
                </pic:pic>
              </a:graphicData>
            </a:graphic>
          </wp:inline>
        </w:drawing>
      </w:r>
    </w:p>
    <w:p w14:paraId="136930DE" w14:textId="77777777" w:rsidR="0058697B" w:rsidRPr="00E16C3A" w:rsidRDefault="0058697B" w:rsidP="0058697B">
      <w:pPr>
        <w:spacing w:before="60" w:after="60"/>
        <w:ind w:firstLine="709"/>
        <w:jc w:val="both"/>
        <w:rPr>
          <w:sz w:val="28"/>
          <w:szCs w:val="28"/>
          <w:shd w:val="clear" w:color="auto" w:fill="FFFFFF"/>
        </w:rPr>
      </w:pPr>
      <w:r w:rsidRPr="00E16C3A">
        <w:rPr>
          <w:sz w:val="28"/>
          <w:szCs w:val="28"/>
          <w:shd w:val="clear" w:color="auto" w:fill="FFFFFF"/>
        </w:rPr>
        <w:t>Основные пастельные цвета также применимы для декоративных и акцентных элементов фасадных покрытий.</w:t>
      </w:r>
    </w:p>
    <w:p w14:paraId="45848366" w14:textId="77777777" w:rsidR="0058697B" w:rsidRPr="00E16C3A" w:rsidRDefault="0058697B" w:rsidP="0058697B">
      <w:pPr>
        <w:spacing w:before="60" w:after="60"/>
        <w:ind w:firstLine="709"/>
        <w:jc w:val="both"/>
        <w:rPr>
          <w:sz w:val="28"/>
          <w:szCs w:val="28"/>
          <w:u w:val="single"/>
          <w:shd w:val="clear" w:color="auto" w:fill="FFFFFF"/>
        </w:rPr>
      </w:pPr>
      <w:r w:rsidRPr="00E16C3A">
        <w:rPr>
          <w:sz w:val="28"/>
          <w:szCs w:val="28"/>
          <w:u w:val="single"/>
          <w:shd w:val="clear" w:color="auto" w:fill="FFFFFF"/>
        </w:rPr>
        <w:t>Серая цветовая палитра.</w:t>
      </w:r>
    </w:p>
    <w:p w14:paraId="07B1B63A" w14:textId="77777777" w:rsidR="0058697B" w:rsidRPr="00E16C3A" w:rsidRDefault="0058697B" w:rsidP="0058697B">
      <w:pPr>
        <w:spacing w:before="60" w:after="60"/>
        <w:ind w:firstLine="709"/>
        <w:jc w:val="both"/>
        <w:rPr>
          <w:sz w:val="28"/>
          <w:szCs w:val="28"/>
          <w:shd w:val="clear" w:color="auto" w:fill="FFFFFF"/>
        </w:rPr>
      </w:pPr>
      <w:r w:rsidRPr="00E16C3A">
        <w:rPr>
          <w:sz w:val="28"/>
          <w:szCs w:val="28"/>
          <w:shd w:val="clear" w:color="auto" w:fill="FFFFFF"/>
        </w:rPr>
        <w:t>Основные пастельные цвета фасадных покрытий (не менее 70% от плоскости фасада):</w:t>
      </w:r>
    </w:p>
    <w:p w14:paraId="47A87E33" w14:textId="008DF6A3" w:rsidR="0058697B" w:rsidRPr="00E16C3A" w:rsidRDefault="0058697B" w:rsidP="0058697B">
      <w:pPr>
        <w:spacing w:before="60" w:after="60"/>
        <w:jc w:val="both"/>
        <w:rPr>
          <w:sz w:val="28"/>
          <w:szCs w:val="28"/>
          <w:u w:val="single"/>
          <w:shd w:val="clear" w:color="auto" w:fill="FFFFFF"/>
        </w:rPr>
      </w:pPr>
      <w:r w:rsidRPr="00E16C3A">
        <w:rPr>
          <w:noProof/>
          <w:sz w:val="28"/>
          <w:szCs w:val="28"/>
          <w:shd w:val="clear" w:color="auto" w:fill="FFFFFF"/>
        </w:rPr>
        <w:drawing>
          <wp:inline distT="0" distB="0" distL="0" distR="0" wp14:anchorId="3181A207" wp14:editId="260A9F4C">
            <wp:extent cx="6476365" cy="1256665"/>
            <wp:effectExtent l="0" t="0" r="635" b="635"/>
            <wp:docPr id="175562534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6365" cy="1256665"/>
                    </a:xfrm>
                    <a:prstGeom prst="rect">
                      <a:avLst/>
                    </a:prstGeom>
                    <a:noFill/>
                    <a:ln>
                      <a:noFill/>
                    </a:ln>
                  </pic:spPr>
                </pic:pic>
              </a:graphicData>
            </a:graphic>
          </wp:inline>
        </w:drawing>
      </w:r>
    </w:p>
    <w:p w14:paraId="25FE4E09" w14:textId="77777777" w:rsidR="0058697B" w:rsidRPr="00E16C3A" w:rsidRDefault="0058697B" w:rsidP="0058697B">
      <w:pPr>
        <w:spacing w:before="60" w:after="60"/>
        <w:ind w:firstLine="709"/>
        <w:jc w:val="both"/>
        <w:rPr>
          <w:sz w:val="28"/>
          <w:szCs w:val="28"/>
          <w:shd w:val="clear" w:color="auto" w:fill="FFFFFF"/>
        </w:rPr>
      </w:pPr>
      <w:r w:rsidRPr="00E16C3A">
        <w:rPr>
          <w:sz w:val="28"/>
          <w:szCs w:val="28"/>
          <w:shd w:val="clear" w:color="auto" w:fill="FFFFFF"/>
        </w:rPr>
        <w:t>Дополнительные контрастные цвета декоративных и акцентных элементов фасадных покрытий (не более 30%):</w:t>
      </w:r>
    </w:p>
    <w:p w14:paraId="28046B24" w14:textId="354C2FD9" w:rsidR="0058697B" w:rsidRPr="00E16C3A" w:rsidRDefault="0058697B" w:rsidP="0058697B">
      <w:pPr>
        <w:spacing w:before="60" w:after="60"/>
        <w:jc w:val="both"/>
        <w:rPr>
          <w:sz w:val="28"/>
          <w:szCs w:val="28"/>
          <w:u w:val="single"/>
          <w:shd w:val="clear" w:color="auto" w:fill="FFFFFF"/>
        </w:rPr>
      </w:pPr>
      <w:r w:rsidRPr="00E16C3A">
        <w:rPr>
          <w:noProof/>
          <w:sz w:val="28"/>
          <w:szCs w:val="28"/>
          <w:shd w:val="clear" w:color="auto" w:fill="FFFFFF"/>
        </w:rPr>
        <w:drawing>
          <wp:inline distT="0" distB="0" distL="0" distR="0" wp14:anchorId="5531A7CE" wp14:editId="59B5FA32">
            <wp:extent cx="6476365" cy="605790"/>
            <wp:effectExtent l="0" t="0" r="635" b="3810"/>
            <wp:docPr id="3428912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476365" cy="605790"/>
                    </a:xfrm>
                    <a:prstGeom prst="rect">
                      <a:avLst/>
                    </a:prstGeom>
                    <a:noFill/>
                    <a:ln>
                      <a:noFill/>
                    </a:ln>
                  </pic:spPr>
                </pic:pic>
              </a:graphicData>
            </a:graphic>
          </wp:inline>
        </w:drawing>
      </w:r>
    </w:p>
    <w:p w14:paraId="4C8EFC93" w14:textId="77777777" w:rsidR="0058697B" w:rsidRPr="004C4770" w:rsidRDefault="0058697B" w:rsidP="0058697B">
      <w:pPr>
        <w:spacing w:before="60" w:after="60"/>
        <w:ind w:firstLine="709"/>
        <w:jc w:val="both"/>
        <w:rPr>
          <w:sz w:val="28"/>
          <w:szCs w:val="28"/>
          <w:shd w:val="clear" w:color="auto" w:fill="FFFFFF"/>
        </w:rPr>
      </w:pPr>
      <w:r w:rsidRPr="00E16C3A">
        <w:rPr>
          <w:sz w:val="28"/>
          <w:szCs w:val="28"/>
          <w:shd w:val="clear" w:color="auto" w:fill="FFFFFF"/>
        </w:rPr>
        <w:t>Основные пастельные цвета также применимы для декоративных и акцентных элементов фасадных покрытий.</w:t>
      </w:r>
    </w:p>
    <w:p w14:paraId="247C6B98" w14:textId="3EBF9478" w:rsidR="0058697B" w:rsidRPr="00E16C3A" w:rsidRDefault="0058697B" w:rsidP="0058697B">
      <w:pPr>
        <w:spacing w:before="60" w:after="60"/>
        <w:ind w:firstLine="709"/>
        <w:jc w:val="both"/>
        <w:rPr>
          <w:sz w:val="28"/>
          <w:szCs w:val="28"/>
          <w:shd w:val="clear" w:color="auto" w:fill="FFFFFF"/>
        </w:rPr>
      </w:pPr>
      <w:r>
        <w:rPr>
          <w:sz w:val="28"/>
          <w:szCs w:val="28"/>
          <w:shd w:val="clear" w:color="auto" w:fill="FFFFFF"/>
        </w:rPr>
        <w:t>4</w:t>
      </w:r>
      <w:r w:rsidRPr="004C4770">
        <w:rPr>
          <w:sz w:val="28"/>
          <w:szCs w:val="28"/>
          <w:shd w:val="clear" w:color="auto" w:fill="FFFFFF"/>
        </w:rPr>
        <w:t>.1.2. К металлическим элементам фасадов (кровл</w:t>
      </w:r>
      <w:r w:rsidR="005704B8">
        <w:rPr>
          <w:sz w:val="28"/>
          <w:szCs w:val="28"/>
          <w:shd w:val="clear" w:color="auto" w:fill="FFFFFF"/>
        </w:rPr>
        <w:t>я, водостоки, ограждения, двери</w:t>
      </w:r>
      <w:r w:rsidRPr="00E16C3A">
        <w:rPr>
          <w:sz w:val="28"/>
          <w:szCs w:val="28"/>
          <w:shd w:val="clear" w:color="auto" w:fill="FFFFFF"/>
        </w:rPr>
        <w:t>):</w:t>
      </w:r>
    </w:p>
    <w:p w14:paraId="5438780A" w14:textId="5C773683" w:rsidR="0058697B" w:rsidRPr="00E16C3A" w:rsidRDefault="0058697B" w:rsidP="0058697B">
      <w:pPr>
        <w:jc w:val="center"/>
        <w:rPr>
          <w:noProof/>
          <w:shd w:val="clear" w:color="auto" w:fill="FFFFFF"/>
        </w:rPr>
      </w:pPr>
      <w:r w:rsidRPr="004C4770">
        <w:rPr>
          <w:noProof/>
          <w:color w:val="000000"/>
          <w:shd w:val="clear" w:color="auto" w:fill="FFFFFF"/>
        </w:rPr>
        <w:lastRenderedPageBreak/>
        <w:drawing>
          <wp:inline distT="0" distB="0" distL="0" distR="0" wp14:anchorId="6CFF6BB1" wp14:editId="4128FCCE">
            <wp:extent cx="6391910" cy="1986915"/>
            <wp:effectExtent l="0" t="0" r="8890" b="0"/>
            <wp:docPr id="127714410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91910" cy="1986915"/>
                    </a:xfrm>
                    <a:prstGeom prst="rect">
                      <a:avLst/>
                    </a:prstGeom>
                    <a:noFill/>
                    <a:ln>
                      <a:noFill/>
                    </a:ln>
                  </pic:spPr>
                </pic:pic>
              </a:graphicData>
            </a:graphic>
          </wp:inline>
        </w:drawing>
      </w:r>
    </w:p>
    <w:p w14:paraId="1561FEF6" w14:textId="77777777" w:rsidR="0058697B" w:rsidRDefault="0058697B" w:rsidP="0058697B">
      <w:pPr>
        <w:ind w:firstLine="709"/>
        <w:jc w:val="both"/>
        <w:rPr>
          <w:sz w:val="28"/>
          <w:szCs w:val="28"/>
          <w:shd w:val="clear" w:color="auto" w:fill="FFFFFF"/>
        </w:rPr>
      </w:pPr>
    </w:p>
    <w:p w14:paraId="6B7EE959" w14:textId="269099EA" w:rsidR="0058697B" w:rsidRDefault="0058697B" w:rsidP="0058697B">
      <w:pPr>
        <w:ind w:firstLine="709"/>
        <w:jc w:val="both"/>
        <w:rPr>
          <w:sz w:val="28"/>
          <w:szCs w:val="28"/>
          <w:shd w:val="clear" w:color="auto" w:fill="FFFFFF"/>
        </w:rPr>
      </w:pPr>
      <w:r>
        <w:rPr>
          <w:sz w:val="28"/>
          <w:szCs w:val="28"/>
          <w:shd w:val="clear" w:color="auto" w:fill="FFFFFF"/>
        </w:rPr>
        <w:t>4</w:t>
      </w:r>
      <w:r w:rsidRPr="000A60E3">
        <w:rPr>
          <w:sz w:val="28"/>
          <w:szCs w:val="28"/>
          <w:shd w:val="clear" w:color="auto" w:fill="FFFFFF"/>
        </w:rPr>
        <w:t>.2</w:t>
      </w:r>
      <w:r>
        <w:rPr>
          <w:sz w:val="28"/>
          <w:szCs w:val="28"/>
          <w:shd w:val="clear" w:color="auto" w:fill="FFFFFF"/>
        </w:rPr>
        <w:t>.</w:t>
      </w:r>
      <w:r w:rsidRPr="000A60E3">
        <w:rPr>
          <w:sz w:val="28"/>
          <w:szCs w:val="28"/>
          <w:shd w:val="clear" w:color="auto" w:fill="FFFFFF"/>
        </w:rPr>
        <w:tab/>
      </w:r>
      <w:r>
        <w:rPr>
          <w:sz w:val="28"/>
          <w:szCs w:val="28"/>
          <w:shd w:val="clear" w:color="auto" w:fill="FFFFFF"/>
        </w:rPr>
        <w:t xml:space="preserve"> </w:t>
      </w:r>
      <w:r w:rsidRPr="008D3A6F">
        <w:rPr>
          <w:sz w:val="28"/>
          <w:szCs w:val="28"/>
          <w:u w:val="single"/>
          <w:shd w:val="clear" w:color="auto" w:fill="FFFFFF"/>
        </w:rPr>
        <w:t>К отделочным и (или) строительным материалам объектов капитального строительства</w:t>
      </w:r>
      <w:r w:rsidRPr="008D3A6F">
        <w:rPr>
          <w:sz w:val="28"/>
          <w:szCs w:val="28"/>
          <w:shd w:val="clear" w:color="auto" w:fill="FFFFFF"/>
        </w:rPr>
        <w:t>:</w:t>
      </w:r>
    </w:p>
    <w:p w14:paraId="0005DB50" w14:textId="77777777" w:rsidR="001D2925" w:rsidRPr="001D2925" w:rsidRDefault="001D2925" w:rsidP="001D2925">
      <w:pPr>
        <w:numPr>
          <w:ilvl w:val="0"/>
          <w:numId w:val="18"/>
        </w:numPr>
        <w:tabs>
          <w:tab w:val="left" w:pos="360"/>
          <w:tab w:val="left" w:pos="851"/>
        </w:tabs>
        <w:ind w:left="0" w:firstLine="426"/>
        <w:jc w:val="both"/>
        <w:rPr>
          <w:color w:val="000000" w:themeColor="text1"/>
          <w:sz w:val="28"/>
          <w:szCs w:val="28"/>
          <w:shd w:val="clear" w:color="auto" w:fill="FFFFFF"/>
        </w:rPr>
      </w:pPr>
      <w:r w:rsidRPr="001D2925">
        <w:rPr>
          <w:sz w:val="28"/>
          <w:szCs w:val="28"/>
          <w:shd w:val="clear" w:color="auto" w:fill="FFFFFF"/>
        </w:rPr>
        <w:t xml:space="preserve">цоколь должен выполняться из антивандальных негорючих материалов – природный камень (гранит или аналог), клинкерный кирпич, </w:t>
      </w:r>
      <w:proofErr w:type="spellStart"/>
      <w:r w:rsidRPr="001D2925">
        <w:rPr>
          <w:sz w:val="28"/>
          <w:szCs w:val="28"/>
          <w:shd w:val="clear" w:color="auto" w:fill="FFFFFF"/>
        </w:rPr>
        <w:t>керамогранит</w:t>
      </w:r>
      <w:proofErr w:type="spellEnd"/>
      <w:r w:rsidRPr="001D2925">
        <w:rPr>
          <w:sz w:val="28"/>
          <w:szCs w:val="28"/>
          <w:shd w:val="clear" w:color="auto" w:fill="FFFFFF"/>
        </w:rPr>
        <w:t xml:space="preserve"> </w:t>
      </w:r>
      <w:r w:rsidRPr="001D2925">
        <w:rPr>
          <w:color w:val="000000" w:themeColor="text1"/>
          <w:sz w:val="28"/>
          <w:szCs w:val="28"/>
          <w:shd w:val="clear" w:color="auto" w:fill="FFFFFF"/>
        </w:rPr>
        <w:t>(толщина не менее 10 мм) и другие подобные материалы;</w:t>
      </w:r>
    </w:p>
    <w:p w14:paraId="7BBB36FE" w14:textId="77777777" w:rsidR="001D2925" w:rsidRPr="001D2925" w:rsidRDefault="001D2925" w:rsidP="001D2925">
      <w:pPr>
        <w:numPr>
          <w:ilvl w:val="0"/>
          <w:numId w:val="18"/>
        </w:numPr>
        <w:tabs>
          <w:tab w:val="left" w:pos="360"/>
          <w:tab w:val="left" w:pos="851"/>
        </w:tabs>
        <w:ind w:left="0" w:firstLine="426"/>
        <w:jc w:val="both"/>
        <w:rPr>
          <w:color w:val="000000" w:themeColor="text1"/>
          <w:sz w:val="28"/>
          <w:szCs w:val="28"/>
          <w:shd w:val="clear" w:color="auto" w:fill="FFFFFF"/>
        </w:rPr>
      </w:pPr>
      <w:r w:rsidRPr="001D2925">
        <w:rPr>
          <w:color w:val="000000" w:themeColor="text1"/>
          <w:sz w:val="28"/>
          <w:szCs w:val="28"/>
          <w:shd w:val="clear" w:color="auto" w:fill="FFFFFF"/>
        </w:rPr>
        <w:t>для объектов общественного назначения, общая площадь которых составляет не более чем 1500 квадратных метров, не менее 20% облицовки фасада должно выполняться из природных материалов или имитирующих природные материалы;</w:t>
      </w:r>
    </w:p>
    <w:p w14:paraId="5839B18C" w14:textId="77777777" w:rsidR="001D2925" w:rsidRPr="001D2925" w:rsidRDefault="001D2925" w:rsidP="001D2925">
      <w:pPr>
        <w:numPr>
          <w:ilvl w:val="0"/>
          <w:numId w:val="18"/>
        </w:numPr>
        <w:tabs>
          <w:tab w:val="left" w:pos="360"/>
          <w:tab w:val="left" w:pos="851"/>
        </w:tabs>
        <w:ind w:left="0" w:firstLine="426"/>
        <w:jc w:val="both"/>
        <w:rPr>
          <w:color w:val="000000" w:themeColor="text1"/>
          <w:sz w:val="28"/>
          <w:szCs w:val="28"/>
          <w:shd w:val="clear" w:color="auto" w:fill="FFFFFF"/>
        </w:rPr>
      </w:pPr>
      <w:r w:rsidRPr="001D2925">
        <w:rPr>
          <w:color w:val="000000" w:themeColor="text1"/>
          <w:sz w:val="28"/>
          <w:szCs w:val="28"/>
          <w:shd w:val="clear" w:color="auto" w:fill="FFFFFF"/>
        </w:rPr>
        <w:t xml:space="preserve">покрытия, полученные на основе лакокрасочных </w:t>
      </w:r>
      <w:proofErr w:type="gramStart"/>
      <w:r w:rsidRPr="001D2925">
        <w:rPr>
          <w:color w:val="000000" w:themeColor="text1"/>
          <w:sz w:val="28"/>
          <w:szCs w:val="28"/>
          <w:shd w:val="clear" w:color="auto" w:fill="FFFFFF"/>
        </w:rPr>
        <w:t>материалов</w:t>
      </w:r>
      <w:proofErr w:type="gramEnd"/>
      <w:r w:rsidRPr="001D2925">
        <w:rPr>
          <w:color w:val="000000" w:themeColor="text1"/>
          <w:sz w:val="28"/>
          <w:szCs w:val="28"/>
          <w:shd w:val="clear" w:color="auto" w:fill="FFFFFF"/>
        </w:rPr>
        <w:t xml:space="preserve"> на водной основе (дисперсионные акриловые краски для фасадных работ, дисперсионные силикатные краски, силиконовые краски, золь-силикатные краски, золь-силикатные краски для бетона, известковые краски), при соблюдении требований нормативно-технической документации на проведение окрасочных работ должны обеспечивать срок службы не менее 5 лет в условиях умеренного макроклимата при эксплуатации на открытом воздухе с воздействием любых атмосферных факторов (дождь, ливень, снег, пыль при сильном ветре) при максимальной температуре 40</w:t>
      </w:r>
      <w:r w:rsidRPr="001D2925">
        <w:rPr>
          <w:color w:val="000000" w:themeColor="text1"/>
          <w:sz w:val="28"/>
          <w:szCs w:val="28"/>
          <w:shd w:val="clear" w:color="auto" w:fill="FFFFFF"/>
          <w:vertAlign w:val="superscript"/>
        </w:rPr>
        <w:t>о</w:t>
      </w:r>
      <w:proofErr w:type="gramStart"/>
      <w:r w:rsidRPr="001D2925">
        <w:rPr>
          <w:color w:val="000000" w:themeColor="text1"/>
          <w:sz w:val="28"/>
          <w:szCs w:val="28"/>
          <w:shd w:val="clear" w:color="auto" w:fill="FFFFFF"/>
          <w:vertAlign w:val="superscript"/>
        </w:rPr>
        <w:t xml:space="preserve"> </w:t>
      </w:r>
      <w:r w:rsidRPr="001D2925">
        <w:rPr>
          <w:color w:val="000000" w:themeColor="text1"/>
          <w:sz w:val="28"/>
          <w:szCs w:val="28"/>
          <w:shd w:val="clear" w:color="auto" w:fill="FFFFFF"/>
        </w:rPr>
        <w:t>С</w:t>
      </w:r>
      <w:proofErr w:type="gramEnd"/>
      <w:r w:rsidRPr="001D2925">
        <w:rPr>
          <w:color w:val="000000" w:themeColor="text1"/>
          <w:sz w:val="28"/>
          <w:szCs w:val="28"/>
          <w:shd w:val="clear" w:color="auto" w:fill="FFFFFF"/>
        </w:rPr>
        <w:t>, минимальной температуре -45</w:t>
      </w:r>
      <w:r w:rsidRPr="001D2925">
        <w:rPr>
          <w:color w:val="000000" w:themeColor="text1"/>
          <w:sz w:val="28"/>
          <w:szCs w:val="28"/>
          <w:shd w:val="clear" w:color="auto" w:fill="FFFFFF"/>
          <w:vertAlign w:val="superscript"/>
        </w:rPr>
        <w:t>о</w:t>
      </w:r>
      <w:r w:rsidRPr="001D2925">
        <w:rPr>
          <w:color w:val="000000" w:themeColor="text1"/>
          <w:sz w:val="28"/>
          <w:szCs w:val="28"/>
          <w:shd w:val="clear" w:color="auto" w:fill="FFFFFF"/>
        </w:rPr>
        <w:t xml:space="preserve"> С и относительной влажности в пределах от 40% до 95%.</w:t>
      </w:r>
    </w:p>
    <w:p w14:paraId="385D38A1" w14:textId="7F3E5B82" w:rsidR="001D2925" w:rsidRPr="001D2925" w:rsidRDefault="001D2925" w:rsidP="001D2925">
      <w:pPr>
        <w:tabs>
          <w:tab w:val="left" w:pos="360"/>
          <w:tab w:val="left" w:pos="851"/>
        </w:tabs>
        <w:ind w:firstLine="709"/>
        <w:jc w:val="both"/>
        <w:rPr>
          <w:color w:val="000000" w:themeColor="text1"/>
          <w:sz w:val="28"/>
          <w:szCs w:val="28"/>
          <w:shd w:val="clear" w:color="auto" w:fill="FFFFFF"/>
        </w:rPr>
      </w:pPr>
      <w:r w:rsidRPr="001D2925">
        <w:rPr>
          <w:color w:val="000000" w:themeColor="text1"/>
          <w:sz w:val="28"/>
          <w:szCs w:val="28"/>
          <w:shd w:val="clear" w:color="auto" w:fill="FFFFFF"/>
        </w:rPr>
        <w:t xml:space="preserve">В течение данного срока должны быть сохранены защитные свойства покрытия: растрескивание выветривание, отслаивание, сморщивание, образование пузырей - не более 1 балла по ГОСТ 9.407-2015 п. 9.1.2,  декоративные свойства  (изменение цвета, </w:t>
      </w:r>
      <w:proofErr w:type="spellStart"/>
      <w:r w:rsidRPr="001D2925">
        <w:rPr>
          <w:color w:val="000000" w:themeColor="text1"/>
          <w:sz w:val="28"/>
          <w:szCs w:val="28"/>
          <w:shd w:val="clear" w:color="auto" w:fill="FFFFFF"/>
        </w:rPr>
        <w:t>грязеудержание</w:t>
      </w:r>
      <w:proofErr w:type="spellEnd"/>
      <w:r w:rsidRPr="001D2925">
        <w:rPr>
          <w:color w:val="000000" w:themeColor="text1"/>
          <w:sz w:val="28"/>
          <w:szCs w:val="28"/>
          <w:shd w:val="clear" w:color="auto" w:fill="FFFFFF"/>
        </w:rPr>
        <w:t xml:space="preserve">, </w:t>
      </w:r>
      <w:proofErr w:type="spellStart"/>
      <w:r w:rsidRPr="001D2925">
        <w:rPr>
          <w:color w:val="000000" w:themeColor="text1"/>
          <w:sz w:val="28"/>
          <w:szCs w:val="28"/>
          <w:shd w:val="clear" w:color="auto" w:fill="FFFFFF"/>
        </w:rPr>
        <w:t>меление</w:t>
      </w:r>
      <w:proofErr w:type="spellEnd"/>
      <w:r w:rsidRPr="001D2925">
        <w:rPr>
          <w:color w:val="000000" w:themeColor="text1"/>
          <w:sz w:val="28"/>
          <w:szCs w:val="28"/>
          <w:shd w:val="clear" w:color="auto" w:fill="FFFFFF"/>
        </w:rPr>
        <w:t>) - не более 3 баллов по ГОС</w:t>
      </w:r>
      <w:r w:rsidR="003F4604">
        <w:rPr>
          <w:color w:val="000000" w:themeColor="text1"/>
          <w:sz w:val="28"/>
          <w:szCs w:val="28"/>
          <w:shd w:val="clear" w:color="auto" w:fill="FFFFFF"/>
        </w:rPr>
        <w:t xml:space="preserve">Т 9.407-2015 </w:t>
      </w:r>
      <w:proofErr w:type="spellStart"/>
      <w:r w:rsidR="003F4604">
        <w:rPr>
          <w:color w:val="000000" w:themeColor="text1"/>
          <w:sz w:val="28"/>
          <w:szCs w:val="28"/>
          <w:shd w:val="clear" w:color="auto" w:fill="FFFFFF"/>
        </w:rPr>
        <w:t>п.п</w:t>
      </w:r>
      <w:proofErr w:type="spellEnd"/>
      <w:r w:rsidR="003F4604">
        <w:rPr>
          <w:color w:val="000000" w:themeColor="text1"/>
          <w:sz w:val="28"/>
          <w:szCs w:val="28"/>
          <w:shd w:val="clear" w:color="auto" w:fill="FFFFFF"/>
        </w:rPr>
        <w:t>. 8.2, 8.3, 8.4;</w:t>
      </w:r>
    </w:p>
    <w:p w14:paraId="6B523A20" w14:textId="77777777" w:rsidR="001D2925" w:rsidRPr="001D2925" w:rsidRDefault="001D2925" w:rsidP="001D2925">
      <w:pPr>
        <w:numPr>
          <w:ilvl w:val="0"/>
          <w:numId w:val="18"/>
        </w:numPr>
        <w:tabs>
          <w:tab w:val="left" w:pos="360"/>
          <w:tab w:val="left" w:pos="851"/>
        </w:tabs>
        <w:spacing w:after="120"/>
        <w:ind w:left="0" w:firstLine="426"/>
        <w:jc w:val="both"/>
        <w:rPr>
          <w:color w:val="000000" w:themeColor="text1"/>
          <w:sz w:val="28"/>
          <w:szCs w:val="28"/>
          <w:shd w:val="clear" w:color="auto" w:fill="FFFFFF"/>
        </w:rPr>
      </w:pPr>
      <w:r w:rsidRPr="001D2925">
        <w:rPr>
          <w:color w:val="000000" w:themeColor="text1"/>
          <w:sz w:val="28"/>
          <w:szCs w:val="28"/>
          <w:highlight w:val="white"/>
        </w:rPr>
        <w:t xml:space="preserve">скатная кровля выполняется из металла, черепицы (керамической, минеральной, металлической, гибкой или аналога), </w:t>
      </w:r>
      <w:proofErr w:type="spellStart"/>
      <w:r w:rsidRPr="001D2925">
        <w:rPr>
          <w:color w:val="000000" w:themeColor="text1"/>
          <w:sz w:val="28"/>
          <w:szCs w:val="28"/>
          <w:highlight w:val="white"/>
        </w:rPr>
        <w:t>светопрозрачных</w:t>
      </w:r>
      <w:proofErr w:type="spellEnd"/>
      <w:r w:rsidRPr="001D2925">
        <w:rPr>
          <w:color w:val="000000" w:themeColor="text1"/>
          <w:sz w:val="28"/>
          <w:szCs w:val="28"/>
          <w:highlight w:val="white"/>
        </w:rPr>
        <w:t xml:space="preserve"> конструкций</w:t>
      </w:r>
      <w:r w:rsidRPr="001D2925">
        <w:rPr>
          <w:color w:val="000000" w:themeColor="text1"/>
          <w:sz w:val="28"/>
          <w:szCs w:val="28"/>
        </w:rPr>
        <w:t>.</w:t>
      </w:r>
    </w:p>
    <w:p w14:paraId="4C8CBBF6" w14:textId="77777777" w:rsidR="001D2925" w:rsidRPr="001D2925" w:rsidRDefault="001D2925" w:rsidP="001D2925">
      <w:pPr>
        <w:ind w:firstLine="709"/>
        <w:contextualSpacing/>
        <w:jc w:val="both"/>
        <w:rPr>
          <w:color w:val="000000" w:themeColor="text1"/>
          <w:sz w:val="28"/>
          <w:szCs w:val="28"/>
          <w:shd w:val="clear" w:color="auto" w:fill="FFFFFF"/>
        </w:rPr>
      </w:pPr>
      <w:r w:rsidRPr="001D2925">
        <w:rPr>
          <w:color w:val="000000" w:themeColor="text1"/>
          <w:sz w:val="28"/>
          <w:szCs w:val="28"/>
          <w:u w:val="single"/>
          <w:shd w:val="clear" w:color="auto" w:fill="FFFFFF"/>
        </w:rPr>
        <w:t>Не допускается</w:t>
      </w:r>
      <w:r w:rsidRPr="001D2925">
        <w:rPr>
          <w:color w:val="000000" w:themeColor="text1"/>
          <w:sz w:val="28"/>
          <w:szCs w:val="28"/>
          <w:shd w:val="clear" w:color="auto" w:fill="FFFFFF"/>
        </w:rPr>
        <w:t>:</w:t>
      </w:r>
    </w:p>
    <w:p w14:paraId="4E139A38" w14:textId="77777777" w:rsidR="001D2925" w:rsidRPr="001D2925" w:rsidRDefault="001D2925" w:rsidP="001D2925">
      <w:pPr>
        <w:numPr>
          <w:ilvl w:val="0"/>
          <w:numId w:val="14"/>
        </w:numPr>
        <w:tabs>
          <w:tab w:val="left" w:pos="1134"/>
        </w:tabs>
        <w:spacing w:after="200"/>
        <w:ind w:left="0" w:firstLine="709"/>
        <w:contextualSpacing/>
        <w:jc w:val="both"/>
        <w:rPr>
          <w:color w:val="000000" w:themeColor="text1"/>
          <w:sz w:val="28"/>
          <w:szCs w:val="28"/>
          <w:shd w:val="clear" w:color="auto" w:fill="FFFFFF"/>
        </w:rPr>
      </w:pPr>
      <w:r w:rsidRPr="001D2925">
        <w:rPr>
          <w:color w:val="000000" w:themeColor="text1"/>
          <w:sz w:val="28"/>
          <w:szCs w:val="28"/>
          <w:shd w:val="clear" w:color="auto" w:fill="FFFFFF"/>
        </w:rPr>
        <w:t>окраска поверхностей, облицованных натуральным (природным) камнем;</w:t>
      </w:r>
    </w:p>
    <w:p w14:paraId="6110259E" w14:textId="77777777" w:rsidR="001D2925" w:rsidRPr="001D2925" w:rsidRDefault="001D2925" w:rsidP="001D2925">
      <w:pPr>
        <w:numPr>
          <w:ilvl w:val="0"/>
          <w:numId w:val="14"/>
        </w:numPr>
        <w:tabs>
          <w:tab w:val="left" w:pos="1134"/>
        </w:tabs>
        <w:spacing w:after="200"/>
        <w:ind w:left="0" w:firstLine="709"/>
        <w:contextualSpacing/>
        <w:jc w:val="both"/>
        <w:rPr>
          <w:color w:val="000000" w:themeColor="text1"/>
          <w:sz w:val="28"/>
          <w:szCs w:val="28"/>
          <w:shd w:val="clear" w:color="auto" w:fill="FFFFFF"/>
        </w:rPr>
      </w:pPr>
      <w:r w:rsidRPr="001D2925">
        <w:rPr>
          <w:color w:val="000000" w:themeColor="text1"/>
          <w:sz w:val="28"/>
          <w:szCs w:val="28"/>
          <w:shd w:val="clear" w:color="auto" w:fill="FFFFFF"/>
        </w:rPr>
        <w:t>бетонная необлицованная поверхность для первого и цокольного этажа;</w:t>
      </w:r>
    </w:p>
    <w:p w14:paraId="437FFEFB" w14:textId="77777777" w:rsidR="001D2925" w:rsidRPr="001D2925" w:rsidRDefault="001D2925" w:rsidP="001D2925">
      <w:pPr>
        <w:numPr>
          <w:ilvl w:val="0"/>
          <w:numId w:val="14"/>
        </w:numPr>
        <w:tabs>
          <w:tab w:val="left" w:pos="1134"/>
        </w:tabs>
        <w:spacing w:after="200"/>
        <w:ind w:left="0" w:firstLine="709"/>
        <w:contextualSpacing/>
        <w:jc w:val="both"/>
        <w:rPr>
          <w:color w:val="000000" w:themeColor="text1"/>
          <w:sz w:val="28"/>
          <w:szCs w:val="28"/>
          <w:shd w:val="clear" w:color="auto" w:fill="FFFFFF"/>
        </w:rPr>
      </w:pPr>
      <w:r w:rsidRPr="001D2925">
        <w:rPr>
          <w:color w:val="000000" w:themeColor="text1"/>
          <w:sz w:val="28"/>
          <w:szCs w:val="28"/>
          <w:shd w:val="clear" w:color="auto" w:fill="FFFFFF"/>
        </w:rPr>
        <w:t>использование белых стеклопакетов ПВХ (за исключением объектов, возводимых за счет бюджетного финансирования);</w:t>
      </w:r>
    </w:p>
    <w:p w14:paraId="2065C232" w14:textId="77777777" w:rsidR="001D2925" w:rsidRPr="001D2925" w:rsidRDefault="001D2925" w:rsidP="001D2925">
      <w:pPr>
        <w:numPr>
          <w:ilvl w:val="0"/>
          <w:numId w:val="14"/>
        </w:numPr>
        <w:tabs>
          <w:tab w:val="left" w:pos="1134"/>
        </w:tabs>
        <w:spacing w:after="200"/>
        <w:ind w:left="0" w:firstLine="709"/>
        <w:contextualSpacing/>
        <w:jc w:val="both"/>
        <w:rPr>
          <w:color w:val="000000" w:themeColor="text1"/>
          <w:sz w:val="28"/>
          <w:szCs w:val="28"/>
          <w:shd w:val="clear" w:color="auto" w:fill="FFFFFF"/>
        </w:rPr>
      </w:pPr>
      <w:r w:rsidRPr="001D2925">
        <w:rPr>
          <w:color w:val="000000" w:themeColor="text1"/>
          <w:sz w:val="28"/>
          <w:szCs w:val="28"/>
          <w:shd w:val="clear" w:color="auto" w:fill="FFFFFF"/>
        </w:rPr>
        <w:t>использование в качестве отделочных материалов фасадов объектов капитального строительства:</w:t>
      </w:r>
    </w:p>
    <w:p w14:paraId="7AD7B7ED" w14:textId="1D8CF881" w:rsidR="001D2925" w:rsidRPr="001D2925" w:rsidRDefault="001D2925" w:rsidP="001D2925">
      <w:pPr>
        <w:numPr>
          <w:ilvl w:val="0"/>
          <w:numId w:val="16"/>
        </w:numPr>
        <w:tabs>
          <w:tab w:val="left" w:pos="993"/>
        </w:tabs>
        <w:spacing w:after="200"/>
        <w:ind w:left="0" w:firstLine="709"/>
        <w:contextualSpacing/>
        <w:jc w:val="both"/>
        <w:rPr>
          <w:color w:val="000000" w:themeColor="text1"/>
          <w:sz w:val="28"/>
          <w:szCs w:val="28"/>
          <w:shd w:val="clear" w:color="auto" w:fill="FFFFFF"/>
        </w:rPr>
      </w:pPr>
      <w:proofErr w:type="spellStart"/>
      <w:r w:rsidRPr="001D2925">
        <w:rPr>
          <w:color w:val="000000" w:themeColor="text1"/>
          <w:sz w:val="28"/>
          <w:szCs w:val="28"/>
          <w:shd w:val="clear" w:color="auto" w:fill="FFFFFF"/>
        </w:rPr>
        <w:t>сайдинга</w:t>
      </w:r>
      <w:proofErr w:type="spellEnd"/>
      <w:r w:rsidRPr="001D2925">
        <w:rPr>
          <w:color w:val="000000" w:themeColor="text1"/>
          <w:sz w:val="28"/>
          <w:szCs w:val="28"/>
          <w:shd w:val="clear" w:color="auto" w:fill="FFFFFF"/>
        </w:rPr>
        <w:t xml:space="preserve"> (винилового) </w:t>
      </w:r>
      <w:proofErr w:type="gramStart"/>
      <w:r w:rsidRPr="001D2925">
        <w:rPr>
          <w:color w:val="000000" w:themeColor="text1"/>
          <w:sz w:val="28"/>
          <w:szCs w:val="28"/>
          <w:shd w:val="clear" w:color="auto" w:fill="FFFFFF"/>
        </w:rPr>
        <w:t>и(</w:t>
      </w:r>
      <w:proofErr w:type="gramEnd"/>
      <w:r w:rsidRPr="001D2925">
        <w:rPr>
          <w:color w:val="000000" w:themeColor="text1"/>
          <w:sz w:val="28"/>
          <w:szCs w:val="28"/>
          <w:shd w:val="clear" w:color="auto" w:fill="FFFFFF"/>
        </w:rPr>
        <w:t xml:space="preserve">или) профилированного металлического листа; </w:t>
      </w:r>
    </w:p>
    <w:p w14:paraId="40B7EF0A" w14:textId="77777777" w:rsidR="001D2925" w:rsidRPr="001D2925" w:rsidRDefault="001D2925" w:rsidP="001D2925">
      <w:pPr>
        <w:numPr>
          <w:ilvl w:val="0"/>
          <w:numId w:val="16"/>
        </w:numPr>
        <w:tabs>
          <w:tab w:val="left" w:pos="993"/>
        </w:tabs>
        <w:spacing w:after="200"/>
        <w:ind w:left="0" w:firstLine="709"/>
        <w:contextualSpacing/>
        <w:jc w:val="both"/>
        <w:rPr>
          <w:color w:val="000000" w:themeColor="text1"/>
          <w:sz w:val="28"/>
          <w:szCs w:val="28"/>
          <w:shd w:val="clear" w:color="auto" w:fill="FFFFFF"/>
        </w:rPr>
      </w:pPr>
      <w:r w:rsidRPr="001D2925">
        <w:rPr>
          <w:color w:val="000000" w:themeColor="text1"/>
          <w:sz w:val="28"/>
          <w:szCs w:val="28"/>
          <w:shd w:val="clear" w:color="auto" w:fill="FFFFFF"/>
        </w:rPr>
        <w:lastRenderedPageBreak/>
        <w:t>асбестоцементных листов, самоклеящейся пленки, баннерной ткани, сотового поликарбоната;</w:t>
      </w:r>
    </w:p>
    <w:p w14:paraId="6B5A3ADB" w14:textId="77777777" w:rsidR="001D2925" w:rsidRPr="001D2925" w:rsidRDefault="001D2925" w:rsidP="001D2925">
      <w:pPr>
        <w:numPr>
          <w:ilvl w:val="0"/>
          <w:numId w:val="16"/>
        </w:numPr>
        <w:tabs>
          <w:tab w:val="left" w:pos="993"/>
        </w:tabs>
        <w:spacing w:after="200"/>
        <w:ind w:left="0" w:firstLine="709"/>
        <w:contextualSpacing/>
        <w:jc w:val="both"/>
        <w:rPr>
          <w:color w:val="000000" w:themeColor="text1"/>
          <w:sz w:val="28"/>
          <w:szCs w:val="28"/>
          <w:shd w:val="clear" w:color="auto" w:fill="FFFFFF"/>
        </w:rPr>
      </w:pPr>
      <w:r w:rsidRPr="001D2925">
        <w:rPr>
          <w:color w:val="000000" w:themeColor="text1"/>
          <w:sz w:val="28"/>
          <w:szCs w:val="28"/>
          <w:shd w:val="clear" w:color="auto" w:fill="FFFFFF"/>
        </w:rPr>
        <w:t>пластика, профилированных металлических листов, асбестоцементных листов (плоские и волнистые), МГЛ-листов для устройства глухой части лоджии или балкона;</w:t>
      </w:r>
    </w:p>
    <w:p w14:paraId="7F90D6CB" w14:textId="77777777" w:rsidR="001D2925" w:rsidRPr="001D2925" w:rsidRDefault="001D2925" w:rsidP="001D2925">
      <w:pPr>
        <w:numPr>
          <w:ilvl w:val="0"/>
          <w:numId w:val="16"/>
        </w:numPr>
        <w:tabs>
          <w:tab w:val="left" w:pos="993"/>
        </w:tabs>
        <w:spacing w:after="200"/>
        <w:ind w:left="0" w:firstLine="709"/>
        <w:contextualSpacing/>
        <w:jc w:val="both"/>
        <w:rPr>
          <w:color w:val="000000" w:themeColor="text1"/>
          <w:sz w:val="28"/>
          <w:szCs w:val="28"/>
          <w:shd w:val="clear" w:color="auto" w:fill="FFFFFF"/>
        </w:rPr>
      </w:pPr>
      <w:r w:rsidRPr="001D2925">
        <w:rPr>
          <w:color w:val="000000" w:themeColor="text1"/>
          <w:sz w:val="28"/>
          <w:szCs w:val="28"/>
          <w:shd w:val="clear" w:color="auto" w:fill="FFFFFF"/>
        </w:rPr>
        <w:t>цветного остекления, не соответствующего цветовому решению объекта капитального строительства, искажающего восприятие архитектурно-градостроительного облика объектов капитального строительства и окружающего их пространства, включая объекты и элементы благоустройства;</w:t>
      </w:r>
    </w:p>
    <w:p w14:paraId="728D3808" w14:textId="77777777" w:rsidR="001D2925" w:rsidRPr="001D2925" w:rsidRDefault="001D2925" w:rsidP="001D2925">
      <w:pPr>
        <w:numPr>
          <w:ilvl w:val="0"/>
          <w:numId w:val="16"/>
        </w:numPr>
        <w:tabs>
          <w:tab w:val="left" w:pos="993"/>
        </w:tabs>
        <w:spacing w:after="200"/>
        <w:ind w:left="0" w:firstLine="709"/>
        <w:contextualSpacing/>
        <w:jc w:val="both"/>
        <w:rPr>
          <w:color w:val="000000" w:themeColor="text1"/>
          <w:sz w:val="28"/>
          <w:szCs w:val="28"/>
          <w:shd w:val="clear" w:color="auto" w:fill="FFFFFF"/>
        </w:rPr>
      </w:pPr>
      <w:r w:rsidRPr="001D2925">
        <w:rPr>
          <w:color w:val="000000" w:themeColor="text1"/>
          <w:sz w:val="28"/>
          <w:szCs w:val="28"/>
          <w:shd w:val="clear" w:color="auto" w:fill="FFFFFF"/>
        </w:rPr>
        <w:t>фасадных систем с открытым типом крепления (визуально заметные соединения облицовочных элементов, видимые крепежные детали).</w:t>
      </w:r>
    </w:p>
    <w:p w14:paraId="4D845035" w14:textId="428A5628" w:rsidR="0058697B" w:rsidRDefault="0058697B" w:rsidP="0058697B">
      <w:pPr>
        <w:ind w:firstLine="709"/>
        <w:jc w:val="both"/>
        <w:rPr>
          <w:sz w:val="28"/>
          <w:szCs w:val="28"/>
          <w:shd w:val="clear" w:color="auto" w:fill="FFFFFF"/>
        </w:rPr>
      </w:pPr>
      <w:r>
        <w:rPr>
          <w:sz w:val="28"/>
          <w:szCs w:val="28"/>
          <w:shd w:val="clear" w:color="auto" w:fill="FFFFFF"/>
        </w:rPr>
        <w:t xml:space="preserve">4.3. </w:t>
      </w:r>
      <w:r w:rsidRPr="008D3A6F">
        <w:rPr>
          <w:sz w:val="28"/>
          <w:szCs w:val="28"/>
          <w:shd w:val="clear" w:color="auto" w:fill="FFFFFF"/>
        </w:rPr>
        <w:tab/>
      </w:r>
      <w:r w:rsidRPr="008D3A6F">
        <w:rPr>
          <w:sz w:val="28"/>
          <w:szCs w:val="28"/>
          <w:u w:val="single"/>
          <w:shd w:val="clear" w:color="auto" w:fill="FFFFFF"/>
        </w:rPr>
        <w:t>К размещению технического и инженерного оборудования на фасадах</w:t>
      </w:r>
      <w:r w:rsidRPr="008D3A6F">
        <w:rPr>
          <w:sz w:val="28"/>
          <w:szCs w:val="28"/>
          <w:u w:val="single"/>
          <w:shd w:val="clear" w:color="auto" w:fill="FFFFFF"/>
        </w:rPr>
        <w:br/>
        <w:t>и кровлях объектов капитального строительства</w:t>
      </w:r>
      <w:r w:rsidRPr="008D3A6F">
        <w:rPr>
          <w:sz w:val="28"/>
          <w:szCs w:val="28"/>
          <w:shd w:val="clear" w:color="auto" w:fill="FFFFFF"/>
        </w:rPr>
        <w:t>.</w:t>
      </w:r>
    </w:p>
    <w:p w14:paraId="4BEFB001" w14:textId="77777777" w:rsidR="00D1103A" w:rsidRPr="00D1103A" w:rsidRDefault="00D1103A" w:rsidP="00D1103A">
      <w:pPr>
        <w:ind w:firstLine="709"/>
        <w:jc w:val="both"/>
        <w:rPr>
          <w:color w:val="000000" w:themeColor="text1"/>
          <w:sz w:val="28"/>
          <w:szCs w:val="28"/>
          <w:shd w:val="clear" w:color="auto" w:fill="FFFFFF"/>
        </w:rPr>
      </w:pPr>
      <w:r w:rsidRPr="00D1103A">
        <w:rPr>
          <w:color w:val="000000" w:themeColor="text1"/>
          <w:sz w:val="28"/>
          <w:szCs w:val="28"/>
          <w:shd w:val="clear" w:color="auto" w:fill="FFFFFF"/>
        </w:rPr>
        <w:t>Техническое и инженерное оборудование фасадов объектов капитального строительства включает в себя системы газоснабжения, освещения, связи, телекоммуникации, видеонаблюдения, кондиционирования и вентиляции воздуха (далее – оборудование).</w:t>
      </w:r>
    </w:p>
    <w:p w14:paraId="453FEAE2" w14:textId="77777777" w:rsidR="00D1103A" w:rsidRPr="00D1103A" w:rsidRDefault="00D1103A" w:rsidP="00D1103A">
      <w:pPr>
        <w:ind w:firstLine="709"/>
        <w:jc w:val="both"/>
        <w:rPr>
          <w:color w:val="000000" w:themeColor="text1"/>
          <w:sz w:val="28"/>
          <w:szCs w:val="28"/>
          <w:shd w:val="clear" w:color="auto" w:fill="FFFFFF"/>
        </w:rPr>
      </w:pPr>
      <w:r w:rsidRPr="00D1103A">
        <w:rPr>
          <w:color w:val="000000" w:themeColor="text1"/>
          <w:sz w:val="28"/>
          <w:szCs w:val="28"/>
          <w:shd w:val="clear" w:color="auto" w:fill="FFFFFF"/>
        </w:rPr>
        <w:t>Оборудование должно располагаться с учетом системы композиционных осей фасадов объекта и иметь комплексный характер.</w:t>
      </w:r>
    </w:p>
    <w:p w14:paraId="4022B5BF" w14:textId="77777777" w:rsidR="00D1103A" w:rsidRPr="00D1103A" w:rsidRDefault="00D1103A" w:rsidP="00D1103A">
      <w:pPr>
        <w:ind w:firstLine="709"/>
        <w:jc w:val="both"/>
        <w:rPr>
          <w:color w:val="000000" w:themeColor="text1"/>
          <w:sz w:val="28"/>
          <w:szCs w:val="28"/>
          <w:shd w:val="clear" w:color="auto" w:fill="FFFFFF"/>
        </w:rPr>
      </w:pPr>
      <w:r w:rsidRPr="00D1103A">
        <w:rPr>
          <w:color w:val="000000" w:themeColor="text1"/>
          <w:sz w:val="28"/>
          <w:szCs w:val="28"/>
          <w:shd w:val="clear" w:color="auto" w:fill="FFFFFF"/>
        </w:rPr>
        <w:t>При строительстве объемно-пластическое решение фасада объекта капитального строительства должно предусматривать скрытое размещение (декоративные решетки, короба)  наружных блоков систем кондиционирования, вентиляции и их комплексов, скрытую систему водоотведения, либо предусматривать их внутреннее размещение. Открытая система водоотведения допускается для объектов этажностью не выше 3 этажей.</w:t>
      </w:r>
    </w:p>
    <w:p w14:paraId="0EA32B78" w14:textId="77777777" w:rsidR="00D1103A" w:rsidRPr="00D1103A" w:rsidRDefault="00D1103A" w:rsidP="00D1103A">
      <w:pPr>
        <w:ind w:firstLine="709"/>
        <w:jc w:val="both"/>
        <w:rPr>
          <w:color w:val="000000" w:themeColor="text1"/>
          <w:sz w:val="28"/>
          <w:szCs w:val="28"/>
          <w:shd w:val="clear" w:color="auto" w:fill="FFFFFF"/>
        </w:rPr>
      </w:pPr>
      <w:r w:rsidRPr="00D1103A">
        <w:rPr>
          <w:color w:val="000000" w:themeColor="text1"/>
          <w:sz w:val="28"/>
          <w:szCs w:val="28"/>
          <w:shd w:val="clear" w:color="auto" w:fill="FFFFFF"/>
        </w:rPr>
        <w:t>При реконструкции объекта капитального строительства:</w:t>
      </w:r>
    </w:p>
    <w:p w14:paraId="24C74E39" w14:textId="77777777" w:rsidR="00D1103A" w:rsidRPr="00D1103A" w:rsidRDefault="00D1103A" w:rsidP="00D1103A">
      <w:pPr>
        <w:numPr>
          <w:ilvl w:val="0"/>
          <w:numId w:val="14"/>
        </w:numPr>
        <w:tabs>
          <w:tab w:val="left" w:pos="993"/>
        </w:tabs>
        <w:ind w:left="0" w:firstLine="709"/>
        <w:jc w:val="both"/>
        <w:rPr>
          <w:color w:val="000000" w:themeColor="text1"/>
          <w:sz w:val="28"/>
          <w:szCs w:val="28"/>
          <w:shd w:val="clear" w:color="auto" w:fill="FFFFFF"/>
        </w:rPr>
      </w:pPr>
      <w:r w:rsidRPr="00D1103A">
        <w:rPr>
          <w:color w:val="000000" w:themeColor="text1"/>
          <w:sz w:val="28"/>
          <w:szCs w:val="28"/>
          <w:shd w:val="clear" w:color="auto" w:fill="FFFFFF"/>
        </w:rPr>
        <w:t>размещение дополнительного оборудования должно обеспечивать сохранность отделки фасада либо ее восстановление;</w:t>
      </w:r>
    </w:p>
    <w:p w14:paraId="0D1099F5" w14:textId="77777777" w:rsidR="00D1103A" w:rsidRPr="00D1103A" w:rsidRDefault="00D1103A" w:rsidP="00D1103A">
      <w:pPr>
        <w:numPr>
          <w:ilvl w:val="0"/>
          <w:numId w:val="14"/>
        </w:numPr>
        <w:tabs>
          <w:tab w:val="left" w:pos="993"/>
        </w:tabs>
        <w:ind w:left="0" w:firstLine="709"/>
        <w:jc w:val="both"/>
        <w:rPr>
          <w:color w:val="000000" w:themeColor="text1"/>
          <w:sz w:val="28"/>
          <w:szCs w:val="28"/>
          <w:shd w:val="clear" w:color="auto" w:fill="FFFFFF"/>
        </w:rPr>
      </w:pPr>
      <w:proofErr w:type="gramStart"/>
      <w:r w:rsidRPr="00D1103A">
        <w:rPr>
          <w:color w:val="000000" w:themeColor="text1"/>
          <w:sz w:val="28"/>
          <w:szCs w:val="28"/>
          <w:shd w:val="clear" w:color="auto" w:fill="FFFFFF"/>
        </w:rPr>
        <w:t>при размещении наружных блоков систем кондиционирования и вентиляции на просматриваемых с территорий общего пользования фасадах необходимо применять защитные декоративные решетки, выполненные с учетом архитектурного решения объекта капитального строительства.</w:t>
      </w:r>
      <w:proofErr w:type="gramEnd"/>
    </w:p>
    <w:p w14:paraId="50EEF6CA" w14:textId="77777777" w:rsidR="00D1103A" w:rsidRPr="00D1103A" w:rsidRDefault="00D1103A" w:rsidP="00D1103A">
      <w:pPr>
        <w:ind w:firstLine="709"/>
        <w:jc w:val="both"/>
        <w:rPr>
          <w:color w:val="000000" w:themeColor="text1"/>
          <w:sz w:val="28"/>
          <w:szCs w:val="28"/>
          <w:shd w:val="clear" w:color="auto" w:fill="FFFFFF"/>
        </w:rPr>
      </w:pPr>
      <w:r w:rsidRPr="00D1103A">
        <w:rPr>
          <w:color w:val="000000" w:themeColor="text1"/>
          <w:sz w:val="28"/>
          <w:szCs w:val="28"/>
          <w:shd w:val="clear" w:color="auto" w:fill="FFFFFF"/>
        </w:rPr>
        <w:t>Габариты, форма оборудования, декоративных коробов, в которых оно размещено, декоративных решеток не должны ухудшать визуальные характеристики объекта.</w:t>
      </w:r>
    </w:p>
    <w:p w14:paraId="7A7E725B" w14:textId="77777777" w:rsidR="00D1103A" w:rsidRPr="00D1103A" w:rsidRDefault="00D1103A" w:rsidP="00D1103A">
      <w:pPr>
        <w:ind w:firstLine="709"/>
        <w:jc w:val="both"/>
        <w:rPr>
          <w:color w:val="000000" w:themeColor="text1"/>
          <w:sz w:val="28"/>
          <w:szCs w:val="28"/>
          <w:shd w:val="clear" w:color="auto" w:fill="FFFFFF"/>
        </w:rPr>
      </w:pPr>
      <w:r w:rsidRPr="00D1103A">
        <w:rPr>
          <w:color w:val="000000" w:themeColor="text1"/>
          <w:sz w:val="28"/>
          <w:szCs w:val="28"/>
          <w:shd w:val="clear" w:color="auto" w:fill="FFFFFF"/>
        </w:rPr>
        <w:t>Устанавливаемое на фасадах зданий оборудование должно быть окрашено в цвет поверхностей, на которых оно установлено.</w:t>
      </w:r>
    </w:p>
    <w:p w14:paraId="5FF5F821" w14:textId="77777777" w:rsidR="00D1103A" w:rsidRPr="00D1103A" w:rsidRDefault="00D1103A" w:rsidP="00D1103A">
      <w:pPr>
        <w:ind w:firstLine="709"/>
        <w:jc w:val="both"/>
        <w:rPr>
          <w:color w:val="000000" w:themeColor="text1"/>
          <w:sz w:val="28"/>
          <w:szCs w:val="28"/>
          <w:shd w:val="clear" w:color="auto" w:fill="FFFFFF"/>
        </w:rPr>
      </w:pPr>
      <w:r w:rsidRPr="00D1103A">
        <w:rPr>
          <w:color w:val="000000" w:themeColor="text1"/>
          <w:sz w:val="28"/>
          <w:szCs w:val="28"/>
          <w:u w:val="single"/>
          <w:shd w:val="clear" w:color="auto" w:fill="FFFFFF"/>
        </w:rPr>
        <w:t>Не допускается</w:t>
      </w:r>
      <w:r w:rsidRPr="00D1103A">
        <w:rPr>
          <w:color w:val="000000" w:themeColor="text1"/>
          <w:sz w:val="28"/>
          <w:szCs w:val="28"/>
          <w:shd w:val="clear" w:color="auto" w:fill="FFFFFF"/>
        </w:rPr>
        <w:t>:</w:t>
      </w:r>
    </w:p>
    <w:p w14:paraId="7A3CF98E" w14:textId="77777777" w:rsidR="00D1103A" w:rsidRPr="00D1103A" w:rsidRDefault="00D1103A" w:rsidP="00D1103A">
      <w:pPr>
        <w:numPr>
          <w:ilvl w:val="0"/>
          <w:numId w:val="14"/>
        </w:numPr>
        <w:tabs>
          <w:tab w:val="left" w:pos="993"/>
        </w:tabs>
        <w:ind w:left="0" w:firstLine="709"/>
        <w:jc w:val="both"/>
        <w:rPr>
          <w:color w:val="000000" w:themeColor="text1"/>
          <w:sz w:val="28"/>
          <w:szCs w:val="28"/>
          <w:shd w:val="clear" w:color="auto" w:fill="FFFFFF"/>
        </w:rPr>
      </w:pPr>
      <w:r w:rsidRPr="00D1103A">
        <w:rPr>
          <w:color w:val="000000" w:themeColor="text1"/>
          <w:sz w:val="28"/>
          <w:szCs w:val="28"/>
          <w:shd w:val="clear" w:color="auto" w:fill="FFFFFF"/>
        </w:rPr>
        <w:t xml:space="preserve">размещение оборудования на архитектурных элементах и деталях декора, порталах, козырьках, пилонах, консолях, на настенной росписи, фреске, мозаичном панно, сграффито и иных видах монументального искусства, являющихся частью </w:t>
      </w:r>
      <w:proofErr w:type="gramStart"/>
      <w:r w:rsidRPr="00D1103A">
        <w:rPr>
          <w:color w:val="000000" w:themeColor="text1"/>
          <w:sz w:val="28"/>
          <w:szCs w:val="28"/>
          <w:shd w:val="clear" w:color="auto" w:fill="FFFFFF"/>
        </w:rPr>
        <w:t>архитектурного решения</w:t>
      </w:r>
      <w:proofErr w:type="gramEnd"/>
      <w:r w:rsidRPr="00D1103A">
        <w:rPr>
          <w:color w:val="000000" w:themeColor="text1"/>
          <w:sz w:val="28"/>
          <w:szCs w:val="28"/>
          <w:shd w:val="clear" w:color="auto" w:fill="FFFFFF"/>
        </w:rPr>
        <w:t xml:space="preserve"> фасада;</w:t>
      </w:r>
    </w:p>
    <w:p w14:paraId="103EA830" w14:textId="77777777" w:rsidR="00D1103A" w:rsidRPr="00D1103A" w:rsidRDefault="00D1103A" w:rsidP="00D1103A">
      <w:pPr>
        <w:numPr>
          <w:ilvl w:val="0"/>
          <w:numId w:val="14"/>
        </w:numPr>
        <w:tabs>
          <w:tab w:val="left" w:pos="993"/>
        </w:tabs>
        <w:ind w:left="0" w:firstLine="709"/>
        <w:jc w:val="both"/>
        <w:rPr>
          <w:color w:val="000000" w:themeColor="text1"/>
          <w:sz w:val="28"/>
          <w:szCs w:val="28"/>
          <w:shd w:val="clear" w:color="auto" w:fill="FFFFFF"/>
        </w:rPr>
      </w:pPr>
      <w:r w:rsidRPr="00D1103A">
        <w:rPr>
          <w:color w:val="000000" w:themeColor="text1"/>
          <w:sz w:val="28"/>
          <w:szCs w:val="28"/>
          <w:shd w:val="clear" w:color="auto" w:fill="FFFFFF"/>
        </w:rPr>
        <w:t>наружная открытая прокладка по фасаду подводящих сетей и иных коммуникаций, прокладка сетей с нарушением пластики фасада;</w:t>
      </w:r>
    </w:p>
    <w:p w14:paraId="4EC6E69E" w14:textId="77777777" w:rsidR="00D1103A" w:rsidRPr="00D1103A" w:rsidRDefault="00D1103A" w:rsidP="00D1103A">
      <w:pPr>
        <w:numPr>
          <w:ilvl w:val="0"/>
          <w:numId w:val="14"/>
        </w:numPr>
        <w:tabs>
          <w:tab w:val="left" w:pos="993"/>
        </w:tabs>
        <w:ind w:left="0" w:firstLine="709"/>
        <w:jc w:val="both"/>
        <w:rPr>
          <w:color w:val="000000" w:themeColor="text1"/>
          <w:sz w:val="28"/>
          <w:szCs w:val="28"/>
          <w:shd w:val="clear" w:color="auto" w:fill="FFFFFF"/>
        </w:rPr>
      </w:pPr>
      <w:r w:rsidRPr="00D1103A">
        <w:rPr>
          <w:color w:val="000000" w:themeColor="text1"/>
          <w:sz w:val="28"/>
          <w:szCs w:val="28"/>
          <w:shd w:val="clear" w:color="auto" w:fill="FFFFFF"/>
        </w:rPr>
        <w:lastRenderedPageBreak/>
        <w:t>размещение оборудования, выступающего от плоскости фасада более чем на 20 см, на высоте менее 2,5 м от уровня земли или крыльца.</w:t>
      </w:r>
    </w:p>
    <w:p w14:paraId="654E755B" w14:textId="493E53BE" w:rsidR="0058697B" w:rsidRDefault="0058697B" w:rsidP="0058697B">
      <w:pPr>
        <w:ind w:firstLine="709"/>
        <w:jc w:val="both"/>
        <w:rPr>
          <w:sz w:val="28"/>
          <w:szCs w:val="28"/>
          <w:u w:val="single"/>
          <w:shd w:val="clear" w:color="auto" w:fill="FFFFFF"/>
        </w:rPr>
      </w:pPr>
      <w:r>
        <w:rPr>
          <w:sz w:val="28"/>
          <w:szCs w:val="28"/>
          <w:shd w:val="clear" w:color="auto" w:fill="FFFFFF"/>
        </w:rPr>
        <w:t>4.</w:t>
      </w:r>
      <w:r w:rsidRPr="008D3A6F">
        <w:rPr>
          <w:sz w:val="28"/>
          <w:szCs w:val="28"/>
          <w:shd w:val="clear" w:color="auto" w:fill="FFFFFF"/>
        </w:rPr>
        <w:t>4</w:t>
      </w:r>
      <w:r>
        <w:rPr>
          <w:sz w:val="28"/>
          <w:szCs w:val="28"/>
          <w:shd w:val="clear" w:color="auto" w:fill="FFFFFF"/>
        </w:rPr>
        <w:t xml:space="preserve">. </w:t>
      </w:r>
      <w:r w:rsidRPr="008D3A6F">
        <w:rPr>
          <w:sz w:val="28"/>
          <w:szCs w:val="28"/>
          <w:shd w:val="clear" w:color="auto" w:fill="FFFFFF"/>
        </w:rPr>
        <w:tab/>
      </w:r>
      <w:r w:rsidRPr="008D3A6F">
        <w:rPr>
          <w:sz w:val="28"/>
          <w:szCs w:val="28"/>
          <w:u w:val="single"/>
          <w:shd w:val="clear" w:color="auto" w:fill="FFFFFF"/>
        </w:rPr>
        <w:t>К подсветке фасадов объектов капитального строительства</w:t>
      </w:r>
    </w:p>
    <w:p w14:paraId="78BBDDCF" w14:textId="77777777" w:rsidR="00D1103A" w:rsidRPr="00D1103A" w:rsidRDefault="00D1103A" w:rsidP="00D1103A">
      <w:pPr>
        <w:numPr>
          <w:ilvl w:val="0"/>
          <w:numId w:val="15"/>
        </w:numPr>
        <w:tabs>
          <w:tab w:val="left" w:pos="993"/>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предусматривать архитектурную подсветку фасадов для подчеркивания выразительности архитектурного облика в темное время суток с использованием источников белого цвета.</w:t>
      </w:r>
    </w:p>
    <w:p w14:paraId="5A394243" w14:textId="77777777" w:rsidR="00D1103A" w:rsidRPr="00D1103A" w:rsidRDefault="00D1103A" w:rsidP="00D1103A">
      <w:pPr>
        <w:numPr>
          <w:ilvl w:val="0"/>
          <w:numId w:val="15"/>
        </w:numPr>
        <w:tabs>
          <w:tab w:val="left" w:pos="993"/>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 xml:space="preserve">архитектурная подсветка зданий должна включать: </w:t>
      </w:r>
    </w:p>
    <w:p w14:paraId="61AFEC1D" w14:textId="77777777" w:rsidR="00D1103A" w:rsidRPr="00D1103A" w:rsidRDefault="00D1103A" w:rsidP="00D1103A">
      <w:pPr>
        <w:pStyle w:val="af6"/>
        <w:numPr>
          <w:ilvl w:val="0"/>
          <w:numId w:val="19"/>
        </w:numPr>
        <w:tabs>
          <w:tab w:val="left" w:pos="1134"/>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освещение входных групп;</w:t>
      </w:r>
    </w:p>
    <w:p w14:paraId="35020454" w14:textId="77777777" w:rsidR="00D1103A" w:rsidRPr="00D1103A" w:rsidRDefault="00D1103A" w:rsidP="00D1103A">
      <w:pPr>
        <w:pStyle w:val="af6"/>
        <w:numPr>
          <w:ilvl w:val="0"/>
          <w:numId w:val="19"/>
        </w:numPr>
        <w:tabs>
          <w:tab w:val="left" w:pos="1134"/>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подсветку информационных знаков и конструкций;</w:t>
      </w:r>
    </w:p>
    <w:p w14:paraId="296CE4A8" w14:textId="77777777" w:rsidR="00D1103A" w:rsidRPr="00D1103A" w:rsidRDefault="00D1103A" w:rsidP="00D1103A">
      <w:pPr>
        <w:pStyle w:val="af6"/>
        <w:numPr>
          <w:ilvl w:val="0"/>
          <w:numId w:val="19"/>
        </w:numPr>
        <w:tabs>
          <w:tab w:val="left" w:pos="1134"/>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размещение архитектурно-художественного освещения на фасадах, визуально воспринимаемых со стороны улиц, дорог, территорий общего пользования (для архитектурных доминант, общественно значимых объектов).</w:t>
      </w:r>
    </w:p>
    <w:p w14:paraId="03D28F9D" w14:textId="1D7EB778" w:rsidR="0058697B" w:rsidRDefault="00D1103A" w:rsidP="0058697B">
      <w:pPr>
        <w:ind w:firstLine="709"/>
        <w:jc w:val="both"/>
        <w:rPr>
          <w:sz w:val="28"/>
          <w:szCs w:val="28"/>
          <w:shd w:val="clear" w:color="auto" w:fill="FFFFFF"/>
        </w:rPr>
      </w:pPr>
      <w:r>
        <w:rPr>
          <w:sz w:val="28"/>
          <w:szCs w:val="28"/>
          <w:shd w:val="clear" w:color="auto" w:fill="FFFFFF"/>
        </w:rPr>
        <w:t>4</w:t>
      </w:r>
      <w:r w:rsidR="0058697B">
        <w:rPr>
          <w:sz w:val="28"/>
          <w:szCs w:val="28"/>
          <w:shd w:val="clear" w:color="auto" w:fill="FFFFFF"/>
        </w:rPr>
        <w:t>.</w:t>
      </w:r>
      <w:r w:rsidR="0058697B" w:rsidRPr="008D3A6F">
        <w:rPr>
          <w:sz w:val="28"/>
          <w:szCs w:val="28"/>
          <w:shd w:val="clear" w:color="auto" w:fill="FFFFFF"/>
        </w:rPr>
        <w:t>5</w:t>
      </w:r>
      <w:r w:rsidR="0058697B">
        <w:rPr>
          <w:sz w:val="28"/>
          <w:szCs w:val="28"/>
          <w:shd w:val="clear" w:color="auto" w:fill="FFFFFF"/>
        </w:rPr>
        <w:t xml:space="preserve">. </w:t>
      </w:r>
      <w:r w:rsidR="0058697B" w:rsidRPr="008D3A6F">
        <w:rPr>
          <w:sz w:val="28"/>
          <w:szCs w:val="28"/>
          <w:shd w:val="clear" w:color="auto" w:fill="FFFFFF"/>
        </w:rPr>
        <w:tab/>
      </w:r>
      <w:r w:rsidR="0058697B" w:rsidRPr="008D3A6F">
        <w:rPr>
          <w:sz w:val="28"/>
          <w:szCs w:val="28"/>
          <w:u w:val="single"/>
          <w:shd w:val="clear" w:color="auto" w:fill="FFFFFF"/>
        </w:rPr>
        <w:t>К объемно-пространственным характеристикам объектов капитального строительства</w:t>
      </w:r>
      <w:r w:rsidR="0058697B" w:rsidRPr="008D3A6F">
        <w:rPr>
          <w:sz w:val="28"/>
          <w:szCs w:val="28"/>
          <w:shd w:val="clear" w:color="auto" w:fill="FFFFFF"/>
        </w:rPr>
        <w:t>:</w:t>
      </w:r>
    </w:p>
    <w:p w14:paraId="0C7F92BC" w14:textId="77777777" w:rsidR="00D1103A" w:rsidRPr="00D1103A" w:rsidRDefault="00D1103A" w:rsidP="00D1103A">
      <w:pPr>
        <w:numPr>
          <w:ilvl w:val="0"/>
          <w:numId w:val="15"/>
        </w:numPr>
        <w:tabs>
          <w:tab w:val="left" w:pos="993"/>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главный фасад вновь строящихся зданий должен быть ориентирован на основные элементы улично-дорожной сети с учетом существующей или планируемой планировочной структуры застройки;</w:t>
      </w:r>
    </w:p>
    <w:p w14:paraId="152CFFCE" w14:textId="77777777" w:rsidR="00D1103A" w:rsidRPr="00D1103A" w:rsidRDefault="00D1103A" w:rsidP="00D1103A">
      <w:pPr>
        <w:numPr>
          <w:ilvl w:val="0"/>
          <w:numId w:val="15"/>
        </w:numPr>
        <w:tabs>
          <w:tab w:val="left" w:pos="993"/>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размеры входной площадки (ширина x глубина) для объектов общественного назначения, общая площадь которых составляет не более чем 1500 квадратных метров, должны быть не менее 2,2 x 2,2 м;</w:t>
      </w:r>
    </w:p>
    <w:p w14:paraId="7A5E3C94" w14:textId="77777777" w:rsidR="00D1103A" w:rsidRPr="00D1103A" w:rsidRDefault="00D1103A" w:rsidP="00D1103A">
      <w:pPr>
        <w:numPr>
          <w:ilvl w:val="0"/>
          <w:numId w:val="15"/>
        </w:numPr>
        <w:tabs>
          <w:tab w:val="left" w:pos="993"/>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здание или сооружение не должно создавать визуальный дискомфорт, должно органично вписываться в ландшафт и сохранять масштаб и характер существующей застройки;</w:t>
      </w:r>
    </w:p>
    <w:p w14:paraId="0C46E331" w14:textId="77777777" w:rsidR="00D1103A" w:rsidRPr="00D1103A" w:rsidRDefault="00D1103A" w:rsidP="00D1103A">
      <w:pPr>
        <w:pStyle w:val="af6"/>
        <w:numPr>
          <w:ilvl w:val="0"/>
          <w:numId w:val="15"/>
        </w:numPr>
        <w:tabs>
          <w:tab w:val="left" w:pos="993"/>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здания необходимо размещать с учетом сложившейся линии застройки улицы (квартала);</w:t>
      </w:r>
    </w:p>
    <w:p w14:paraId="448809B4" w14:textId="77777777" w:rsidR="00D1103A" w:rsidRPr="00D1103A" w:rsidRDefault="00D1103A" w:rsidP="00D1103A">
      <w:pPr>
        <w:numPr>
          <w:ilvl w:val="0"/>
          <w:numId w:val="15"/>
        </w:numPr>
        <w:tabs>
          <w:tab w:val="left" w:pos="993"/>
        </w:tabs>
        <w:ind w:left="0" w:firstLine="709"/>
        <w:contextualSpacing/>
        <w:jc w:val="both"/>
        <w:rPr>
          <w:sz w:val="28"/>
          <w:szCs w:val="28"/>
          <w:shd w:val="clear" w:color="auto" w:fill="FFFFFF"/>
        </w:rPr>
      </w:pPr>
      <w:r w:rsidRPr="00D1103A">
        <w:rPr>
          <w:color w:val="000000" w:themeColor="text1"/>
          <w:sz w:val="28"/>
          <w:szCs w:val="28"/>
          <w:shd w:val="clear" w:color="auto" w:fill="FFFFFF"/>
        </w:rPr>
        <w:t xml:space="preserve">ограждение участка (в случае необходимости его установки) должно выполняться в едином стиле общего </w:t>
      </w:r>
      <w:proofErr w:type="gramStart"/>
      <w:r w:rsidRPr="00D1103A">
        <w:rPr>
          <w:color w:val="000000" w:themeColor="text1"/>
          <w:sz w:val="28"/>
          <w:szCs w:val="28"/>
          <w:shd w:val="clear" w:color="auto" w:fill="FFFFFF"/>
        </w:rPr>
        <w:t>архитектурного решения</w:t>
      </w:r>
      <w:proofErr w:type="gramEnd"/>
      <w:r w:rsidRPr="00D1103A">
        <w:rPr>
          <w:color w:val="000000" w:themeColor="text1"/>
          <w:sz w:val="28"/>
          <w:szCs w:val="28"/>
          <w:shd w:val="clear" w:color="auto" w:fill="FFFFFF"/>
        </w:rPr>
        <w:t xml:space="preserve"> и не должно </w:t>
      </w:r>
      <w:r w:rsidRPr="00D1103A">
        <w:rPr>
          <w:sz w:val="28"/>
          <w:szCs w:val="28"/>
          <w:shd w:val="clear" w:color="auto" w:fill="FFFFFF"/>
        </w:rPr>
        <w:t>препятствовать визуальному восприятию фасадов здания со стороны территорий общего пользования;</w:t>
      </w:r>
    </w:p>
    <w:p w14:paraId="31E909B2" w14:textId="77777777" w:rsidR="00D1103A" w:rsidRPr="00D1103A" w:rsidRDefault="00D1103A" w:rsidP="00D1103A">
      <w:pPr>
        <w:numPr>
          <w:ilvl w:val="0"/>
          <w:numId w:val="15"/>
        </w:numPr>
        <w:tabs>
          <w:tab w:val="left" w:pos="993"/>
        </w:tabs>
        <w:ind w:left="0" w:firstLine="709"/>
        <w:contextualSpacing/>
        <w:jc w:val="both"/>
        <w:rPr>
          <w:sz w:val="28"/>
          <w:szCs w:val="28"/>
          <w:shd w:val="clear" w:color="auto" w:fill="FFFFFF"/>
        </w:rPr>
      </w:pPr>
      <w:r w:rsidRPr="00D1103A">
        <w:rPr>
          <w:sz w:val="28"/>
          <w:szCs w:val="28"/>
          <w:shd w:val="clear" w:color="auto" w:fill="FFFFFF"/>
        </w:rPr>
        <w:t xml:space="preserve">если проектируемое в целях строительства или реконструкции здание, строение, сооружение располагается на расстоянии 50 метров и менее от границ лесного массива, парка,  водного </w:t>
      </w:r>
      <w:r w:rsidRPr="00524B05">
        <w:rPr>
          <w:sz w:val="28"/>
          <w:szCs w:val="28"/>
          <w:shd w:val="clear" w:color="auto" w:fill="FFFFFF"/>
        </w:rPr>
        <w:t xml:space="preserve">объекта, земельного участка </w:t>
      </w:r>
      <w:r w:rsidRPr="00D1103A">
        <w:rPr>
          <w:sz w:val="28"/>
          <w:szCs w:val="28"/>
          <w:shd w:val="clear" w:color="auto" w:fill="FFFFFF"/>
        </w:rPr>
        <w:t>индивидуальной, блокированной жилой застройки, территории ведения садоводства (далее – объект), его высота должна быть не более половины расстояния до объекта; при этом застройка должна по высоте носить ступенчатый характер, повышаясь с удалением от объекта в пределах трех линий застройки, высота зданий, строений, сооружений второй и третьей линии застройки должна быть не более 50 % расстояния до объекта;</w:t>
      </w:r>
    </w:p>
    <w:p w14:paraId="5425BA32" w14:textId="77777777" w:rsidR="00D1103A" w:rsidRPr="00D1103A" w:rsidRDefault="00D1103A" w:rsidP="00D1103A">
      <w:pPr>
        <w:numPr>
          <w:ilvl w:val="0"/>
          <w:numId w:val="15"/>
        </w:numPr>
        <w:tabs>
          <w:tab w:val="left" w:pos="993"/>
        </w:tabs>
        <w:ind w:left="0" w:firstLine="709"/>
        <w:contextualSpacing/>
        <w:jc w:val="both"/>
        <w:rPr>
          <w:sz w:val="28"/>
          <w:szCs w:val="28"/>
          <w:shd w:val="clear" w:color="auto" w:fill="FFFFFF"/>
        </w:rPr>
      </w:pPr>
      <w:r w:rsidRPr="00D1103A">
        <w:rPr>
          <w:sz w:val="28"/>
          <w:szCs w:val="28"/>
          <w:shd w:val="clear" w:color="auto" w:fill="FFFFFF"/>
        </w:rPr>
        <w:t>высота отдельно стоящих гаражей, предназначенных для хранения автотранспорта, в том числе с разделением на </w:t>
      </w:r>
      <w:proofErr w:type="spellStart"/>
      <w:r w:rsidRPr="00D1103A">
        <w:rPr>
          <w:sz w:val="28"/>
          <w:szCs w:val="28"/>
          <w:shd w:val="clear" w:color="auto" w:fill="FFFFFF"/>
        </w:rPr>
        <w:t>машино</w:t>
      </w:r>
      <w:proofErr w:type="spellEnd"/>
      <w:r w:rsidRPr="00D1103A">
        <w:rPr>
          <w:sz w:val="28"/>
          <w:szCs w:val="28"/>
          <w:shd w:val="clear" w:color="auto" w:fill="FFFFFF"/>
        </w:rPr>
        <w:t>-места, при их размещении на расстоянии 25 метров  и менее от окон жилых помещений не должна превышать 13 метров;</w:t>
      </w:r>
    </w:p>
    <w:p w14:paraId="4664E369" w14:textId="77777777" w:rsidR="00D1103A" w:rsidRPr="00D1103A" w:rsidRDefault="00D1103A" w:rsidP="00D1103A">
      <w:pPr>
        <w:numPr>
          <w:ilvl w:val="0"/>
          <w:numId w:val="15"/>
        </w:numPr>
        <w:tabs>
          <w:tab w:val="left" w:pos="993"/>
        </w:tabs>
        <w:ind w:left="0" w:firstLine="709"/>
        <w:contextualSpacing/>
        <w:jc w:val="both"/>
        <w:rPr>
          <w:sz w:val="28"/>
          <w:szCs w:val="28"/>
          <w:shd w:val="clear" w:color="auto" w:fill="FFFFFF"/>
        </w:rPr>
      </w:pPr>
      <w:r w:rsidRPr="00D1103A">
        <w:rPr>
          <w:sz w:val="28"/>
          <w:szCs w:val="28"/>
          <w:shd w:val="clear" w:color="auto" w:fill="FFFFFF"/>
        </w:rPr>
        <w:lastRenderedPageBreak/>
        <w:t>открытые стоянки (парковки) автомобилей по длинной стороне должны быть разделены пешеходными зонами (дорожками, проходами) с шагом не более 100 метров;</w:t>
      </w:r>
    </w:p>
    <w:p w14:paraId="2775056B" w14:textId="77777777" w:rsidR="00D1103A" w:rsidRPr="00D1103A" w:rsidRDefault="00D1103A" w:rsidP="00D1103A">
      <w:pPr>
        <w:numPr>
          <w:ilvl w:val="0"/>
          <w:numId w:val="15"/>
        </w:numPr>
        <w:tabs>
          <w:tab w:val="left" w:pos="993"/>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 xml:space="preserve">для объектов общественного назначения, общая площадь которых составляет не более чем 1500 квадратных метров, </w:t>
      </w:r>
      <w:proofErr w:type="spellStart"/>
      <w:r w:rsidRPr="00D1103A">
        <w:rPr>
          <w:color w:val="000000" w:themeColor="text1"/>
          <w:sz w:val="28"/>
          <w:szCs w:val="28"/>
          <w:shd w:val="clear" w:color="auto" w:fill="FFFFFF"/>
        </w:rPr>
        <w:t>приобъектные</w:t>
      </w:r>
      <w:proofErr w:type="spellEnd"/>
      <w:r w:rsidRPr="00D1103A">
        <w:rPr>
          <w:color w:val="000000" w:themeColor="text1"/>
          <w:sz w:val="28"/>
          <w:szCs w:val="28"/>
          <w:shd w:val="clear" w:color="auto" w:fill="FFFFFF"/>
        </w:rPr>
        <w:t xml:space="preserve"> стоянки автомобилей следует размещать в пределах отведенного земельного участка.</w:t>
      </w:r>
    </w:p>
    <w:p w14:paraId="47574F57" w14:textId="0BC419C8" w:rsidR="0058697B" w:rsidRDefault="0058697B" w:rsidP="0058697B">
      <w:pPr>
        <w:ind w:firstLine="709"/>
        <w:jc w:val="both"/>
        <w:rPr>
          <w:sz w:val="28"/>
          <w:szCs w:val="28"/>
          <w:shd w:val="clear" w:color="auto" w:fill="FFFFFF"/>
        </w:rPr>
      </w:pPr>
      <w:r>
        <w:rPr>
          <w:sz w:val="28"/>
          <w:szCs w:val="28"/>
          <w:shd w:val="clear" w:color="auto" w:fill="FFFFFF"/>
        </w:rPr>
        <w:t>4.</w:t>
      </w:r>
      <w:r w:rsidRPr="008D3A6F">
        <w:rPr>
          <w:sz w:val="28"/>
          <w:szCs w:val="28"/>
          <w:shd w:val="clear" w:color="auto" w:fill="FFFFFF"/>
        </w:rPr>
        <w:t>6</w:t>
      </w:r>
      <w:r>
        <w:rPr>
          <w:sz w:val="28"/>
          <w:szCs w:val="28"/>
          <w:shd w:val="clear" w:color="auto" w:fill="FFFFFF"/>
        </w:rPr>
        <w:t xml:space="preserve">. </w:t>
      </w:r>
      <w:r w:rsidRPr="008D3A6F">
        <w:rPr>
          <w:sz w:val="28"/>
          <w:szCs w:val="28"/>
          <w:shd w:val="clear" w:color="auto" w:fill="FFFFFF"/>
        </w:rPr>
        <w:tab/>
      </w:r>
      <w:r w:rsidRPr="008D3A6F">
        <w:rPr>
          <w:sz w:val="28"/>
          <w:szCs w:val="28"/>
          <w:u w:val="single"/>
          <w:shd w:val="clear" w:color="auto" w:fill="FFFFFF"/>
        </w:rPr>
        <w:t>К архитектурно-стилистическим характеристикам объектов капитального строительства</w:t>
      </w:r>
      <w:r w:rsidRPr="008D3A6F">
        <w:rPr>
          <w:sz w:val="28"/>
          <w:szCs w:val="28"/>
          <w:shd w:val="clear" w:color="auto" w:fill="FFFFFF"/>
        </w:rPr>
        <w:t>:</w:t>
      </w:r>
    </w:p>
    <w:p w14:paraId="0BFA4553" w14:textId="77777777" w:rsidR="00472AFF" w:rsidRPr="00472AFF" w:rsidRDefault="00472AFF" w:rsidP="00472AFF">
      <w:pPr>
        <w:numPr>
          <w:ilvl w:val="0"/>
          <w:numId w:val="15"/>
        </w:numPr>
        <w:tabs>
          <w:tab w:val="left" w:pos="993"/>
        </w:tabs>
        <w:ind w:left="0" w:firstLine="709"/>
        <w:contextualSpacing/>
        <w:jc w:val="both"/>
        <w:rPr>
          <w:color w:val="000000" w:themeColor="text1"/>
          <w:sz w:val="28"/>
          <w:szCs w:val="28"/>
          <w:shd w:val="clear" w:color="auto" w:fill="FFFFFF"/>
        </w:rPr>
      </w:pPr>
      <w:r w:rsidRPr="00472AFF">
        <w:rPr>
          <w:color w:val="000000" w:themeColor="text1"/>
          <w:sz w:val="28"/>
          <w:szCs w:val="28"/>
          <w:shd w:val="clear" w:color="auto" w:fill="FFFFFF"/>
        </w:rPr>
        <w:t>архитектурный облик объекта должен быть подчинен единому стилистическому решению;</w:t>
      </w:r>
    </w:p>
    <w:p w14:paraId="1B42269E" w14:textId="77777777" w:rsidR="00472AFF" w:rsidRPr="00472AFF" w:rsidRDefault="00472AFF" w:rsidP="00472AFF">
      <w:pPr>
        <w:numPr>
          <w:ilvl w:val="0"/>
          <w:numId w:val="15"/>
        </w:numPr>
        <w:tabs>
          <w:tab w:val="left" w:pos="993"/>
        </w:tabs>
        <w:ind w:left="0" w:firstLine="709"/>
        <w:contextualSpacing/>
        <w:jc w:val="both"/>
        <w:rPr>
          <w:color w:val="000000" w:themeColor="text1"/>
          <w:sz w:val="28"/>
          <w:szCs w:val="28"/>
          <w:shd w:val="clear" w:color="auto" w:fill="FFFFFF"/>
        </w:rPr>
      </w:pPr>
      <w:r w:rsidRPr="00472AFF">
        <w:rPr>
          <w:color w:val="000000" w:themeColor="text1"/>
          <w:sz w:val="28"/>
          <w:szCs w:val="28"/>
          <w:u w:val="single"/>
          <w:shd w:val="clear" w:color="auto" w:fill="FFFFFF"/>
        </w:rPr>
        <w:t>входные группы</w:t>
      </w:r>
      <w:r w:rsidRPr="00472AFF">
        <w:rPr>
          <w:color w:val="000000" w:themeColor="text1"/>
          <w:sz w:val="28"/>
          <w:szCs w:val="28"/>
          <w:shd w:val="clear" w:color="auto" w:fill="FFFFFF"/>
        </w:rPr>
        <w:t>:</w:t>
      </w:r>
    </w:p>
    <w:p w14:paraId="53D04E58" w14:textId="77777777" w:rsidR="00472AFF" w:rsidRPr="00472AFF" w:rsidRDefault="00472AFF" w:rsidP="00472AFF">
      <w:pPr>
        <w:numPr>
          <w:ilvl w:val="0"/>
          <w:numId w:val="17"/>
        </w:numPr>
        <w:tabs>
          <w:tab w:val="left" w:pos="993"/>
        </w:tabs>
        <w:ind w:left="0" w:firstLine="709"/>
        <w:contextualSpacing/>
        <w:jc w:val="both"/>
        <w:rPr>
          <w:color w:val="000000" w:themeColor="text1"/>
          <w:sz w:val="28"/>
          <w:szCs w:val="28"/>
          <w:shd w:val="clear" w:color="auto" w:fill="FFFFFF"/>
        </w:rPr>
      </w:pPr>
      <w:r w:rsidRPr="00472AFF">
        <w:rPr>
          <w:color w:val="000000" w:themeColor="text1"/>
          <w:sz w:val="28"/>
          <w:szCs w:val="28"/>
          <w:shd w:val="clear" w:color="auto" w:fill="FFFFFF"/>
        </w:rPr>
        <w:t>входы в здание должны быть оборудованы навесами или заглублены в нишу не менее чем на 60 сантиметров;</w:t>
      </w:r>
    </w:p>
    <w:p w14:paraId="795A62BA" w14:textId="471C7EB9" w:rsidR="00472AFF" w:rsidRPr="00472AFF" w:rsidRDefault="00472AFF" w:rsidP="00472AFF">
      <w:pPr>
        <w:numPr>
          <w:ilvl w:val="0"/>
          <w:numId w:val="17"/>
        </w:numPr>
        <w:tabs>
          <w:tab w:val="left" w:pos="993"/>
        </w:tabs>
        <w:ind w:left="0" w:firstLine="709"/>
        <w:contextualSpacing/>
        <w:jc w:val="both"/>
        <w:rPr>
          <w:color w:val="000000" w:themeColor="text1"/>
          <w:sz w:val="28"/>
          <w:szCs w:val="28"/>
          <w:shd w:val="clear" w:color="auto" w:fill="FFFFFF"/>
        </w:rPr>
      </w:pPr>
      <w:r w:rsidRPr="00472AFF">
        <w:rPr>
          <w:color w:val="000000" w:themeColor="text1"/>
          <w:sz w:val="28"/>
          <w:szCs w:val="28"/>
          <w:shd w:val="clear" w:color="auto" w:fill="FFFFFF"/>
        </w:rPr>
        <w:t>входы в здание должны быть организованы в одной отметке с уровнем земли (кроме</w:t>
      </w:r>
      <w:r w:rsidR="000D70DB">
        <w:rPr>
          <w:color w:val="000000" w:themeColor="text1"/>
          <w:sz w:val="28"/>
          <w:szCs w:val="28"/>
          <w:shd w:val="clear" w:color="auto" w:fill="FFFFFF"/>
        </w:rPr>
        <w:t xml:space="preserve"> </w:t>
      </w:r>
      <w:r w:rsidRPr="00472AFF">
        <w:rPr>
          <w:color w:val="000000" w:themeColor="text1"/>
          <w:sz w:val="28"/>
          <w:szCs w:val="28"/>
          <w:shd w:val="clear" w:color="auto" w:fill="FFFFFF"/>
        </w:rPr>
        <w:t xml:space="preserve"> зданий и сооружений, предназначенных для совершения религиозных обрядов и церемоний);</w:t>
      </w:r>
    </w:p>
    <w:p w14:paraId="1B8A74D4" w14:textId="77777777" w:rsidR="00472AFF" w:rsidRPr="00472AFF" w:rsidRDefault="00472AFF" w:rsidP="00472AFF">
      <w:pPr>
        <w:numPr>
          <w:ilvl w:val="0"/>
          <w:numId w:val="17"/>
        </w:numPr>
        <w:tabs>
          <w:tab w:val="left" w:pos="993"/>
        </w:tabs>
        <w:ind w:left="0" w:firstLine="709"/>
        <w:contextualSpacing/>
        <w:jc w:val="both"/>
        <w:rPr>
          <w:color w:val="000000" w:themeColor="text1"/>
          <w:sz w:val="28"/>
          <w:szCs w:val="28"/>
          <w:shd w:val="clear" w:color="auto" w:fill="FFFFFF"/>
        </w:rPr>
      </w:pPr>
      <w:r w:rsidRPr="00472AFF">
        <w:rPr>
          <w:color w:val="000000" w:themeColor="text1"/>
          <w:sz w:val="28"/>
          <w:szCs w:val="28"/>
          <w:shd w:val="clear" w:color="auto" w:fill="FFFFFF"/>
        </w:rPr>
        <w:t>входы в общественные здания должны быть ориентированы на территории общего пользования или к основному подъезду к зданию или сооружению;</w:t>
      </w:r>
    </w:p>
    <w:p w14:paraId="29B0BB37" w14:textId="77777777" w:rsidR="00472AFF" w:rsidRPr="00472AFF" w:rsidRDefault="00472AFF" w:rsidP="00472AFF">
      <w:pPr>
        <w:numPr>
          <w:ilvl w:val="0"/>
          <w:numId w:val="15"/>
        </w:numPr>
        <w:tabs>
          <w:tab w:val="left" w:pos="993"/>
        </w:tabs>
        <w:ind w:left="0" w:firstLine="709"/>
        <w:contextualSpacing/>
        <w:jc w:val="both"/>
        <w:rPr>
          <w:color w:val="000000" w:themeColor="text1"/>
          <w:sz w:val="28"/>
          <w:szCs w:val="28"/>
          <w:shd w:val="clear" w:color="auto" w:fill="FFFFFF"/>
        </w:rPr>
      </w:pPr>
      <w:r w:rsidRPr="00472AFF">
        <w:rPr>
          <w:color w:val="000000" w:themeColor="text1"/>
          <w:sz w:val="28"/>
          <w:szCs w:val="28"/>
          <w:u w:val="single"/>
          <w:shd w:val="clear" w:color="auto" w:fill="FFFFFF"/>
        </w:rPr>
        <w:t>цоколь</w:t>
      </w:r>
      <w:r w:rsidRPr="00472AFF">
        <w:rPr>
          <w:color w:val="000000" w:themeColor="text1"/>
          <w:sz w:val="28"/>
          <w:szCs w:val="28"/>
          <w:shd w:val="clear" w:color="auto" w:fill="FFFFFF"/>
        </w:rPr>
        <w:t xml:space="preserve"> – </w:t>
      </w:r>
      <w:r w:rsidRPr="00472AFF">
        <w:rPr>
          <w:rFonts w:eastAsia="Calibri"/>
          <w:color w:val="000000" w:themeColor="text1"/>
          <w:sz w:val="28"/>
          <w:szCs w:val="28"/>
        </w:rPr>
        <w:t>должен быть визуально выделен на фасаде и подчеркивать внешний вид всего здания (может быть расположенным в плоскости стены, западающим или выступающим за плоскость стены)</w:t>
      </w:r>
      <w:r w:rsidRPr="00472AFF">
        <w:rPr>
          <w:color w:val="000000" w:themeColor="text1"/>
          <w:sz w:val="28"/>
          <w:szCs w:val="28"/>
          <w:shd w:val="clear" w:color="auto" w:fill="FFFFFF"/>
        </w:rPr>
        <w:t>;</w:t>
      </w:r>
    </w:p>
    <w:p w14:paraId="4CF52D45" w14:textId="4AEDE8C7" w:rsidR="00472AFF" w:rsidRPr="000D70DB" w:rsidRDefault="00472AFF" w:rsidP="00472AFF">
      <w:pPr>
        <w:numPr>
          <w:ilvl w:val="0"/>
          <w:numId w:val="17"/>
        </w:numPr>
        <w:tabs>
          <w:tab w:val="left" w:pos="0"/>
          <w:tab w:val="left" w:pos="993"/>
        </w:tabs>
        <w:ind w:left="0" w:firstLine="709"/>
        <w:contextualSpacing/>
        <w:jc w:val="both"/>
        <w:rPr>
          <w:color w:val="000000" w:themeColor="text1"/>
          <w:sz w:val="28"/>
          <w:szCs w:val="28"/>
          <w:shd w:val="clear" w:color="auto" w:fill="FFFFFF"/>
        </w:rPr>
      </w:pPr>
      <w:r w:rsidRPr="000D70DB">
        <w:rPr>
          <w:color w:val="000000" w:themeColor="text1"/>
          <w:sz w:val="28"/>
          <w:szCs w:val="28"/>
          <w:u w:val="single"/>
          <w:shd w:val="clear" w:color="auto" w:fill="FFFFFF"/>
        </w:rPr>
        <w:t>первый и цокольный этаж</w:t>
      </w:r>
      <w:r w:rsidRPr="000D70DB">
        <w:rPr>
          <w:color w:val="000000" w:themeColor="text1"/>
          <w:sz w:val="28"/>
          <w:szCs w:val="28"/>
          <w:shd w:val="clear" w:color="auto" w:fill="FFFFFF"/>
        </w:rPr>
        <w:t xml:space="preserve"> должен быть выполнен из облицовочного, прочного и антивандального матери</w:t>
      </w:r>
      <w:r w:rsidR="000D70DB" w:rsidRPr="000D70DB">
        <w:rPr>
          <w:color w:val="000000" w:themeColor="text1"/>
          <w:sz w:val="28"/>
          <w:szCs w:val="28"/>
          <w:shd w:val="clear" w:color="auto" w:fill="FFFFFF"/>
        </w:rPr>
        <w:t>ала (без применения штукатурки)</w:t>
      </w:r>
      <w:r w:rsidRPr="000D70DB">
        <w:rPr>
          <w:color w:val="000000" w:themeColor="text1"/>
          <w:sz w:val="28"/>
          <w:szCs w:val="28"/>
          <w:shd w:val="clear" w:color="auto" w:fill="FFFFFF"/>
        </w:rPr>
        <w:t>;</w:t>
      </w:r>
    </w:p>
    <w:p w14:paraId="74D690B9" w14:textId="77777777" w:rsidR="00472AFF" w:rsidRPr="00472AFF" w:rsidRDefault="00472AFF" w:rsidP="00472AFF">
      <w:pPr>
        <w:numPr>
          <w:ilvl w:val="0"/>
          <w:numId w:val="15"/>
        </w:numPr>
        <w:tabs>
          <w:tab w:val="left" w:pos="993"/>
        </w:tabs>
        <w:ind w:left="0" w:firstLine="709"/>
        <w:contextualSpacing/>
        <w:jc w:val="both"/>
        <w:rPr>
          <w:color w:val="000000" w:themeColor="text1"/>
          <w:sz w:val="28"/>
          <w:szCs w:val="28"/>
          <w:shd w:val="clear" w:color="auto" w:fill="FFFFFF"/>
        </w:rPr>
      </w:pPr>
      <w:r w:rsidRPr="00472AFF">
        <w:rPr>
          <w:color w:val="000000" w:themeColor="text1"/>
          <w:sz w:val="28"/>
          <w:szCs w:val="28"/>
          <w:u w:val="single"/>
          <w:shd w:val="clear" w:color="auto" w:fill="FFFFFF"/>
        </w:rPr>
        <w:t>фасад:</w:t>
      </w:r>
      <w:r w:rsidRPr="00472AFF">
        <w:rPr>
          <w:color w:val="000000" w:themeColor="text1"/>
          <w:sz w:val="28"/>
          <w:szCs w:val="28"/>
          <w:shd w:val="clear" w:color="auto" w:fill="FFFFFF"/>
        </w:rPr>
        <w:t xml:space="preserve"> при использовании нескольких цветовых/фактурных покрытий на площади одного фасада, такие покрытия должны быть отделены выразительными архитектурными элементами;</w:t>
      </w:r>
    </w:p>
    <w:p w14:paraId="667AEF2F" w14:textId="77777777" w:rsidR="00472AFF" w:rsidRPr="00472AFF" w:rsidRDefault="00472AFF" w:rsidP="00472AFF">
      <w:pPr>
        <w:numPr>
          <w:ilvl w:val="0"/>
          <w:numId w:val="15"/>
        </w:numPr>
        <w:tabs>
          <w:tab w:val="left" w:pos="993"/>
        </w:tabs>
        <w:ind w:left="0" w:firstLine="709"/>
        <w:contextualSpacing/>
        <w:jc w:val="both"/>
        <w:rPr>
          <w:color w:val="000000" w:themeColor="text1"/>
          <w:sz w:val="28"/>
          <w:szCs w:val="28"/>
          <w:shd w:val="clear" w:color="auto" w:fill="FFFFFF"/>
        </w:rPr>
      </w:pPr>
      <w:r w:rsidRPr="00472AFF">
        <w:rPr>
          <w:color w:val="000000" w:themeColor="text1"/>
          <w:sz w:val="28"/>
          <w:szCs w:val="28"/>
          <w:u w:val="single"/>
          <w:shd w:val="clear" w:color="auto" w:fill="FFFFFF"/>
        </w:rPr>
        <w:t>окна, лоджии, балконы</w:t>
      </w:r>
      <w:r w:rsidRPr="00472AFF">
        <w:rPr>
          <w:color w:val="000000" w:themeColor="text1"/>
          <w:sz w:val="28"/>
          <w:szCs w:val="28"/>
          <w:shd w:val="clear" w:color="auto" w:fill="FFFFFF"/>
        </w:rPr>
        <w:t xml:space="preserve"> должны быть остеклены. Остекление следует выполнять в едином стиле. Допускается отсутствие остекления балконов уникальных по характеру размещения на фасадах зданий, в </w:t>
      </w:r>
      <w:proofErr w:type="spellStart"/>
      <w:r w:rsidRPr="00472AFF">
        <w:rPr>
          <w:color w:val="000000" w:themeColor="text1"/>
          <w:sz w:val="28"/>
          <w:szCs w:val="28"/>
          <w:shd w:val="clear" w:color="auto" w:fill="FFFFFF"/>
        </w:rPr>
        <w:t>т.ч</w:t>
      </w:r>
      <w:proofErr w:type="spellEnd"/>
      <w:r w:rsidRPr="00472AFF">
        <w:rPr>
          <w:color w:val="000000" w:themeColor="text1"/>
          <w:sz w:val="28"/>
          <w:szCs w:val="28"/>
          <w:shd w:val="clear" w:color="auto" w:fill="FFFFFF"/>
        </w:rPr>
        <w:t>. по высоте здания (изменяющие тип и конфигурацию плана на отдельных этажах, расположенные дискретно и т.д.), по геометрии элементов (созданные на основе треугольника, круга, трапеции, сложной формы и т.д.);</w:t>
      </w:r>
    </w:p>
    <w:p w14:paraId="1536C029" w14:textId="77777777" w:rsidR="00472AFF" w:rsidRPr="00472AFF" w:rsidRDefault="00472AFF" w:rsidP="00472AFF">
      <w:pPr>
        <w:numPr>
          <w:ilvl w:val="0"/>
          <w:numId w:val="15"/>
        </w:numPr>
        <w:tabs>
          <w:tab w:val="left" w:pos="993"/>
        </w:tabs>
        <w:ind w:left="0" w:firstLine="709"/>
        <w:contextualSpacing/>
        <w:jc w:val="both"/>
        <w:rPr>
          <w:sz w:val="28"/>
          <w:szCs w:val="28"/>
          <w:shd w:val="clear" w:color="auto" w:fill="FFFFFF"/>
        </w:rPr>
      </w:pPr>
      <w:r w:rsidRPr="00472AFF">
        <w:rPr>
          <w:color w:val="000000" w:themeColor="text1"/>
          <w:sz w:val="28"/>
          <w:szCs w:val="28"/>
          <w:u w:val="single"/>
          <w:shd w:val="clear" w:color="auto" w:fill="FFFFFF"/>
        </w:rPr>
        <w:t>информационные носители:</w:t>
      </w:r>
      <w:r w:rsidRPr="00472AFF">
        <w:rPr>
          <w:color w:val="000000" w:themeColor="text1"/>
          <w:sz w:val="28"/>
          <w:szCs w:val="28"/>
          <w:shd w:val="clear" w:color="auto" w:fill="FFFFFF"/>
        </w:rPr>
        <w:t xml:space="preserve"> при оформлении необходимо использовать </w:t>
      </w:r>
      <w:r w:rsidRPr="00472AFF">
        <w:rPr>
          <w:sz w:val="28"/>
          <w:szCs w:val="28"/>
          <w:shd w:val="clear" w:color="auto" w:fill="FFFFFF"/>
        </w:rPr>
        <w:t>ровные шрифты, без засечек и декоративных элементов.</w:t>
      </w:r>
    </w:p>
    <w:p w14:paraId="70768F74" w14:textId="77777777" w:rsidR="00472AFF" w:rsidRPr="00472AFF" w:rsidRDefault="00472AFF" w:rsidP="00472AFF">
      <w:pPr>
        <w:ind w:firstLine="709"/>
        <w:jc w:val="both"/>
        <w:rPr>
          <w:sz w:val="28"/>
          <w:szCs w:val="28"/>
          <w:shd w:val="clear" w:color="auto" w:fill="FFFFFF"/>
        </w:rPr>
      </w:pPr>
      <w:r w:rsidRPr="00472AFF">
        <w:rPr>
          <w:sz w:val="28"/>
          <w:szCs w:val="28"/>
          <w:shd w:val="clear" w:color="auto" w:fill="FFFFFF"/>
        </w:rPr>
        <w:t>Запрещается использовать крышу зданий для размещения рекламных конструкций.</w:t>
      </w:r>
    </w:p>
    <w:p w14:paraId="564AE9FD" w14:textId="1160E004" w:rsidR="0058697B" w:rsidRPr="00247666" w:rsidRDefault="0058697B" w:rsidP="005D2E25">
      <w:pPr>
        <w:ind w:firstLine="709"/>
        <w:jc w:val="both"/>
        <w:rPr>
          <w:sz w:val="28"/>
          <w:szCs w:val="28"/>
        </w:rPr>
      </w:pPr>
      <w:r>
        <w:rPr>
          <w:sz w:val="28"/>
          <w:szCs w:val="28"/>
        </w:rPr>
        <w:t>5</w:t>
      </w:r>
      <w:r w:rsidRPr="007154DC">
        <w:rPr>
          <w:sz w:val="28"/>
          <w:szCs w:val="28"/>
        </w:rPr>
        <w:t xml:space="preserve">. </w:t>
      </w:r>
      <w:r w:rsidRPr="00247666">
        <w:rPr>
          <w:sz w:val="28"/>
          <w:szCs w:val="28"/>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12FF678E" w14:textId="77777777" w:rsidR="0058697B" w:rsidRPr="00247666" w:rsidRDefault="0058697B" w:rsidP="0058697B">
      <w:pPr>
        <w:ind w:firstLine="709"/>
        <w:jc w:val="both"/>
        <w:rPr>
          <w:sz w:val="28"/>
          <w:szCs w:val="28"/>
        </w:rPr>
      </w:pPr>
      <w:r w:rsidRPr="00247666">
        <w:rPr>
          <w:sz w:val="28"/>
          <w:szCs w:val="28"/>
        </w:rPr>
        <w:t>Оборот земельных участков осуществляется в соответствии с гражданским законодательством и Земельным кодексом Российской Федерации. Содержание ограничений оборота земельных участков устанавливается Земельным кодексом Российской Федерации, федеральными законами.</w:t>
      </w:r>
    </w:p>
    <w:p w14:paraId="1AF23E47" w14:textId="3B751B5B" w:rsidR="004C5B76" w:rsidRPr="0080705F" w:rsidRDefault="0058697B" w:rsidP="0080705F">
      <w:pPr>
        <w:ind w:firstLine="709"/>
        <w:jc w:val="both"/>
        <w:rPr>
          <w:sz w:val="28"/>
          <w:szCs w:val="28"/>
        </w:rPr>
      </w:pPr>
      <w:r w:rsidRPr="00247666">
        <w:rPr>
          <w:sz w:val="28"/>
          <w:szCs w:val="28"/>
        </w:rPr>
        <w:lastRenderedPageBreak/>
        <w:t xml:space="preserve">Ограничения использования земельных участков и объектов капитального строительства в границах зон с особыми условиями использования территории, установленные федеральными законами или иными нормативными правовыми актами, указаны в главе </w:t>
      </w:r>
      <w:r>
        <w:rPr>
          <w:sz w:val="28"/>
          <w:szCs w:val="28"/>
        </w:rPr>
        <w:t>12</w:t>
      </w:r>
      <w:r w:rsidRPr="00247666">
        <w:rPr>
          <w:sz w:val="28"/>
          <w:szCs w:val="28"/>
        </w:rPr>
        <w:t xml:space="preserve"> настоящих Правил</w:t>
      </w:r>
      <w:proofErr w:type="gramStart"/>
      <w:r w:rsidRPr="00247666">
        <w:rPr>
          <w:sz w:val="28"/>
          <w:szCs w:val="28"/>
        </w:rPr>
        <w:t>.</w:t>
      </w:r>
      <w:r w:rsidR="004C5B76">
        <w:rPr>
          <w:sz w:val="28"/>
          <w:szCs w:val="28"/>
        </w:rPr>
        <w:t>».</w:t>
      </w:r>
      <w:proofErr w:type="gramEnd"/>
    </w:p>
    <w:p w14:paraId="60911842" w14:textId="1D64E11E" w:rsidR="00D8517B" w:rsidRDefault="00D8517B" w:rsidP="00D8517B">
      <w:pPr>
        <w:pStyle w:val="af6"/>
        <w:numPr>
          <w:ilvl w:val="2"/>
          <w:numId w:val="1"/>
        </w:numPr>
        <w:tabs>
          <w:tab w:val="left" w:pos="851"/>
          <w:tab w:val="left" w:pos="1134"/>
        </w:tabs>
        <w:spacing w:before="120" w:after="120"/>
        <w:ind w:left="0" w:firstLine="720"/>
        <w:jc w:val="both"/>
        <w:rPr>
          <w:sz w:val="28"/>
          <w:szCs w:val="28"/>
        </w:rPr>
      </w:pPr>
      <w:r>
        <w:rPr>
          <w:sz w:val="28"/>
          <w:szCs w:val="28"/>
        </w:rPr>
        <w:t>Ч</w:t>
      </w:r>
      <w:r w:rsidRPr="00632415">
        <w:rPr>
          <w:sz w:val="28"/>
          <w:szCs w:val="28"/>
        </w:rPr>
        <w:t>аст</w:t>
      </w:r>
      <w:r>
        <w:rPr>
          <w:sz w:val="28"/>
          <w:szCs w:val="28"/>
        </w:rPr>
        <w:t xml:space="preserve">ь </w:t>
      </w:r>
      <w:r>
        <w:rPr>
          <w:sz w:val="28"/>
          <w:szCs w:val="28"/>
          <w:lang w:val="en-US"/>
        </w:rPr>
        <w:t>II</w:t>
      </w:r>
      <w:r w:rsidRPr="00632415">
        <w:rPr>
          <w:sz w:val="28"/>
          <w:szCs w:val="28"/>
        </w:rPr>
        <w:t xml:space="preserve"> </w:t>
      </w:r>
      <w:r>
        <w:rPr>
          <w:sz w:val="28"/>
          <w:szCs w:val="28"/>
        </w:rPr>
        <w:t>дополнить статьей 18.1.</w:t>
      </w:r>
      <w:r w:rsidRPr="00D8517B">
        <w:rPr>
          <w:sz w:val="28"/>
          <w:szCs w:val="28"/>
        </w:rPr>
        <w:t>2</w:t>
      </w:r>
      <w:r>
        <w:rPr>
          <w:sz w:val="28"/>
          <w:szCs w:val="28"/>
        </w:rPr>
        <w:t xml:space="preserve"> следующего содержания:</w:t>
      </w:r>
    </w:p>
    <w:p w14:paraId="2ADBA7B4" w14:textId="16A754BE" w:rsidR="00D8517B" w:rsidRPr="00247666" w:rsidRDefault="00D8517B" w:rsidP="0080705F">
      <w:pPr>
        <w:tabs>
          <w:tab w:val="left" w:pos="851"/>
          <w:tab w:val="left" w:pos="1134"/>
        </w:tabs>
        <w:spacing w:before="120" w:after="120"/>
        <w:ind w:firstLine="709"/>
        <w:jc w:val="both"/>
        <w:rPr>
          <w:b/>
          <w:bCs/>
          <w:sz w:val="28"/>
          <w:szCs w:val="28"/>
        </w:rPr>
      </w:pPr>
      <w:r>
        <w:rPr>
          <w:sz w:val="28"/>
          <w:szCs w:val="28"/>
        </w:rPr>
        <w:t>«</w:t>
      </w:r>
      <w:r w:rsidRPr="00247666">
        <w:rPr>
          <w:b/>
          <w:bCs/>
          <w:sz w:val="28"/>
          <w:szCs w:val="28"/>
        </w:rPr>
        <w:t xml:space="preserve">Статья </w:t>
      </w:r>
      <w:r>
        <w:rPr>
          <w:b/>
          <w:bCs/>
          <w:sz w:val="28"/>
          <w:szCs w:val="28"/>
        </w:rPr>
        <w:t>18.1.</w:t>
      </w:r>
      <w:r w:rsidRPr="0008410D">
        <w:rPr>
          <w:b/>
          <w:bCs/>
          <w:sz w:val="28"/>
          <w:szCs w:val="28"/>
        </w:rPr>
        <w:t>2</w:t>
      </w:r>
      <w:r>
        <w:rPr>
          <w:b/>
          <w:bCs/>
          <w:sz w:val="28"/>
          <w:szCs w:val="28"/>
        </w:rPr>
        <w:t xml:space="preserve">. </w:t>
      </w:r>
      <w:r w:rsidRPr="00247666">
        <w:rPr>
          <w:b/>
          <w:bCs/>
          <w:sz w:val="28"/>
          <w:szCs w:val="28"/>
        </w:rPr>
        <w:t xml:space="preserve"> Зона застройки индивидуальными жилыми домами</w:t>
      </w:r>
      <w:r>
        <w:rPr>
          <w:b/>
          <w:bCs/>
          <w:sz w:val="28"/>
          <w:szCs w:val="28"/>
        </w:rPr>
        <w:t>.</w:t>
      </w:r>
    </w:p>
    <w:p w14:paraId="47BD6D98" w14:textId="0A06939D" w:rsidR="00D8517B" w:rsidRPr="00247666" w:rsidRDefault="00D8517B">
      <w:pPr>
        <w:pStyle w:val="af6"/>
        <w:numPr>
          <w:ilvl w:val="0"/>
          <w:numId w:val="20"/>
        </w:numPr>
        <w:ind w:left="0" w:firstLine="709"/>
        <w:jc w:val="both"/>
        <w:rPr>
          <w:sz w:val="28"/>
          <w:szCs w:val="28"/>
        </w:rPr>
      </w:pPr>
      <w:r w:rsidRPr="00247666">
        <w:rPr>
          <w:sz w:val="28"/>
          <w:szCs w:val="28"/>
        </w:rPr>
        <w:t>Кодовое обозначение – ТЖ</w:t>
      </w:r>
      <w:r>
        <w:rPr>
          <w:sz w:val="28"/>
          <w:szCs w:val="28"/>
        </w:rPr>
        <w:t>-</w:t>
      </w:r>
      <w:r w:rsidRPr="00247666">
        <w:rPr>
          <w:sz w:val="28"/>
          <w:szCs w:val="28"/>
        </w:rPr>
        <w:t>1</w:t>
      </w:r>
      <w:r>
        <w:rPr>
          <w:sz w:val="28"/>
          <w:szCs w:val="28"/>
        </w:rPr>
        <w:t>.</w:t>
      </w:r>
      <w:r>
        <w:rPr>
          <w:sz w:val="28"/>
          <w:szCs w:val="28"/>
          <w:lang w:val="en-US"/>
        </w:rPr>
        <w:t>2</w:t>
      </w:r>
    </w:p>
    <w:p w14:paraId="49224BD1" w14:textId="26C708CC" w:rsidR="00D8517B" w:rsidRPr="00247666" w:rsidRDefault="00D8517B">
      <w:pPr>
        <w:pStyle w:val="af6"/>
        <w:numPr>
          <w:ilvl w:val="0"/>
          <w:numId w:val="20"/>
        </w:numPr>
        <w:spacing w:after="120"/>
        <w:ind w:left="0" w:firstLine="709"/>
        <w:jc w:val="both"/>
        <w:rPr>
          <w:sz w:val="28"/>
          <w:szCs w:val="28"/>
        </w:rPr>
      </w:pPr>
      <w:r w:rsidRPr="00247666">
        <w:rPr>
          <w:sz w:val="28"/>
          <w:szCs w:val="28"/>
        </w:rPr>
        <w:t>Виды разрешенного использования земельных участков</w:t>
      </w:r>
      <w:proofErr w:type="gramStart"/>
      <w:r w:rsidR="006B6DB2">
        <w:rPr>
          <w:sz w:val="28"/>
          <w:szCs w:val="28"/>
          <w:vertAlign w:val="superscript"/>
        </w:rPr>
        <w:t>1</w:t>
      </w:r>
      <w:proofErr w:type="gramEnd"/>
      <w:r w:rsidRPr="00247666">
        <w:rPr>
          <w:sz w:val="28"/>
          <w:szCs w:val="28"/>
        </w:rPr>
        <w:t>:</w:t>
      </w:r>
    </w:p>
    <w:tbl>
      <w:tblPr>
        <w:tblStyle w:val="110"/>
        <w:tblW w:w="10201" w:type="dxa"/>
        <w:tblLayout w:type="fixed"/>
        <w:tblLook w:val="04A0" w:firstRow="1" w:lastRow="0" w:firstColumn="1" w:lastColumn="0" w:noHBand="0" w:noVBand="1"/>
      </w:tblPr>
      <w:tblGrid>
        <w:gridCol w:w="861"/>
        <w:gridCol w:w="7781"/>
        <w:gridCol w:w="1559"/>
      </w:tblGrid>
      <w:tr w:rsidR="00D8517B" w:rsidRPr="00247666" w14:paraId="6EE92065" w14:textId="77777777" w:rsidTr="00523A56">
        <w:trPr>
          <w:trHeight w:val="284"/>
          <w:tblHeader/>
        </w:trPr>
        <w:tc>
          <w:tcPr>
            <w:tcW w:w="861" w:type="dxa"/>
            <w:shd w:val="clear" w:color="auto" w:fill="auto"/>
            <w:tcMar>
              <w:top w:w="28" w:type="dxa"/>
              <w:left w:w="57" w:type="dxa"/>
              <w:bottom w:w="28" w:type="dxa"/>
              <w:right w:w="57" w:type="dxa"/>
            </w:tcMar>
            <w:vAlign w:val="center"/>
          </w:tcPr>
          <w:p w14:paraId="43C36479" w14:textId="77777777" w:rsidR="00D8517B" w:rsidRPr="00247666" w:rsidRDefault="00D8517B" w:rsidP="00523A56">
            <w:pPr>
              <w:jc w:val="center"/>
              <w:rPr>
                <w:szCs w:val="24"/>
              </w:rPr>
            </w:pPr>
            <w:r w:rsidRPr="00247666">
              <w:rPr>
                <w:bCs/>
                <w:szCs w:val="24"/>
                <w:lang w:eastAsia="zh-CN"/>
              </w:rPr>
              <w:t>№ п/п</w:t>
            </w:r>
          </w:p>
        </w:tc>
        <w:tc>
          <w:tcPr>
            <w:tcW w:w="7781" w:type="dxa"/>
            <w:shd w:val="clear" w:color="auto" w:fill="auto"/>
            <w:tcMar>
              <w:top w:w="28" w:type="dxa"/>
              <w:left w:w="57" w:type="dxa"/>
              <w:bottom w:w="28" w:type="dxa"/>
              <w:right w:w="57" w:type="dxa"/>
            </w:tcMar>
            <w:vAlign w:val="center"/>
          </w:tcPr>
          <w:p w14:paraId="39F23DBD" w14:textId="77777777" w:rsidR="00D8517B" w:rsidRPr="001741B2" w:rsidRDefault="00D8517B" w:rsidP="00523A56">
            <w:pPr>
              <w:jc w:val="center"/>
              <w:rPr>
                <w:szCs w:val="24"/>
              </w:rPr>
            </w:pPr>
            <w:r w:rsidRPr="001741B2">
              <w:rPr>
                <w:bCs/>
                <w:szCs w:val="24"/>
                <w:lang w:eastAsia="zh-CN"/>
              </w:rPr>
              <w:t>Наименование вида разрешенного использования</w:t>
            </w:r>
            <w:r w:rsidRPr="001741B2">
              <w:rPr>
                <w:bCs/>
                <w:szCs w:val="24"/>
                <w:lang w:eastAsia="zh-CN"/>
              </w:rPr>
              <w:br/>
              <w:t>земельного участка</w:t>
            </w:r>
          </w:p>
        </w:tc>
        <w:tc>
          <w:tcPr>
            <w:tcW w:w="1559" w:type="dxa"/>
            <w:shd w:val="clear" w:color="auto" w:fill="auto"/>
            <w:tcMar>
              <w:top w:w="28" w:type="dxa"/>
              <w:left w:w="57" w:type="dxa"/>
              <w:bottom w:w="28" w:type="dxa"/>
              <w:right w:w="57" w:type="dxa"/>
            </w:tcMar>
            <w:vAlign w:val="center"/>
          </w:tcPr>
          <w:p w14:paraId="1D3755F4" w14:textId="77777777" w:rsidR="00D8517B" w:rsidRPr="001741B2" w:rsidRDefault="00D8517B" w:rsidP="00523A56">
            <w:pPr>
              <w:jc w:val="center"/>
              <w:rPr>
                <w:szCs w:val="24"/>
              </w:rPr>
            </w:pPr>
            <w:r w:rsidRPr="001741B2">
              <w:rPr>
                <w:bCs/>
                <w:szCs w:val="24"/>
                <w:lang w:eastAsia="zh-CN"/>
              </w:rPr>
              <w:t>Код</w:t>
            </w:r>
          </w:p>
        </w:tc>
      </w:tr>
      <w:tr w:rsidR="00D8517B" w:rsidRPr="00247666" w14:paraId="2F57C865" w14:textId="77777777" w:rsidTr="00523A56">
        <w:trPr>
          <w:trHeight w:val="284"/>
        </w:trPr>
        <w:tc>
          <w:tcPr>
            <w:tcW w:w="10201" w:type="dxa"/>
            <w:gridSpan w:val="3"/>
            <w:tcMar>
              <w:top w:w="28" w:type="dxa"/>
              <w:left w:w="57" w:type="dxa"/>
              <w:bottom w:w="28" w:type="dxa"/>
              <w:right w:w="57" w:type="dxa"/>
            </w:tcMar>
            <w:vAlign w:val="center"/>
          </w:tcPr>
          <w:p w14:paraId="008CA9B9" w14:textId="77777777" w:rsidR="00D8517B" w:rsidRPr="000B5F8B" w:rsidRDefault="00D8517B" w:rsidP="00523A56">
            <w:pPr>
              <w:jc w:val="center"/>
              <w:rPr>
                <w:szCs w:val="24"/>
              </w:rPr>
            </w:pPr>
            <w:r w:rsidRPr="000B5F8B">
              <w:rPr>
                <w:szCs w:val="24"/>
                <w:lang w:eastAsia="zh-CN"/>
              </w:rPr>
              <w:t>Основные виды разрешенного использования</w:t>
            </w:r>
          </w:p>
        </w:tc>
      </w:tr>
      <w:tr w:rsidR="00D8517B" w:rsidRPr="00247666" w14:paraId="7B1583F6" w14:textId="77777777" w:rsidTr="00523A56">
        <w:trPr>
          <w:trHeight w:val="284"/>
        </w:trPr>
        <w:tc>
          <w:tcPr>
            <w:tcW w:w="861" w:type="dxa"/>
            <w:tcMar>
              <w:top w:w="28" w:type="dxa"/>
              <w:left w:w="57" w:type="dxa"/>
              <w:bottom w:w="28" w:type="dxa"/>
              <w:right w:w="57" w:type="dxa"/>
            </w:tcMar>
            <w:vAlign w:val="center"/>
          </w:tcPr>
          <w:p w14:paraId="55AF8848" w14:textId="77777777" w:rsidR="00D8517B" w:rsidRPr="000B5F8B" w:rsidRDefault="00D8517B">
            <w:pPr>
              <w:numPr>
                <w:ilvl w:val="0"/>
                <w:numId w:val="21"/>
              </w:numPr>
              <w:jc w:val="center"/>
              <w:rPr>
                <w:szCs w:val="24"/>
              </w:rPr>
            </w:pPr>
          </w:p>
        </w:tc>
        <w:tc>
          <w:tcPr>
            <w:tcW w:w="7781" w:type="dxa"/>
            <w:shd w:val="clear" w:color="auto" w:fill="auto"/>
            <w:tcMar>
              <w:top w:w="28" w:type="dxa"/>
              <w:left w:w="57" w:type="dxa"/>
              <w:bottom w:w="28" w:type="dxa"/>
              <w:right w:w="57" w:type="dxa"/>
            </w:tcMar>
            <w:vAlign w:val="center"/>
          </w:tcPr>
          <w:p w14:paraId="4A0C2356" w14:textId="77777777" w:rsidR="00D8517B" w:rsidRPr="000B5F8B" w:rsidRDefault="00D8517B" w:rsidP="00523A56">
            <w:pPr>
              <w:rPr>
                <w:szCs w:val="24"/>
              </w:rPr>
            </w:pPr>
            <w:r w:rsidRPr="000B5F8B">
              <w:rPr>
                <w:color w:val="000000" w:themeColor="text1"/>
                <w:szCs w:val="24"/>
                <w:lang w:eastAsia="zh-CN"/>
              </w:rPr>
              <w:t>Для индивидуального жилищного строительства</w:t>
            </w:r>
          </w:p>
        </w:tc>
        <w:tc>
          <w:tcPr>
            <w:tcW w:w="1559" w:type="dxa"/>
            <w:shd w:val="clear" w:color="auto" w:fill="auto"/>
            <w:tcMar>
              <w:top w:w="28" w:type="dxa"/>
              <w:left w:w="57" w:type="dxa"/>
              <w:bottom w:w="28" w:type="dxa"/>
              <w:right w:w="57" w:type="dxa"/>
            </w:tcMar>
            <w:vAlign w:val="center"/>
          </w:tcPr>
          <w:p w14:paraId="4EB46F0F" w14:textId="77777777" w:rsidR="00D8517B" w:rsidRPr="00766843" w:rsidRDefault="00D8517B" w:rsidP="00523A56">
            <w:pPr>
              <w:jc w:val="center"/>
              <w:rPr>
                <w:color w:val="000000"/>
                <w:szCs w:val="24"/>
                <w:lang w:eastAsia="zh-CN"/>
              </w:rPr>
            </w:pPr>
            <w:r w:rsidRPr="00766843">
              <w:rPr>
                <w:color w:val="000000" w:themeColor="text1"/>
                <w:szCs w:val="24"/>
                <w:lang w:eastAsia="zh-CN"/>
              </w:rPr>
              <w:t>2.1</w:t>
            </w:r>
          </w:p>
        </w:tc>
      </w:tr>
      <w:tr w:rsidR="00D8517B" w:rsidRPr="00247666" w14:paraId="64BA297E" w14:textId="77777777" w:rsidTr="00523A56">
        <w:trPr>
          <w:trHeight w:val="284"/>
        </w:trPr>
        <w:tc>
          <w:tcPr>
            <w:tcW w:w="861" w:type="dxa"/>
            <w:tcMar>
              <w:top w:w="28" w:type="dxa"/>
              <w:left w:w="57" w:type="dxa"/>
              <w:bottom w:w="28" w:type="dxa"/>
              <w:right w:w="57" w:type="dxa"/>
            </w:tcMar>
            <w:vAlign w:val="center"/>
          </w:tcPr>
          <w:p w14:paraId="03747BB1" w14:textId="77777777" w:rsidR="00D8517B" w:rsidRPr="000B5F8B" w:rsidRDefault="00D8517B">
            <w:pPr>
              <w:numPr>
                <w:ilvl w:val="0"/>
                <w:numId w:val="21"/>
              </w:numPr>
              <w:ind w:left="284" w:firstLine="0"/>
              <w:jc w:val="center"/>
              <w:rPr>
                <w:szCs w:val="24"/>
              </w:rPr>
            </w:pPr>
          </w:p>
        </w:tc>
        <w:tc>
          <w:tcPr>
            <w:tcW w:w="7781" w:type="dxa"/>
            <w:shd w:val="clear" w:color="auto" w:fill="auto"/>
            <w:tcMar>
              <w:top w:w="28" w:type="dxa"/>
              <w:left w:w="57" w:type="dxa"/>
              <w:bottom w:w="28" w:type="dxa"/>
              <w:right w:w="57" w:type="dxa"/>
            </w:tcMar>
            <w:vAlign w:val="center"/>
          </w:tcPr>
          <w:p w14:paraId="26B9EA94" w14:textId="77777777" w:rsidR="00D8517B" w:rsidRPr="000B5F8B" w:rsidRDefault="00D8517B" w:rsidP="00523A56">
            <w:pPr>
              <w:rPr>
                <w:color w:val="000000" w:themeColor="text1"/>
                <w:szCs w:val="24"/>
                <w:lang w:eastAsia="zh-CN"/>
              </w:rPr>
            </w:pPr>
            <w:r w:rsidRPr="000B5F8B">
              <w:rPr>
                <w:color w:val="000000" w:themeColor="text1"/>
                <w:szCs w:val="24"/>
                <w:lang w:eastAsia="zh-CN"/>
              </w:rPr>
              <w:t>Предоставление коммунальных услуг</w:t>
            </w:r>
          </w:p>
        </w:tc>
        <w:tc>
          <w:tcPr>
            <w:tcW w:w="1559" w:type="dxa"/>
            <w:shd w:val="clear" w:color="auto" w:fill="auto"/>
            <w:tcMar>
              <w:top w:w="28" w:type="dxa"/>
              <w:left w:w="57" w:type="dxa"/>
              <w:bottom w:w="28" w:type="dxa"/>
              <w:right w:w="57" w:type="dxa"/>
            </w:tcMar>
            <w:vAlign w:val="center"/>
          </w:tcPr>
          <w:p w14:paraId="4568E8DC" w14:textId="77777777" w:rsidR="00D8517B" w:rsidRPr="00766843" w:rsidRDefault="00D8517B" w:rsidP="00523A56">
            <w:pPr>
              <w:jc w:val="center"/>
              <w:rPr>
                <w:color w:val="000000" w:themeColor="text1"/>
                <w:szCs w:val="24"/>
                <w:lang w:eastAsia="zh-CN"/>
              </w:rPr>
            </w:pPr>
            <w:r w:rsidRPr="00766843">
              <w:rPr>
                <w:color w:val="000000" w:themeColor="text1"/>
                <w:szCs w:val="24"/>
                <w:lang w:eastAsia="zh-CN"/>
              </w:rPr>
              <w:t>3.1.1</w:t>
            </w:r>
          </w:p>
        </w:tc>
      </w:tr>
      <w:tr w:rsidR="00D8517B" w:rsidRPr="00247666" w14:paraId="5AD101C1" w14:textId="77777777" w:rsidTr="00523A56">
        <w:trPr>
          <w:trHeight w:val="284"/>
        </w:trPr>
        <w:tc>
          <w:tcPr>
            <w:tcW w:w="861" w:type="dxa"/>
            <w:tcMar>
              <w:top w:w="28" w:type="dxa"/>
              <w:left w:w="57" w:type="dxa"/>
              <w:bottom w:w="28" w:type="dxa"/>
              <w:right w:w="57" w:type="dxa"/>
            </w:tcMar>
            <w:vAlign w:val="center"/>
          </w:tcPr>
          <w:p w14:paraId="31FDE4E3" w14:textId="77777777" w:rsidR="00D8517B" w:rsidRPr="000B5F8B" w:rsidRDefault="00D8517B">
            <w:pPr>
              <w:numPr>
                <w:ilvl w:val="0"/>
                <w:numId w:val="21"/>
              </w:numPr>
              <w:ind w:left="284" w:firstLine="0"/>
              <w:jc w:val="center"/>
              <w:rPr>
                <w:szCs w:val="24"/>
              </w:rPr>
            </w:pPr>
          </w:p>
        </w:tc>
        <w:tc>
          <w:tcPr>
            <w:tcW w:w="7781" w:type="dxa"/>
            <w:shd w:val="clear" w:color="auto" w:fill="auto"/>
            <w:tcMar>
              <w:top w:w="28" w:type="dxa"/>
              <w:left w:w="57" w:type="dxa"/>
              <w:bottom w:w="28" w:type="dxa"/>
              <w:right w:w="57" w:type="dxa"/>
            </w:tcMar>
            <w:vAlign w:val="center"/>
          </w:tcPr>
          <w:p w14:paraId="74429CB9" w14:textId="77777777" w:rsidR="00D8517B" w:rsidRPr="000B5F8B" w:rsidRDefault="00D8517B" w:rsidP="00523A56">
            <w:pPr>
              <w:rPr>
                <w:color w:val="000000" w:themeColor="text1"/>
                <w:szCs w:val="24"/>
                <w:lang w:eastAsia="zh-CN"/>
              </w:rPr>
            </w:pPr>
            <w:r w:rsidRPr="000B5F8B">
              <w:rPr>
                <w:color w:val="000000" w:themeColor="text1"/>
                <w:szCs w:val="24"/>
              </w:rPr>
              <w:t>Бытовое обслуживание &lt;*&gt;</w:t>
            </w:r>
          </w:p>
        </w:tc>
        <w:tc>
          <w:tcPr>
            <w:tcW w:w="1559" w:type="dxa"/>
            <w:shd w:val="clear" w:color="auto" w:fill="auto"/>
            <w:tcMar>
              <w:top w:w="28" w:type="dxa"/>
              <w:left w:w="57" w:type="dxa"/>
              <w:bottom w:w="28" w:type="dxa"/>
              <w:right w:w="57" w:type="dxa"/>
            </w:tcMar>
            <w:vAlign w:val="center"/>
          </w:tcPr>
          <w:p w14:paraId="3A835141" w14:textId="77777777" w:rsidR="00D8517B" w:rsidRPr="00766843" w:rsidRDefault="00D8517B" w:rsidP="00523A56">
            <w:pPr>
              <w:jc w:val="center"/>
              <w:rPr>
                <w:color w:val="000000" w:themeColor="text1"/>
                <w:szCs w:val="24"/>
                <w:lang w:eastAsia="zh-CN"/>
              </w:rPr>
            </w:pPr>
            <w:r w:rsidRPr="00766843">
              <w:rPr>
                <w:color w:val="000000" w:themeColor="text1"/>
                <w:szCs w:val="24"/>
              </w:rPr>
              <w:t>3.3</w:t>
            </w:r>
          </w:p>
        </w:tc>
      </w:tr>
      <w:tr w:rsidR="00D8517B" w:rsidRPr="00247666" w14:paraId="17A5541F" w14:textId="77777777" w:rsidTr="00523A56">
        <w:trPr>
          <w:trHeight w:val="284"/>
        </w:trPr>
        <w:tc>
          <w:tcPr>
            <w:tcW w:w="861" w:type="dxa"/>
            <w:tcMar>
              <w:top w:w="28" w:type="dxa"/>
              <w:left w:w="57" w:type="dxa"/>
              <w:bottom w:w="28" w:type="dxa"/>
              <w:right w:w="57" w:type="dxa"/>
            </w:tcMar>
            <w:vAlign w:val="center"/>
          </w:tcPr>
          <w:p w14:paraId="1F3D2C78" w14:textId="77777777" w:rsidR="00D8517B" w:rsidRPr="000B5F8B" w:rsidRDefault="00D8517B">
            <w:pPr>
              <w:numPr>
                <w:ilvl w:val="0"/>
                <w:numId w:val="21"/>
              </w:numPr>
              <w:ind w:left="284" w:firstLine="0"/>
              <w:jc w:val="center"/>
              <w:rPr>
                <w:szCs w:val="24"/>
              </w:rPr>
            </w:pPr>
          </w:p>
        </w:tc>
        <w:tc>
          <w:tcPr>
            <w:tcW w:w="7781" w:type="dxa"/>
            <w:shd w:val="clear" w:color="auto" w:fill="auto"/>
            <w:tcMar>
              <w:top w:w="28" w:type="dxa"/>
              <w:left w:w="57" w:type="dxa"/>
              <w:bottom w:w="28" w:type="dxa"/>
              <w:right w:w="57" w:type="dxa"/>
            </w:tcMar>
            <w:vAlign w:val="center"/>
          </w:tcPr>
          <w:p w14:paraId="08DFCBE4" w14:textId="77777777" w:rsidR="00D8517B" w:rsidRPr="000B5F8B" w:rsidRDefault="00D8517B" w:rsidP="00523A56">
            <w:pPr>
              <w:rPr>
                <w:color w:val="000000" w:themeColor="text1"/>
                <w:szCs w:val="24"/>
                <w:lang w:eastAsia="zh-CN"/>
              </w:rPr>
            </w:pPr>
            <w:r w:rsidRPr="000B5F8B">
              <w:rPr>
                <w:color w:val="000000" w:themeColor="text1"/>
                <w:szCs w:val="24"/>
                <w:lang w:eastAsia="zh-CN"/>
              </w:rPr>
              <w:t>Амбулаторно-поликлиническое обслуживание</w:t>
            </w:r>
          </w:p>
        </w:tc>
        <w:tc>
          <w:tcPr>
            <w:tcW w:w="1559" w:type="dxa"/>
            <w:shd w:val="clear" w:color="auto" w:fill="auto"/>
            <w:tcMar>
              <w:top w:w="28" w:type="dxa"/>
              <w:left w:w="57" w:type="dxa"/>
              <w:bottom w:w="28" w:type="dxa"/>
              <w:right w:w="57" w:type="dxa"/>
            </w:tcMar>
            <w:vAlign w:val="center"/>
          </w:tcPr>
          <w:p w14:paraId="0C9DAA92" w14:textId="77777777" w:rsidR="00D8517B" w:rsidRPr="00766843" w:rsidRDefault="00D8517B" w:rsidP="00523A56">
            <w:pPr>
              <w:jc w:val="center"/>
              <w:rPr>
                <w:color w:val="000000" w:themeColor="text1"/>
                <w:szCs w:val="24"/>
                <w:lang w:eastAsia="zh-CN"/>
              </w:rPr>
            </w:pPr>
            <w:r w:rsidRPr="00766843">
              <w:rPr>
                <w:color w:val="000000" w:themeColor="text1"/>
                <w:szCs w:val="24"/>
                <w:lang w:eastAsia="zh-CN"/>
              </w:rPr>
              <w:t>3.4.1</w:t>
            </w:r>
          </w:p>
        </w:tc>
      </w:tr>
      <w:tr w:rsidR="00D8517B" w:rsidRPr="00247666" w14:paraId="66B8D372" w14:textId="77777777" w:rsidTr="00523A56">
        <w:trPr>
          <w:trHeight w:val="284"/>
        </w:trPr>
        <w:tc>
          <w:tcPr>
            <w:tcW w:w="861" w:type="dxa"/>
            <w:tcMar>
              <w:top w:w="28" w:type="dxa"/>
              <w:left w:w="57" w:type="dxa"/>
              <w:bottom w:w="28" w:type="dxa"/>
              <w:right w:w="57" w:type="dxa"/>
            </w:tcMar>
            <w:vAlign w:val="center"/>
          </w:tcPr>
          <w:p w14:paraId="56B0CDCE" w14:textId="77777777" w:rsidR="00D8517B" w:rsidRPr="000B5F8B" w:rsidRDefault="00D8517B">
            <w:pPr>
              <w:numPr>
                <w:ilvl w:val="0"/>
                <w:numId w:val="21"/>
              </w:numPr>
              <w:ind w:left="284" w:firstLine="0"/>
              <w:jc w:val="center"/>
              <w:rPr>
                <w:szCs w:val="24"/>
              </w:rPr>
            </w:pPr>
          </w:p>
        </w:tc>
        <w:tc>
          <w:tcPr>
            <w:tcW w:w="7781" w:type="dxa"/>
            <w:shd w:val="clear" w:color="auto" w:fill="auto"/>
            <w:tcMar>
              <w:top w:w="28" w:type="dxa"/>
              <w:left w:w="57" w:type="dxa"/>
              <w:bottom w:w="28" w:type="dxa"/>
              <w:right w:w="57" w:type="dxa"/>
            </w:tcMar>
            <w:vAlign w:val="center"/>
          </w:tcPr>
          <w:p w14:paraId="57D442FB" w14:textId="77777777" w:rsidR="00D8517B" w:rsidRPr="000B5F8B" w:rsidRDefault="00D8517B" w:rsidP="00523A56">
            <w:pPr>
              <w:rPr>
                <w:color w:val="000000" w:themeColor="text1"/>
                <w:szCs w:val="24"/>
                <w:lang w:eastAsia="zh-CN"/>
              </w:rPr>
            </w:pPr>
            <w:r w:rsidRPr="00010986">
              <w:rPr>
                <w:szCs w:val="24"/>
              </w:rPr>
              <w:t>Стоянка транспортных средств</w:t>
            </w:r>
          </w:p>
        </w:tc>
        <w:tc>
          <w:tcPr>
            <w:tcW w:w="1559" w:type="dxa"/>
            <w:shd w:val="clear" w:color="auto" w:fill="auto"/>
            <w:tcMar>
              <w:top w:w="28" w:type="dxa"/>
              <w:left w:w="57" w:type="dxa"/>
              <w:bottom w:w="28" w:type="dxa"/>
              <w:right w:w="57" w:type="dxa"/>
            </w:tcMar>
            <w:vAlign w:val="center"/>
          </w:tcPr>
          <w:p w14:paraId="051A8DA6" w14:textId="77777777" w:rsidR="00D8517B" w:rsidRPr="00766843" w:rsidRDefault="00D8517B" w:rsidP="00523A56">
            <w:pPr>
              <w:jc w:val="center"/>
              <w:rPr>
                <w:color w:val="000000" w:themeColor="text1"/>
                <w:szCs w:val="24"/>
                <w:lang w:eastAsia="zh-CN"/>
              </w:rPr>
            </w:pPr>
            <w:r w:rsidRPr="00766843">
              <w:rPr>
                <w:szCs w:val="24"/>
              </w:rPr>
              <w:t>4.9.2</w:t>
            </w:r>
          </w:p>
        </w:tc>
      </w:tr>
      <w:tr w:rsidR="00D8517B" w:rsidRPr="00247666" w14:paraId="5D810994" w14:textId="77777777" w:rsidTr="00523A56">
        <w:trPr>
          <w:trHeight w:val="384"/>
        </w:trPr>
        <w:tc>
          <w:tcPr>
            <w:tcW w:w="861" w:type="dxa"/>
            <w:tcMar>
              <w:top w:w="28" w:type="dxa"/>
              <w:left w:w="57" w:type="dxa"/>
              <w:bottom w:w="28" w:type="dxa"/>
              <w:right w:w="57" w:type="dxa"/>
            </w:tcMar>
            <w:vAlign w:val="center"/>
          </w:tcPr>
          <w:p w14:paraId="50548CB4" w14:textId="77777777" w:rsidR="00D8517B" w:rsidRPr="000B5F8B" w:rsidRDefault="00D8517B">
            <w:pPr>
              <w:numPr>
                <w:ilvl w:val="0"/>
                <w:numId w:val="21"/>
              </w:numPr>
              <w:ind w:left="284" w:firstLine="0"/>
              <w:jc w:val="center"/>
              <w:rPr>
                <w:szCs w:val="24"/>
              </w:rPr>
            </w:pPr>
          </w:p>
        </w:tc>
        <w:tc>
          <w:tcPr>
            <w:tcW w:w="7781" w:type="dxa"/>
            <w:shd w:val="clear" w:color="auto" w:fill="auto"/>
            <w:tcMar>
              <w:top w:w="28" w:type="dxa"/>
              <w:left w:w="57" w:type="dxa"/>
              <w:bottom w:w="28" w:type="dxa"/>
              <w:right w:w="57" w:type="dxa"/>
            </w:tcMar>
            <w:vAlign w:val="center"/>
          </w:tcPr>
          <w:p w14:paraId="56A6BF6A" w14:textId="77777777" w:rsidR="00D8517B" w:rsidRPr="000B5F8B" w:rsidRDefault="00D8517B" w:rsidP="00523A56">
            <w:pPr>
              <w:rPr>
                <w:color w:val="000000" w:themeColor="text1"/>
                <w:szCs w:val="24"/>
                <w:lang w:eastAsia="zh-CN"/>
              </w:rPr>
            </w:pPr>
            <w:r w:rsidRPr="000B5F8B">
              <w:rPr>
                <w:color w:val="000000" w:themeColor="text1"/>
                <w:szCs w:val="24"/>
                <w:lang w:eastAsia="zh-CN"/>
              </w:rPr>
              <w:t>Площадки для занятий спортом</w:t>
            </w:r>
          </w:p>
        </w:tc>
        <w:tc>
          <w:tcPr>
            <w:tcW w:w="1559" w:type="dxa"/>
            <w:shd w:val="clear" w:color="auto" w:fill="auto"/>
            <w:tcMar>
              <w:top w:w="28" w:type="dxa"/>
              <w:left w:w="57" w:type="dxa"/>
              <w:bottom w:w="28" w:type="dxa"/>
              <w:right w:w="57" w:type="dxa"/>
            </w:tcMar>
            <w:vAlign w:val="center"/>
          </w:tcPr>
          <w:p w14:paraId="560A202C" w14:textId="77777777" w:rsidR="00D8517B" w:rsidRPr="00766843" w:rsidRDefault="00D8517B" w:rsidP="00523A56">
            <w:pPr>
              <w:jc w:val="center"/>
              <w:rPr>
                <w:color w:val="000000" w:themeColor="text1"/>
                <w:szCs w:val="24"/>
                <w:lang w:eastAsia="zh-CN"/>
              </w:rPr>
            </w:pPr>
            <w:r w:rsidRPr="00766843">
              <w:rPr>
                <w:color w:val="000000" w:themeColor="text1"/>
                <w:szCs w:val="24"/>
                <w:lang w:eastAsia="zh-CN"/>
              </w:rPr>
              <w:t>5.1.3</w:t>
            </w:r>
          </w:p>
        </w:tc>
      </w:tr>
      <w:tr w:rsidR="00D8517B" w:rsidRPr="00247666" w14:paraId="77A3365E" w14:textId="77777777" w:rsidTr="00523A56">
        <w:trPr>
          <w:trHeight w:val="284"/>
        </w:trPr>
        <w:tc>
          <w:tcPr>
            <w:tcW w:w="861" w:type="dxa"/>
            <w:tcMar>
              <w:top w:w="28" w:type="dxa"/>
              <w:left w:w="57" w:type="dxa"/>
              <w:bottom w:w="28" w:type="dxa"/>
              <w:right w:w="57" w:type="dxa"/>
            </w:tcMar>
            <w:vAlign w:val="center"/>
          </w:tcPr>
          <w:p w14:paraId="3A596B8D" w14:textId="77777777" w:rsidR="00D8517B" w:rsidRPr="000B5F8B" w:rsidRDefault="00D8517B">
            <w:pPr>
              <w:numPr>
                <w:ilvl w:val="0"/>
                <w:numId w:val="21"/>
              </w:numPr>
              <w:ind w:left="284" w:firstLine="0"/>
              <w:jc w:val="center"/>
              <w:rPr>
                <w:szCs w:val="24"/>
              </w:rPr>
            </w:pPr>
          </w:p>
        </w:tc>
        <w:tc>
          <w:tcPr>
            <w:tcW w:w="7781" w:type="dxa"/>
            <w:shd w:val="clear" w:color="auto" w:fill="auto"/>
            <w:tcMar>
              <w:top w:w="28" w:type="dxa"/>
              <w:left w:w="57" w:type="dxa"/>
              <w:bottom w:w="28" w:type="dxa"/>
              <w:right w:w="57" w:type="dxa"/>
            </w:tcMar>
            <w:vAlign w:val="center"/>
          </w:tcPr>
          <w:p w14:paraId="137FD292" w14:textId="77777777" w:rsidR="00D8517B" w:rsidRPr="000B5F8B" w:rsidRDefault="00D8517B" w:rsidP="00523A56">
            <w:pPr>
              <w:rPr>
                <w:color w:val="000000" w:themeColor="text1"/>
                <w:szCs w:val="24"/>
                <w:lang w:eastAsia="zh-CN"/>
              </w:rPr>
            </w:pPr>
            <w:r w:rsidRPr="000B5F8B">
              <w:rPr>
                <w:color w:val="000000" w:themeColor="text1"/>
                <w:szCs w:val="24"/>
                <w:lang w:eastAsia="zh-CN"/>
              </w:rPr>
              <w:t xml:space="preserve">Земельные участки (территории) общего пользования </w:t>
            </w:r>
          </w:p>
        </w:tc>
        <w:tc>
          <w:tcPr>
            <w:tcW w:w="1559" w:type="dxa"/>
            <w:shd w:val="clear" w:color="auto" w:fill="auto"/>
            <w:tcMar>
              <w:top w:w="28" w:type="dxa"/>
              <w:left w:w="57" w:type="dxa"/>
              <w:bottom w:w="28" w:type="dxa"/>
              <w:right w:w="57" w:type="dxa"/>
            </w:tcMar>
            <w:vAlign w:val="center"/>
          </w:tcPr>
          <w:p w14:paraId="29BDF66B" w14:textId="77777777" w:rsidR="00D8517B" w:rsidRPr="00766843" w:rsidRDefault="00D8517B" w:rsidP="00523A56">
            <w:pPr>
              <w:jc w:val="center"/>
              <w:rPr>
                <w:color w:val="000000" w:themeColor="text1"/>
                <w:szCs w:val="24"/>
                <w:lang w:eastAsia="zh-CN"/>
              </w:rPr>
            </w:pPr>
            <w:r w:rsidRPr="00766843">
              <w:rPr>
                <w:color w:val="000000" w:themeColor="text1"/>
                <w:szCs w:val="24"/>
                <w:lang w:eastAsia="zh-CN"/>
              </w:rPr>
              <w:t>12.0</w:t>
            </w:r>
          </w:p>
        </w:tc>
      </w:tr>
      <w:tr w:rsidR="00D8517B" w:rsidRPr="00247666" w14:paraId="6AB1445C" w14:textId="77777777" w:rsidTr="00523A56">
        <w:trPr>
          <w:trHeight w:val="284"/>
        </w:trPr>
        <w:tc>
          <w:tcPr>
            <w:tcW w:w="861" w:type="dxa"/>
            <w:tcMar>
              <w:top w:w="28" w:type="dxa"/>
              <w:left w:w="57" w:type="dxa"/>
              <w:bottom w:w="28" w:type="dxa"/>
              <w:right w:w="57" w:type="dxa"/>
            </w:tcMar>
            <w:vAlign w:val="center"/>
          </w:tcPr>
          <w:p w14:paraId="4B69A9A3" w14:textId="77777777" w:rsidR="00D8517B" w:rsidRPr="000B5F8B" w:rsidRDefault="00D8517B">
            <w:pPr>
              <w:numPr>
                <w:ilvl w:val="0"/>
                <w:numId w:val="21"/>
              </w:numPr>
              <w:ind w:left="284" w:firstLine="0"/>
              <w:jc w:val="center"/>
              <w:rPr>
                <w:szCs w:val="24"/>
              </w:rPr>
            </w:pPr>
          </w:p>
        </w:tc>
        <w:tc>
          <w:tcPr>
            <w:tcW w:w="7781" w:type="dxa"/>
            <w:shd w:val="clear" w:color="auto" w:fill="auto"/>
            <w:tcMar>
              <w:top w:w="28" w:type="dxa"/>
              <w:left w:w="57" w:type="dxa"/>
              <w:bottom w:w="28" w:type="dxa"/>
              <w:right w:w="57" w:type="dxa"/>
            </w:tcMar>
            <w:vAlign w:val="center"/>
          </w:tcPr>
          <w:p w14:paraId="2F9DA4DD" w14:textId="77777777" w:rsidR="00D8517B" w:rsidRPr="000B5F8B" w:rsidRDefault="00D8517B" w:rsidP="00523A56">
            <w:pPr>
              <w:rPr>
                <w:color w:val="000000" w:themeColor="text1"/>
                <w:szCs w:val="24"/>
                <w:lang w:eastAsia="zh-CN"/>
              </w:rPr>
            </w:pPr>
            <w:r w:rsidRPr="000B5F8B">
              <w:rPr>
                <w:color w:val="000000" w:themeColor="text1"/>
                <w:szCs w:val="24"/>
                <w:lang w:eastAsia="zh-CN"/>
              </w:rPr>
              <w:t>Улично-дорожная сеть</w:t>
            </w:r>
          </w:p>
        </w:tc>
        <w:tc>
          <w:tcPr>
            <w:tcW w:w="1559" w:type="dxa"/>
            <w:shd w:val="clear" w:color="auto" w:fill="auto"/>
            <w:tcMar>
              <w:top w:w="28" w:type="dxa"/>
              <w:left w:w="57" w:type="dxa"/>
              <w:bottom w:w="28" w:type="dxa"/>
              <w:right w:w="57" w:type="dxa"/>
            </w:tcMar>
            <w:vAlign w:val="center"/>
          </w:tcPr>
          <w:p w14:paraId="4DCA732C" w14:textId="77777777" w:rsidR="00D8517B" w:rsidRPr="00766843" w:rsidRDefault="00D8517B" w:rsidP="00523A56">
            <w:pPr>
              <w:jc w:val="center"/>
              <w:rPr>
                <w:color w:val="000000" w:themeColor="text1"/>
                <w:szCs w:val="24"/>
                <w:lang w:eastAsia="zh-CN"/>
              </w:rPr>
            </w:pPr>
            <w:r w:rsidRPr="00766843">
              <w:rPr>
                <w:color w:val="000000" w:themeColor="text1"/>
                <w:szCs w:val="24"/>
                <w:lang w:eastAsia="zh-CN"/>
              </w:rPr>
              <w:t>12.0.1</w:t>
            </w:r>
          </w:p>
        </w:tc>
      </w:tr>
      <w:tr w:rsidR="00D8517B" w:rsidRPr="00247666" w14:paraId="518226C9" w14:textId="77777777" w:rsidTr="00523A56">
        <w:trPr>
          <w:trHeight w:val="284"/>
        </w:trPr>
        <w:tc>
          <w:tcPr>
            <w:tcW w:w="861" w:type="dxa"/>
            <w:tcMar>
              <w:top w:w="28" w:type="dxa"/>
              <w:left w:w="57" w:type="dxa"/>
              <w:bottom w:w="28" w:type="dxa"/>
              <w:right w:w="57" w:type="dxa"/>
            </w:tcMar>
            <w:vAlign w:val="center"/>
          </w:tcPr>
          <w:p w14:paraId="2D987469" w14:textId="77777777" w:rsidR="00D8517B" w:rsidRPr="000B5F8B" w:rsidRDefault="00D8517B">
            <w:pPr>
              <w:numPr>
                <w:ilvl w:val="0"/>
                <w:numId w:val="21"/>
              </w:numPr>
              <w:ind w:left="284" w:firstLine="0"/>
              <w:jc w:val="center"/>
              <w:rPr>
                <w:szCs w:val="24"/>
              </w:rPr>
            </w:pPr>
          </w:p>
        </w:tc>
        <w:tc>
          <w:tcPr>
            <w:tcW w:w="7781" w:type="dxa"/>
            <w:shd w:val="clear" w:color="auto" w:fill="auto"/>
            <w:tcMar>
              <w:top w:w="28" w:type="dxa"/>
              <w:left w:w="57" w:type="dxa"/>
              <w:bottom w:w="28" w:type="dxa"/>
              <w:right w:w="57" w:type="dxa"/>
            </w:tcMar>
            <w:vAlign w:val="center"/>
          </w:tcPr>
          <w:p w14:paraId="4CB6A4B4" w14:textId="77777777" w:rsidR="00D8517B" w:rsidRPr="000B5F8B" w:rsidRDefault="00D8517B" w:rsidP="00523A56">
            <w:pPr>
              <w:rPr>
                <w:color w:val="000000" w:themeColor="text1"/>
                <w:szCs w:val="24"/>
                <w:lang w:eastAsia="zh-CN"/>
              </w:rPr>
            </w:pPr>
            <w:r w:rsidRPr="000B5F8B">
              <w:rPr>
                <w:color w:val="000000" w:themeColor="text1"/>
                <w:szCs w:val="24"/>
                <w:lang w:eastAsia="zh-CN"/>
              </w:rPr>
              <w:t>Благоустройство территории</w:t>
            </w:r>
          </w:p>
        </w:tc>
        <w:tc>
          <w:tcPr>
            <w:tcW w:w="1559" w:type="dxa"/>
            <w:shd w:val="clear" w:color="auto" w:fill="auto"/>
            <w:tcMar>
              <w:top w:w="28" w:type="dxa"/>
              <w:left w:w="57" w:type="dxa"/>
              <w:bottom w:w="28" w:type="dxa"/>
              <w:right w:w="57" w:type="dxa"/>
            </w:tcMar>
            <w:vAlign w:val="center"/>
          </w:tcPr>
          <w:p w14:paraId="15D96EF3" w14:textId="77777777" w:rsidR="00D8517B" w:rsidRPr="00766843" w:rsidRDefault="00D8517B" w:rsidP="00523A56">
            <w:pPr>
              <w:jc w:val="center"/>
              <w:rPr>
                <w:color w:val="000000" w:themeColor="text1"/>
                <w:szCs w:val="24"/>
                <w:lang w:eastAsia="zh-CN"/>
              </w:rPr>
            </w:pPr>
            <w:r w:rsidRPr="00766843">
              <w:rPr>
                <w:color w:val="000000" w:themeColor="text1"/>
                <w:szCs w:val="24"/>
                <w:lang w:eastAsia="zh-CN"/>
              </w:rPr>
              <w:t>12.0.2</w:t>
            </w:r>
          </w:p>
        </w:tc>
      </w:tr>
      <w:tr w:rsidR="00D8517B" w:rsidRPr="00247666" w14:paraId="49679CA3" w14:textId="77777777" w:rsidTr="00523A56">
        <w:trPr>
          <w:trHeight w:val="284"/>
        </w:trPr>
        <w:tc>
          <w:tcPr>
            <w:tcW w:w="10201" w:type="dxa"/>
            <w:gridSpan w:val="3"/>
            <w:tcMar>
              <w:top w:w="28" w:type="dxa"/>
              <w:left w:w="57" w:type="dxa"/>
              <w:bottom w:w="28" w:type="dxa"/>
              <w:right w:w="57" w:type="dxa"/>
            </w:tcMar>
            <w:vAlign w:val="center"/>
          </w:tcPr>
          <w:p w14:paraId="0916C3F1" w14:textId="77777777" w:rsidR="00D8517B" w:rsidRPr="000B5F8B" w:rsidRDefault="00D8517B" w:rsidP="00523A56">
            <w:pPr>
              <w:jc w:val="center"/>
              <w:rPr>
                <w:szCs w:val="24"/>
              </w:rPr>
            </w:pPr>
            <w:r w:rsidRPr="000B5F8B">
              <w:rPr>
                <w:szCs w:val="24"/>
              </w:rPr>
              <w:t>Условно разрешенные виды использования</w:t>
            </w:r>
          </w:p>
        </w:tc>
      </w:tr>
      <w:tr w:rsidR="00D8517B" w:rsidRPr="00247666" w14:paraId="79C1B4AA" w14:textId="77777777" w:rsidTr="00523A56">
        <w:trPr>
          <w:trHeight w:val="284"/>
        </w:trPr>
        <w:tc>
          <w:tcPr>
            <w:tcW w:w="861" w:type="dxa"/>
            <w:tcMar>
              <w:top w:w="28" w:type="dxa"/>
              <w:left w:w="57" w:type="dxa"/>
              <w:bottom w:w="28" w:type="dxa"/>
              <w:right w:w="57" w:type="dxa"/>
            </w:tcMar>
            <w:vAlign w:val="center"/>
          </w:tcPr>
          <w:p w14:paraId="5AD59178" w14:textId="77777777" w:rsidR="00D8517B" w:rsidRPr="000B5F8B" w:rsidRDefault="00D8517B">
            <w:pPr>
              <w:numPr>
                <w:ilvl w:val="0"/>
                <w:numId w:val="21"/>
              </w:numPr>
              <w:ind w:left="284" w:firstLine="0"/>
              <w:jc w:val="center"/>
              <w:rPr>
                <w:szCs w:val="24"/>
              </w:rPr>
            </w:pPr>
          </w:p>
        </w:tc>
        <w:tc>
          <w:tcPr>
            <w:tcW w:w="7781" w:type="dxa"/>
            <w:shd w:val="clear" w:color="auto" w:fill="auto"/>
            <w:tcMar>
              <w:top w:w="28" w:type="dxa"/>
              <w:left w:w="57" w:type="dxa"/>
              <w:bottom w:w="28" w:type="dxa"/>
              <w:right w:w="57" w:type="dxa"/>
            </w:tcMar>
            <w:vAlign w:val="center"/>
          </w:tcPr>
          <w:p w14:paraId="4E3A814F" w14:textId="56E24686" w:rsidR="00D8517B" w:rsidRPr="000B5F8B" w:rsidRDefault="00D8517B" w:rsidP="00D8517B">
            <w:pPr>
              <w:rPr>
                <w:color w:val="000000" w:themeColor="text1"/>
                <w:szCs w:val="24"/>
              </w:rPr>
            </w:pPr>
            <w:r w:rsidRPr="000B5F8B">
              <w:t>Дошкольное, начальное и среднее общее образование</w:t>
            </w:r>
          </w:p>
        </w:tc>
        <w:tc>
          <w:tcPr>
            <w:tcW w:w="1559" w:type="dxa"/>
            <w:shd w:val="clear" w:color="auto" w:fill="auto"/>
            <w:tcMar>
              <w:top w:w="28" w:type="dxa"/>
              <w:left w:w="57" w:type="dxa"/>
              <w:bottom w:w="28" w:type="dxa"/>
              <w:right w:w="57" w:type="dxa"/>
            </w:tcMar>
            <w:vAlign w:val="center"/>
          </w:tcPr>
          <w:p w14:paraId="357F8FF0" w14:textId="41B8630A" w:rsidR="00D8517B" w:rsidRPr="000B5F8B" w:rsidRDefault="00D8517B" w:rsidP="00D8517B">
            <w:pPr>
              <w:jc w:val="center"/>
              <w:rPr>
                <w:color w:val="000000" w:themeColor="text1"/>
                <w:szCs w:val="24"/>
              </w:rPr>
            </w:pPr>
            <w:r w:rsidRPr="000B5F8B">
              <w:rPr>
                <w:color w:val="000000" w:themeColor="text1"/>
                <w:szCs w:val="24"/>
                <w:lang w:eastAsia="zh-CN"/>
              </w:rPr>
              <w:t>3.5.1</w:t>
            </w:r>
          </w:p>
        </w:tc>
      </w:tr>
      <w:tr w:rsidR="00F72340" w:rsidRPr="00247666" w14:paraId="57CBE959" w14:textId="77777777" w:rsidTr="00523A56">
        <w:trPr>
          <w:trHeight w:val="284"/>
        </w:trPr>
        <w:tc>
          <w:tcPr>
            <w:tcW w:w="861" w:type="dxa"/>
            <w:tcMar>
              <w:top w:w="28" w:type="dxa"/>
              <w:left w:w="57" w:type="dxa"/>
              <w:bottom w:w="28" w:type="dxa"/>
              <w:right w:w="57" w:type="dxa"/>
            </w:tcMar>
            <w:vAlign w:val="center"/>
          </w:tcPr>
          <w:p w14:paraId="2EDBF286" w14:textId="77777777" w:rsidR="00F72340" w:rsidRPr="000B5F8B" w:rsidRDefault="00F72340">
            <w:pPr>
              <w:numPr>
                <w:ilvl w:val="0"/>
                <w:numId w:val="21"/>
              </w:numPr>
              <w:ind w:left="284" w:firstLine="0"/>
              <w:jc w:val="center"/>
              <w:rPr>
                <w:szCs w:val="24"/>
              </w:rPr>
            </w:pPr>
          </w:p>
        </w:tc>
        <w:tc>
          <w:tcPr>
            <w:tcW w:w="7781" w:type="dxa"/>
            <w:shd w:val="clear" w:color="auto" w:fill="auto"/>
            <w:tcMar>
              <w:top w:w="28" w:type="dxa"/>
              <w:left w:w="57" w:type="dxa"/>
              <w:bottom w:w="28" w:type="dxa"/>
              <w:right w:w="57" w:type="dxa"/>
            </w:tcMar>
            <w:vAlign w:val="center"/>
          </w:tcPr>
          <w:p w14:paraId="46F3DA8B" w14:textId="318FBB8E" w:rsidR="00F72340" w:rsidRPr="000B5F8B" w:rsidRDefault="00F72340" w:rsidP="00D8517B">
            <w:r w:rsidRPr="000B5F8B">
              <w:t>Осуществление религиозных обрядов</w:t>
            </w:r>
          </w:p>
        </w:tc>
        <w:tc>
          <w:tcPr>
            <w:tcW w:w="1559" w:type="dxa"/>
            <w:shd w:val="clear" w:color="auto" w:fill="auto"/>
            <w:tcMar>
              <w:top w:w="28" w:type="dxa"/>
              <w:left w:w="57" w:type="dxa"/>
              <w:bottom w:w="28" w:type="dxa"/>
              <w:right w:w="57" w:type="dxa"/>
            </w:tcMar>
            <w:vAlign w:val="center"/>
          </w:tcPr>
          <w:p w14:paraId="1413D480" w14:textId="65E9383D" w:rsidR="00F72340" w:rsidRPr="000B5F8B" w:rsidRDefault="00F72340" w:rsidP="00D8517B">
            <w:pPr>
              <w:jc w:val="center"/>
              <w:rPr>
                <w:color w:val="000000" w:themeColor="text1"/>
                <w:szCs w:val="24"/>
                <w:lang w:eastAsia="zh-CN"/>
              </w:rPr>
            </w:pPr>
            <w:r>
              <w:rPr>
                <w:color w:val="000000" w:themeColor="text1"/>
                <w:szCs w:val="24"/>
                <w:lang w:eastAsia="zh-CN"/>
              </w:rPr>
              <w:t>3.7.1</w:t>
            </w:r>
          </w:p>
        </w:tc>
      </w:tr>
      <w:tr w:rsidR="00D8517B" w:rsidRPr="00247666" w14:paraId="7F6F6D52" w14:textId="77777777" w:rsidTr="00523A56">
        <w:trPr>
          <w:trHeight w:val="284"/>
        </w:trPr>
        <w:tc>
          <w:tcPr>
            <w:tcW w:w="861" w:type="dxa"/>
            <w:tcMar>
              <w:top w:w="28" w:type="dxa"/>
              <w:left w:w="57" w:type="dxa"/>
              <w:bottom w:w="28" w:type="dxa"/>
              <w:right w:w="57" w:type="dxa"/>
            </w:tcMar>
            <w:vAlign w:val="center"/>
          </w:tcPr>
          <w:p w14:paraId="26F0F9E0" w14:textId="77777777" w:rsidR="00D8517B" w:rsidRPr="000B5F8B" w:rsidRDefault="00D8517B">
            <w:pPr>
              <w:numPr>
                <w:ilvl w:val="0"/>
                <w:numId w:val="21"/>
              </w:numPr>
              <w:ind w:left="284" w:firstLine="0"/>
              <w:jc w:val="center"/>
              <w:rPr>
                <w:szCs w:val="24"/>
              </w:rPr>
            </w:pPr>
          </w:p>
        </w:tc>
        <w:tc>
          <w:tcPr>
            <w:tcW w:w="7781" w:type="dxa"/>
            <w:shd w:val="clear" w:color="auto" w:fill="auto"/>
            <w:tcMar>
              <w:top w:w="28" w:type="dxa"/>
              <w:left w:w="57" w:type="dxa"/>
              <w:bottom w:w="28" w:type="dxa"/>
              <w:right w:w="57" w:type="dxa"/>
            </w:tcMar>
            <w:vAlign w:val="center"/>
          </w:tcPr>
          <w:p w14:paraId="05AEC5FE" w14:textId="77777777" w:rsidR="00D8517B" w:rsidRPr="000B5F8B" w:rsidRDefault="00D8517B" w:rsidP="00523A56">
            <w:pPr>
              <w:rPr>
                <w:color w:val="000000" w:themeColor="text1"/>
                <w:szCs w:val="24"/>
              </w:rPr>
            </w:pPr>
            <w:r w:rsidRPr="000B5F8B">
              <w:rPr>
                <w:color w:val="000000" w:themeColor="text1"/>
                <w:szCs w:val="24"/>
              </w:rPr>
              <w:t>Магазины &lt;*&gt;</w:t>
            </w:r>
          </w:p>
        </w:tc>
        <w:tc>
          <w:tcPr>
            <w:tcW w:w="1559" w:type="dxa"/>
            <w:shd w:val="clear" w:color="auto" w:fill="auto"/>
            <w:tcMar>
              <w:top w:w="28" w:type="dxa"/>
              <w:left w:w="57" w:type="dxa"/>
              <w:bottom w:w="28" w:type="dxa"/>
              <w:right w:w="57" w:type="dxa"/>
            </w:tcMar>
            <w:vAlign w:val="center"/>
          </w:tcPr>
          <w:p w14:paraId="1CEE5CEB" w14:textId="77777777" w:rsidR="00D8517B" w:rsidRPr="000B5F8B" w:rsidRDefault="00D8517B" w:rsidP="00523A56">
            <w:pPr>
              <w:jc w:val="center"/>
              <w:rPr>
                <w:color w:val="000000" w:themeColor="text1"/>
                <w:szCs w:val="24"/>
                <w:lang w:val="en-US"/>
              </w:rPr>
            </w:pPr>
            <w:r w:rsidRPr="000B5F8B">
              <w:rPr>
                <w:color w:val="000000" w:themeColor="text1"/>
                <w:szCs w:val="24"/>
              </w:rPr>
              <w:t>4.</w:t>
            </w:r>
            <w:r w:rsidRPr="000B5F8B">
              <w:rPr>
                <w:color w:val="000000" w:themeColor="text1"/>
                <w:szCs w:val="24"/>
                <w:lang w:val="en-US"/>
              </w:rPr>
              <w:t>4</w:t>
            </w:r>
          </w:p>
        </w:tc>
      </w:tr>
      <w:tr w:rsidR="00D8517B" w:rsidRPr="00247666" w14:paraId="4ECE29F1" w14:textId="77777777" w:rsidTr="00523A56">
        <w:trPr>
          <w:trHeight w:val="284"/>
        </w:trPr>
        <w:tc>
          <w:tcPr>
            <w:tcW w:w="861" w:type="dxa"/>
            <w:tcMar>
              <w:top w:w="28" w:type="dxa"/>
              <w:left w:w="57" w:type="dxa"/>
              <w:bottom w:w="28" w:type="dxa"/>
              <w:right w:w="57" w:type="dxa"/>
            </w:tcMar>
            <w:vAlign w:val="center"/>
          </w:tcPr>
          <w:p w14:paraId="086A2A48" w14:textId="77777777" w:rsidR="00D8517B" w:rsidRPr="000B5F8B" w:rsidRDefault="00D8517B">
            <w:pPr>
              <w:numPr>
                <w:ilvl w:val="0"/>
                <w:numId w:val="21"/>
              </w:numPr>
              <w:ind w:left="284" w:firstLine="0"/>
              <w:jc w:val="center"/>
              <w:rPr>
                <w:szCs w:val="24"/>
              </w:rPr>
            </w:pPr>
          </w:p>
        </w:tc>
        <w:tc>
          <w:tcPr>
            <w:tcW w:w="7781" w:type="dxa"/>
            <w:shd w:val="clear" w:color="auto" w:fill="auto"/>
            <w:tcMar>
              <w:top w:w="28" w:type="dxa"/>
              <w:left w:w="57" w:type="dxa"/>
              <w:bottom w:w="28" w:type="dxa"/>
              <w:right w:w="57" w:type="dxa"/>
            </w:tcMar>
            <w:vAlign w:val="center"/>
          </w:tcPr>
          <w:p w14:paraId="6BE4C074" w14:textId="6C4E4538" w:rsidR="00D8517B" w:rsidRPr="000B5F8B" w:rsidRDefault="00D8517B" w:rsidP="00BD3D64">
            <w:pPr>
              <w:rPr>
                <w:color w:val="000000" w:themeColor="text1"/>
                <w:szCs w:val="24"/>
              </w:rPr>
            </w:pPr>
            <w:r w:rsidRPr="000B5F8B">
              <w:rPr>
                <w:color w:val="000000" w:themeColor="text1"/>
                <w:szCs w:val="24"/>
                <w:lang w:eastAsia="zh-CN"/>
              </w:rPr>
              <w:t xml:space="preserve">Обеспечение </w:t>
            </w:r>
            <w:r w:rsidRPr="0047763B">
              <w:rPr>
                <w:szCs w:val="24"/>
                <w:lang w:eastAsia="zh-CN"/>
              </w:rPr>
              <w:t xml:space="preserve">внутреннего правопорядка </w:t>
            </w:r>
          </w:p>
        </w:tc>
        <w:tc>
          <w:tcPr>
            <w:tcW w:w="1559" w:type="dxa"/>
            <w:shd w:val="clear" w:color="auto" w:fill="auto"/>
            <w:tcMar>
              <w:top w:w="28" w:type="dxa"/>
              <w:left w:w="57" w:type="dxa"/>
              <w:bottom w:w="28" w:type="dxa"/>
              <w:right w:w="57" w:type="dxa"/>
            </w:tcMar>
          </w:tcPr>
          <w:p w14:paraId="41B81A1A" w14:textId="77777777" w:rsidR="00D8517B" w:rsidRPr="000B5F8B" w:rsidRDefault="00D8517B" w:rsidP="00523A56">
            <w:pPr>
              <w:jc w:val="center"/>
              <w:rPr>
                <w:color w:val="000000" w:themeColor="text1"/>
                <w:szCs w:val="24"/>
              </w:rPr>
            </w:pPr>
            <w:r w:rsidRPr="000B5F8B">
              <w:rPr>
                <w:color w:val="000000" w:themeColor="text1"/>
                <w:szCs w:val="24"/>
                <w:lang w:eastAsia="zh-CN"/>
              </w:rPr>
              <w:t>8.3</w:t>
            </w:r>
          </w:p>
        </w:tc>
      </w:tr>
      <w:tr w:rsidR="00D8517B" w:rsidRPr="00247666" w14:paraId="6B9E9AE7" w14:textId="77777777" w:rsidTr="00523A56">
        <w:trPr>
          <w:trHeight w:val="284"/>
        </w:trPr>
        <w:tc>
          <w:tcPr>
            <w:tcW w:w="10201" w:type="dxa"/>
            <w:gridSpan w:val="3"/>
            <w:tcMar>
              <w:top w:w="28" w:type="dxa"/>
              <w:left w:w="57" w:type="dxa"/>
              <w:bottom w:w="28" w:type="dxa"/>
              <w:right w:w="57" w:type="dxa"/>
            </w:tcMar>
            <w:vAlign w:val="center"/>
          </w:tcPr>
          <w:p w14:paraId="562BDBDD" w14:textId="77777777" w:rsidR="00D8517B" w:rsidRPr="00247666" w:rsidRDefault="00D8517B" w:rsidP="00523A56">
            <w:pPr>
              <w:jc w:val="center"/>
              <w:rPr>
                <w:szCs w:val="24"/>
              </w:rPr>
            </w:pPr>
            <w:r w:rsidRPr="00247666">
              <w:rPr>
                <w:szCs w:val="24"/>
              </w:rPr>
              <w:t>Вспомогательные виды разрешенного использования</w:t>
            </w:r>
          </w:p>
        </w:tc>
      </w:tr>
      <w:tr w:rsidR="00D8517B" w:rsidRPr="00247666" w14:paraId="2A6011E3" w14:textId="77777777" w:rsidTr="00523A56">
        <w:trPr>
          <w:trHeight w:val="284"/>
        </w:trPr>
        <w:tc>
          <w:tcPr>
            <w:tcW w:w="10201" w:type="dxa"/>
            <w:gridSpan w:val="3"/>
            <w:tcMar>
              <w:top w:w="28" w:type="dxa"/>
              <w:left w:w="57" w:type="dxa"/>
              <w:bottom w:w="28" w:type="dxa"/>
              <w:right w:w="57" w:type="dxa"/>
            </w:tcMar>
            <w:vAlign w:val="center"/>
          </w:tcPr>
          <w:p w14:paraId="7E256BDC" w14:textId="583C9257" w:rsidR="003C5C25" w:rsidRDefault="006B6DB2" w:rsidP="00BD3D64">
            <w:pPr>
              <w:jc w:val="both"/>
              <w:rPr>
                <w:szCs w:val="24"/>
                <w:lang w:eastAsia="zh-CN"/>
              </w:rPr>
            </w:pPr>
            <w:r>
              <w:rPr>
                <w:szCs w:val="24"/>
                <w:lang w:eastAsia="zh-CN"/>
              </w:rPr>
              <w:t>&lt;</w:t>
            </w:r>
            <w:r w:rsidRPr="006B6DB2">
              <w:rPr>
                <w:szCs w:val="24"/>
                <w:vertAlign w:val="superscript"/>
                <w:lang w:eastAsia="zh-CN"/>
              </w:rPr>
              <w:t>1</w:t>
            </w:r>
            <w:r w:rsidRPr="00247666">
              <w:rPr>
                <w:szCs w:val="24"/>
                <w:lang w:eastAsia="zh-CN"/>
              </w:rPr>
              <w:t>&gt;</w:t>
            </w:r>
            <w:r w:rsidR="003C5C25" w:rsidRPr="003C5C25">
              <w:rPr>
                <w:szCs w:val="24"/>
                <w:lang w:eastAsia="zh-CN"/>
              </w:rPr>
              <w:t>Основные, условно разрешенные виды использования земельных участков считаются установленными или измененными со дня утверждения в установленном порядке  документации по планировке территории.</w:t>
            </w:r>
          </w:p>
          <w:p w14:paraId="12282D57" w14:textId="11C25435" w:rsidR="00D8517B" w:rsidRPr="00247666" w:rsidRDefault="00D8517B" w:rsidP="00BD3D64">
            <w:pPr>
              <w:jc w:val="both"/>
              <w:rPr>
                <w:szCs w:val="24"/>
              </w:rPr>
            </w:pPr>
            <w:r w:rsidRPr="00247666">
              <w:rPr>
                <w:szCs w:val="24"/>
                <w:lang w:eastAsia="zh-CN"/>
              </w:rPr>
              <w:t>&lt;*&gt;</w:t>
            </w:r>
            <w:r w:rsidRPr="00247666">
              <w:rPr>
                <w:szCs w:val="24"/>
              </w:rPr>
              <w:t xml:space="preserve">– </w:t>
            </w:r>
            <w:r w:rsidRPr="00247666">
              <w:rPr>
                <w:color w:val="000000" w:themeColor="text1"/>
                <w:szCs w:val="24"/>
              </w:rPr>
              <w:t>О</w:t>
            </w:r>
            <w:r w:rsidRPr="00247666">
              <w:rPr>
                <w:rFonts w:eastAsia="Calibri"/>
                <w:color w:val="000000" w:themeColor="text1"/>
                <w:szCs w:val="24"/>
              </w:rPr>
              <w:t xml:space="preserve">бъекты видов разрешенного использования, отмеченных знаком </w:t>
            </w:r>
            <w:r w:rsidRPr="00247666">
              <w:rPr>
                <w:szCs w:val="24"/>
                <w:lang w:eastAsia="zh-CN"/>
              </w:rPr>
              <w:t>&lt;</w:t>
            </w:r>
            <w:r w:rsidRPr="006B6DB2">
              <w:rPr>
                <w:szCs w:val="24"/>
                <w:lang w:eastAsia="zh-CN"/>
              </w:rPr>
              <w:t>*</w:t>
            </w:r>
            <w:r w:rsidRPr="00247666">
              <w:rPr>
                <w:szCs w:val="24"/>
                <w:lang w:eastAsia="zh-CN"/>
              </w:rPr>
              <w:t>&gt;</w:t>
            </w:r>
            <w:r w:rsidRPr="00247666">
              <w:rPr>
                <w:rFonts w:eastAsia="Calibri"/>
                <w:color w:val="000000" w:themeColor="text1"/>
                <w:szCs w:val="24"/>
              </w:rPr>
              <w:t>, могут размещаться только на земельных участках, примыкающих к улицам, дорогам, площадям, набережным, проездам (за исключением внутриквартальных), при отсутствии норм законодательства, запрещающих их размещение.</w:t>
            </w:r>
          </w:p>
        </w:tc>
      </w:tr>
    </w:tbl>
    <w:p w14:paraId="429AFC8B" w14:textId="77777777" w:rsidR="00D8517B" w:rsidRPr="00247666" w:rsidRDefault="00D8517B">
      <w:pPr>
        <w:pStyle w:val="af6"/>
        <w:numPr>
          <w:ilvl w:val="0"/>
          <w:numId w:val="20"/>
        </w:numPr>
        <w:spacing w:before="120" w:after="120"/>
        <w:ind w:left="0" w:firstLine="709"/>
        <w:jc w:val="both"/>
        <w:rPr>
          <w:sz w:val="28"/>
          <w:szCs w:val="28"/>
        </w:rPr>
      </w:pPr>
      <w:r w:rsidRPr="00247666">
        <w:rPr>
          <w:sz w:val="28"/>
          <w:szCs w:val="28"/>
        </w:rPr>
        <w:t>Предельные размеры земельных участков, предельные параметры разрешенного строительства, реконструкции объектов капитального строительства</w:t>
      </w:r>
      <w:r>
        <w:rPr>
          <w:sz w:val="28"/>
          <w:szCs w:val="28"/>
        </w:rPr>
        <w:t>.</w:t>
      </w:r>
    </w:p>
    <w:tbl>
      <w:tblPr>
        <w:tblStyle w:val="61"/>
        <w:tblW w:w="0" w:type="auto"/>
        <w:tblLook w:val="04A0" w:firstRow="1" w:lastRow="0" w:firstColumn="1" w:lastColumn="0" w:noHBand="0" w:noVBand="1"/>
      </w:tblPr>
      <w:tblGrid>
        <w:gridCol w:w="774"/>
        <w:gridCol w:w="1338"/>
        <w:gridCol w:w="4880"/>
        <w:gridCol w:w="1597"/>
        <w:gridCol w:w="1670"/>
      </w:tblGrid>
      <w:tr w:rsidR="00D8517B" w:rsidRPr="00247666" w14:paraId="76B4A46F" w14:textId="77777777" w:rsidTr="00261BA2">
        <w:trPr>
          <w:trHeight w:val="284"/>
          <w:tblHeader/>
        </w:trPr>
        <w:tc>
          <w:tcPr>
            <w:tcW w:w="774" w:type="dxa"/>
            <w:vMerge w:val="restart"/>
            <w:tcMar>
              <w:top w:w="28" w:type="dxa"/>
              <w:left w:w="57" w:type="dxa"/>
              <w:bottom w:w="28" w:type="dxa"/>
              <w:right w:w="57" w:type="dxa"/>
            </w:tcMar>
            <w:vAlign w:val="center"/>
          </w:tcPr>
          <w:p w14:paraId="4ED73A7C" w14:textId="77777777" w:rsidR="00D8517B" w:rsidRPr="00247666" w:rsidRDefault="00D8517B" w:rsidP="00523A56">
            <w:pPr>
              <w:jc w:val="center"/>
              <w:rPr>
                <w:szCs w:val="24"/>
              </w:rPr>
            </w:pPr>
            <w:r w:rsidRPr="00247666">
              <w:rPr>
                <w:szCs w:val="24"/>
              </w:rPr>
              <w:t>№</w:t>
            </w:r>
          </w:p>
          <w:p w14:paraId="31EB86A8" w14:textId="77777777" w:rsidR="00D8517B" w:rsidRPr="00247666" w:rsidRDefault="00D8517B" w:rsidP="00523A56">
            <w:pPr>
              <w:jc w:val="center"/>
              <w:rPr>
                <w:szCs w:val="24"/>
              </w:rPr>
            </w:pPr>
            <w:r w:rsidRPr="00247666">
              <w:rPr>
                <w:szCs w:val="24"/>
              </w:rPr>
              <w:t>п/п</w:t>
            </w:r>
          </w:p>
        </w:tc>
        <w:tc>
          <w:tcPr>
            <w:tcW w:w="6218" w:type="dxa"/>
            <w:gridSpan w:val="2"/>
            <w:vMerge w:val="restart"/>
            <w:tcMar>
              <w:top w:w="28" w:type="dxa"/>
              <w:left w:w="57" w:type="dxa"/>
              <w:bottom w:w="28" w:type="dxa"/>
              <w:right w:w="57" w:type="dxa"/>
            </w:tcMar>
            <w:vAlign w:val="center"/>
          </w:tcPr>
          <w:p w14:paraId="3399AC2E" w14:textId="77777777" w:rsidR="00D8517B" w:rsidRPr="00247666" w:rsidRDefault="00D8517B" w:rsidP="00523A56">
            <w:pPr>
              <w:jc w:val="center"/>
              <w:rPr>
                <w:szCs w:val="24"/>
              </w:rPr>
            </w:pPr>
            <w:r w:rsidRPr="00247666">
              <w:rPr>
                <w:szCs w:val="24"/>
              </w:rPr>
              <w:t>Вид разрешенного использования</w:t>
            </w:r>
          </w:p>
          <w:p w14:paraId="296F2FB0" w14:textId="77777777" w:rsidR="00D8517B" w:rsidRPr="00247666" w:rsidRDefault="00D8517B" w:rsidP="00523A56">
            <w:pPr>
              <w:jc w:val="center"/>
              <w:rPr>
                <w:szCs w:val="24"/>
              </w:rPr>
            </w:pPr>
            <w:r w:rsidRPr="00247666">
              <w:rPr>
                <w:szCs w:val="24"/>
              </w:rPr>
              <w:t>земельного участка (код)</w:t>
            </w:r>
          </w:p>
        </w:tc>
        <w:tc>
          <w:tcPr>
            <w:tcW w:w="0" w:type="auto"/>
            <w:gridSpan w:val="2"/>
            <w:tcMar>
              <w:top w:w="28" w:type="dxa"/>
              <w:left w:w="57" w:type="dxa"/>
              <w:bottom w:w="28" w:type="dxa"/>
              <w:right w:w="57" w:type="dxa"/>
            </w:tcMar>
            <w:vAlign w:val="center"/>
          </w:tcPr>
          <w:p w14:paraId="298537A6" w14:textId="77777777" w:rsidR="00D8517B" w:rsidRPr="00247666" w:rsidRDefault="00D8517B" w:rsidP="00523A56">
            <w:pPr>
              <w:jc w:val="center"/>
              <w:rPr>
                <w:szCs w:val="24"/>
              </w:rPr>
            </w:pPr>
            <w:r w:rsidRPr="00247666">
              <w:rPr>
                <w:szCs w:val="24"/>
              </w:rPr>
              <w:t>Предельные значения</w:t>
            </w:r>
          </w:p>
        </w:tc>
      </w:tr>
      <w:tr w:rsidR="00D8517B" w:rsidRPr="00247666" w14:paraId="6E0CDC66" w14:textId="77777777" w:rsidTr="00261BA2">
        <w:trPr>
          <w:trHeight w:val="284"/>
          <w:tblHeader/>
        </w:trPr>
        <w:tc>
          <w:tcPr>
            <w:tcW w:w="774" w:type="dxa"/>
            <w:vMerge/>
            <w:tcMar>
              <w:top w:w="28" w:type="dxa"/>
              <w:left w:w="57" w:type="dxa"/>
              <w:bottom w:w="28" w:type="dxa"/>
              <w:right w:w="57" w:type="dxa"/>
            </w:tcMar>
            <w:vAlign w:val="center"/>
          </w:tcPr>
          <w:p w14:paraId="0B151AF5" w14:textId="77777777" w:rsidR="00D8517B" w:rsidRPr="00247666" w:rsidRDefault="00D8517B" w:rsidP="00523A56">
            <w:pPr>
              <w:jc w:val="center"/>
              <w:rPr>
                <w:szCs w:val="24"/>
              </w:rPr>
            </w:pPr>
          </w:p>
        </w:tc>
        <w:tc>
          <w:tcPr>
            <w:tcW w:w="6218" w:type="dxa"/>
            <w:gridSpan w:val="2"/>
            <w:vMerge/>
            <w:tcMar>
              <w:top w:w="28" w:type="dxa"/>
              <w:left w:w="57" w:type="dxa"/>
              <w:bottom w:w="28" w:type="dxa"/>
              <w:right w:w="57" w:type="dxa"/>
            </w:tcMar>
            <w:vAlign w:val="center"/>
          </w:tcPr>
          <w:p w14:paraId="43B7DA62" w14:textId="77777777" w:rsidR="00D8517B" w:rsidRPr="00247666" w:rsidRDefault="00D8517B" w:rsidP="00523A56">
            <w:pPr>
              <w:rPr>
                <w:szCs w:val="24"/>
              </w:rPr>
            </w:pPr>
          </w:p>
        </w:tc>
        <w:tc>
          <w:tcPr>
            <w:tcW w:w="0" w:type="auto"/>
            <w:tcMar>
              <w:top w:w="28" w:type="dxa"/>
              <w:left w:w="57" w:type="dxa"/>
              <w:bottom w:w="28" w:type="dxa"/>
              <w:right w:w="57" w:type="dxa"/>
            </w:tcMar>
            <w:vAlign w:val="center"/>
          </w:tcPr>
          <w:p w14:paraId="7F41AFF9" w14:textId="77777777" w:rsidR="00D8517B" w:rsidRPr="00247666" w:rsidRDefault="00D8517B" w:rsidP="00523A56">
            <w:pPr>
              <w:jc w:val="center"/>
              <w:rPr>
                <w:szCs w:val="24"/>
              </w:rPr>
            </w:pPr>
            <w:r w:rsidRPr="00247666">
              <w:rPr>
                <w:szCs w:val="24"/>
              </w:rPr>
              <w:t>Минимальные</w:t>
            </w:r>
          </w:p>
        </w:tc>
        <w:tc>
          <w:tcPr>
            <w:tcW w:w="0" w:type="auto"/>
            <w:tcMar>
              <w:top w:w="28" w:type="dxa"/>
              <w:left w:w="57" w:type="dxa"/>
              <w:bottom w:w="28" w:type="dxa"/>
              <w:right w:w="57" w:type="dxa"/>
            </w:tcMar>
            <w:vAlign w:val="center"/>
          </w:tcPr>
          <w:p w14:paraId="1608E383" w14:textId="77777777" w:rsidR="00D8517B" w:rsidRPr="00247666" w:rsidRDefault="00D8517B" w:rsidP="00523A56">
            <w:pPr>
              <w:jc w:val="center"/>
              <w:rPr>
                <w:szCs w:val="24"/>
              </w:rPr>
            </w:pPr>
            <w:r w:rsidRPr="00247666">
              <w:rPr>
                <w:szCs w:val="24"/>
              </w:rPr>
              <w:t>Максимальные</w:t>
            </w:r>
          </w:p>
        </w:tc>
      </w:tr>
      <w:tr w:rsidR="00D8517B" w:rsidRPr="00247666" w14:paraId="667C05E3" w14:textId="77777777" w:rsidTr="00261BA2">
        <w:trPr>
          <w:trHeight w:val="284"/>
        </w:trPr>
        <w:tc>
          <w:tcPr>
            <w:tcW w:w="774" w:type="dxa"/>
            <w:tcMar>
              <w:top w:w="28" w:type="dxa"/>
              <w:left w:w="57" w:type="dxa"/>
              <w:bottom w:w="28" w:type="dxa"/>
              <w:right w:w="57" w:type="dxa"/>
            </w:tcMar>
            <w:vAlign w:val="center"/>
          </w:tcPr>
          <w:p w14:paraId="7E701DA7" w14:textId="77777777" w:rsidR="00D8517B" w:rsidRPr="00247666" w:rsidRDefault="00D8517B">
            <w:pPr>
              <w:numPr>
                <w:ilvl w:val="0"/>
                <w:numId w:val="22"/>
              </w:numPr>
              <w:ind w:left="284" w:firstLine="0"/>
              <w:contextualSpacing/>
              <w:rPr>
                <w:szCs w:val="24"/>
              </w:rPr>
            </w:pPr>
          </w:p>
        </w:tc>
        <w:tc>
          <w:tcPr>
            <w:tcW w:w="9485" w:type="dxa"/>
            <w:gridSpan w:val="4"/>
            <w:tcMar>
              <w:top w:w="28" w:type="dxa"/>
              <w:left w:w="57" w:type="dxa"/>
              <w:bottom w:w="28" w:type="dxa"/>
              <w:right w:w="57" w:type="dxa"/>
            </w:tcMar>
            <w:vAlign w:val="center"/>
          </w:tcPr>
          <w:p w14:paraId="2E2E7F63" w14:textId="77777777" w:rsidR="00D8517B" w:rsidRPr="00247666" w:rsidRDefault="00D8517B" w:rsidP="00523A56">
            <w:pPr>
              <w:rPr>
                <w:szCs w:val="24"/>
              </w:rPr>
            </w:pPr>
            <w:r w:rsidRPr="00247666">
              <w:rPr>
                <w:szCs w:val="24"/>
              </w:rPr>
              <w:t>Предельные (минимальные и (или) максимальные) размеры земельных участков,</w:t>
            </w:r>
          </w:p>
          <w:p w14:paraId="48D9CC36" w14:textId="77777777" w:rsidR="00D8517B" w:rsidRPr="00247666" w:rsidRDefault="00D8517B" w:rsidP="00523A56">
            <w:pPr>
              <w:rPr>
                <w:szCs w:val="24"/>
              </w:rPr>
            </w:pPr>
            <w:r w:rsidRPr="00247666">
              <w:rPr>
                <w:szCs w:val="24"/>
              </w:rPr>
              <w:t>в том числе их площадь, кв. м</w:t>
            </w:r>
          </w:p>
        </w:tc>
      </w:tr>
      <w:tr w:rsidR="00D8517B" w:rsidRPr="00247666" w14:paraId="2243F0C6" w14:textId="77777777" w:rsidTr="00261BA2">
        <w:trPr>
          <w:trHeight w:val="284"/>
        </w:trPr>
        <w:tc>
          <w:tcPr>
            <w:tcW w:w="774" w:type="dxa"/>
            <w:tcMar>
              <w:top w:w="28" w:type="dxa"/>
              <w:left w:w="57" w:type="dxa"/>
              <w:bottom w:w="28" w:type="dxa"/>
              <w:right w:w="57" w:type="dxa"/>
            </w:tcMar>
            <w:vAlign w:val="center"/>
          </w:tcPr>
          <w:p w14:paraId="3EFAC03D" w14:textId="77777777" w:rsidR="00D8517B" w:rsidRPr="00247666" w:rsidRDefault="00D8517B">
            <w:pPr>
              <w:numPr>
                <w:ilvl w:val="0"/>
                <w:numId w:val="23"/>
              </w:numPr>
              <w:ind w:left="284" w:firstLine="0"/>
              <w:contextualSpacing/>
              <w:rPr>
                <w:szCs w:val="24"/>
              </w:rPr>
            </w:pPr>
          </w:p>
        </w:tc>
        <w:tc>
          <w:tcPr>
            <w:tcW w:w="6218" w:type="dxa"/>
            <w:gridSpan w:val="2"/>
            <w:tcMar>
              <w:top w:w="28" w:type="dxa"/>
              <w:left w:w="57" w:type="dxa"/>
              <w:bottom w:w="28" w:type="dxa"/>
              <w:right w:w="57" w:type="dxa"/>
            </w:tcMar>
            <w:vAlign w:val="center"/>
          </w:tcPr>
          <w:p w14:paraId="34ADB7C8" w14:textId="77777777" w:rsidR="00D8517B" w:rsidRPr="00247666" w:rsidRDefault="00D8517B" w:rsidP="00523A56">
            <w:pPr>
              <w:rPr>
                <w:szCs w:val="24"/>
              </w:rPr>
            </w:pPr>
            <w:r w:rsidRPr="00247666">
              <w:rPr>
                <w:szCs w:val="24"/>
              </w:rPr>
              <w:t>2.1</w:t>
            </w:r>
          </w:p>
        </w:tc>
        <w:tc>
          <w:tcPr>
            <w:tcW w:w="0" w:type="auto"/>
            <w:tcMar>
              <w:top w:w="28" w:type="dxa"/>
              <w:left w:w="57" w:type="dxa"/>
              <w:bottom w:w="28" w:type="dxa"/>
              <w:right w:w="57" w:type="dxa"/>
            </w:tcMar>
            <w:vAlign w:val="center"/>
          </w:tcPr>
          <w:p w14:paraId="07704269" w14:textId="77777777" w:rsidR="00D8517B" w:rsidRPr="00247666" w:rsidRDefault="00D8517B" w:rsidP="00523A56">
            <w:pPr>
              <w:jc w:val="center"/>
              <w:rPr>
                <w:szCs w:val="24"/>
              </w:rPr>
            </w:pPr>
            <w:r w:rsidRPr="00247666">
              <w:rPr>
                <w:szCs w:val="24"/>
              </w:rPr>
              <w:t>1000</w:t>
            </w:r>
          </w:p>
        </w:tc>
        <w:tc>
          <w:tcPr>
            <w:tcW w:w="0" w:type="auto"/>
            <w:tcMar>
              <w:top w:w="28" w:type="dxa"/>
              <w:left w:w="57" w:type="dxa"/>
              <w:bottom w:w="28" w:type="dxa"/>
              <w:right w:w="57" w:type="dxa"/>
            </w:tcMar>
            <w:vAlign w:val="center"/>
          </w:tcPr>
          <w:p w14:paraId="78B065F2" w14:textId="77777777" w:rsidR="00D8517B" w:rsidRPr="00247666" w:rsidRDefault="00D8517B" w:rsidP="00523A56">
            <w:pPr>
              <w:jc w:val="center"/>
              <w:rPr>
                <w:szCs w:val="24"/>
              </w:rPr>
            </w:pPr>
            <w:r w:rsidRPr="00247666">
              <w:rPr>
                <w:szCs w:val="24"/>
                <w:lang w:val="en-US"/>
              </w:rPr>
              <w:t>200</w:t>
            </w:r>
            <w:r w:rsidRPr="00247666">
              <w:rPr>
                <w:szCs w:val="24"/>
              </w:rPr>
              <w:t>0</w:t>
            </w:r>
          </w:p>
        </w:tc>
      </w:tr>
      <w:tr w:rsidR="00D8517B" w:rsidRPr="00247666" w14:paraId="56219893" w14:textId="77777777" w:rsidTr="00261BA2">
        <w:trPr>
          <w:trHeight w:val="284"/>
        </w:trPr>
        <w:tc>
          <w:tcPr>
            <w:tcW w:w="774" w:type="dxa"/>
            <w:tcMar>
              <w:top w:w="28" w:type="dxa"/>
              <w:left w:w="57" w:type="dxa"/>
              <w:bottom w:w="28" w:type="dxa"/>
              <w:right w:w="57" w:type="dxa"/>
            </w:tcMar>
            <w:vAlign w:val="center"/>
          </w:tcPr>
          <w:p w14:paraId="23789926" w14:textId="77777777" w:rsidR="00D8517B" w:rsidRPr="00247666" w:rsidRDefault="00D8517B">
            <w:pPr>
              <w:numPr>
                <w:ilvl w:val="0"/>
                <w:numId w:val="23"/>
              </w:numPr>
              <w:ind w:left="284" w:firstLine="0"/>
              <w:contextualSpacing/>
              <w:rPr>
                <w:szCs w:val="24"/>
              </w:rPr>
            </w:pPr>
          </w:p>
        </w:tc>
        <w:tc>
          <w:tcPr>
            <w:tcW w:w="6218" w:type="dxa"/>
            <w:gridSpan w:val="2"/>
            <w:tcMar>
              <w:top w:w="28" w:type="dxa"/>
              <w:left w:w="57" w:type="dxa"/>
              <w:bottom w:w="28" w:type="dxa"/>
              <w:right w:w="57" w:type="dxa"/>
            </w:tcMar>
            <w:vAlign w:val="center"/>
          </w:tcPr>
          <w:p w14:paraId="649809A4" w14:textId="515592D9" w:rsidR="00D8517B" w:rsidRPr="00D8517B" w:rsidRDefault="00D8517B" w:rsidP="00F461E4">
            <w:pPr>
              <w:rPr>
                <w:szCs w:val="24"/>
                <w:lang w:val="en-US"/>
              </w:rPr>
            </w:pPr>
            <w:r>
              <w:rPr>
                <w:szCs w:val="24"/>
              </w:rPr>
              <w:t xml:space="preserve">3.3, 3.7.1, </w:t>
            </w:r>
            <w:r w:rsidR="0047763B">
              <w:rPr>
                <w:szCs w:val="24"/>
              </w:rPr>
              <w:t>4.4</w:t>
            </w:r>
          </w:p>
        </w:tc>
        <w:tc>
          <w:tcPr>
            <w:tcW w:w="0" w:type="auto"/>
            <w:tcMar>
              <w:top w:w="28" w:type="dxa"/>
              <w:left w:w="57" w:type="dxa"/>
              <w:bottom w:w="28" w:type="dxa"/>
              <w:right w:w="57" w:type="dxa"/>
            </w:tcMar>
            <w:vAlign w:val="center"/>
          </w:tcPr>
          <w:p w14:paraId="37B6B351" w14:textId="0222A8B3" w:rsidR="00D8517B" w:rsidRPr="00247666" w:rsidRDefault="000E0948" w:rsidP="00523A56">
            <w:pPr>
              <w:jc w:val="center"/>
              <w:rPr>
                <w:szCs w:val="24"/>
              </w:rPr>
            </w:pPr>
            <w:r w:rsidRPr="000E0948">
              <w:rPr>
                <w:szCs w:val="24"/>
              </w:rPr>
              <w:t>1000</w:t>
            </w:r>
          </w:p>
        </w:tc>
        <w:tc>
          <w:tcPr>
            <w:tcW w:w="0" w:type="auto"/>
            <w:tcMar>
              <w:top w:w="28" w:type="dxa"/>
              <w:left w:w="57" w:type="dxa"/>
              <w:bottom w:w="28" w:type="dxa"/>
              <w:right w:w="57" w:type="dxa"/>
            </w:tcMar>
            <w:vAlign w:val="center"/>
          </w:tcPr>
          <w:p w14:paraId="770A02FD" w14:textId="6EE05C17" w:rsidR="00D8517B" w:rsidRPr="00247666" w:rsidRDefault="000E0948" w:rsidP="00523A56">
            <w:pPr>
              <w:jc w:val="center"/>
              <w:rPr>
                <w:szCs w:val="24"/>
              </w:rPr>
            </w:pPr>
            <w:r>
              <w:rPr>
                <w:szCs w:val="24"/>
              </w:rPr>
              <w:t>3</w:t>
            </w:r>
            <w:r w:rsidR="00D8517B" w:rsidRPr="00247666">
              <w:rPr>
                <w:szCs w:val="24"/>
              </w:rPr>
              <w:t>000</w:t>
            </w:r>
          </w:p>
        </w:tc>
      </w:tr>
      <w:tr w:rsidR="00D8517B" w:rsidRPr="00247666" w14:paraId="4B7DB6D3" w14:textId="77777777" w:rsidTr="00261BA2">
        <w:trPr>
          <w:trHeight w:val="284"/>
        </w:trPr>
        <w:tc>
          <w:tcPr>
            <w:tcW w:w="774" w:type="dxa"/>
            <w:tcMar>
              <w:top w:w="28" w:type="dxa"/>
              <w:left w:w="57" w:type="dxa"/>
              <w:bottom w:w="28" w:type="dxa"/>
              <w:right w:w="57" w:type="dxa"/>
            </w:tcMar>
            <w:vAlign w:val="center"/>
          </w:tcPr>
          <w:p w14:paraId="61E71232" w14:textId="77777777" w:rsidR="00D8517B" w:rsidRPr="00247666" w:rsidRDefault="00D8517B">
            <w:pPr>
              <w:numPr>
                <w:ilvl w:val="0"/>
                <w:numId w:val="23"/>
              </w:numPr>
              <w:ind w:left="284" w:firstLine="0"/>
              <w:contextualSpacing/>
              <w:rPr>
                <w:szCs w:val="24"/>
              </w:rPr>
            </w:pPr>
          </w:p>
        </w:tc>
        <w:tc>
          <w:tcPr>
            <w:tcW w:w="6218" w:type="dxa"/>
            <w:gridSpan w:val="2"/>
            <w:tcMar>
              <w:top w:w="28" w:type="dxa"/>
              <w:left w:w="57" w:type="dxa"/>
              <w:bottom w:w="28" w:type="dxa"/>
              <w:right w:w="57" w:type="dxa"/>
            </w:tcMar>
            <w:vAlign w:val="center"/>
          </w:tcPr>
          <w:p w14:paraId="78B1FD59" w14:textId="0C3BE563" w:rsidR="00D8517B" w:rsidRPr="00247666" w:rsidRDefault="00D8517B" w:rsidP="00523A56">
            <w:pPr>
              <w:rPr>
                <w:szCs w:val="24"/>
              </w:rPr>
            </w:pPr>
            <w:r w:rsidRPr="00247666">
              <w:rPr>
                <w:szCs w:val="24"/>
              </w:rPr>
              <w:t xml:space="preserve">3.1.1, </w:t>
            </w:r>
            <w:r w:rsidR="00F461E4" w:rsidRPr="00F461E4">
              <w:rPr>
                <w:szCs w:val="24"/>
              </w:rPr>
              <w:t xml:space="preserve">3.4.1, 3.5.1, </w:t>
            </w:r>
            <w:r>
              <w:rPr>
                <w:szCs w:val="24"/>
              </w:rPr>
              <w:t xml:space="preserve">4.9.2, </w:t>
            </w:r>
            <w:r w:rsidRPr="00247666">
              <w:rPr>
                <w:szCs w:val="24"/>
              </w:rPr>
              <w:t xml:space="preserve">5.1.3, 8.3, </w:t>
            </w:r>
            <w:r>
              <w:rPr>
                <w:szCs w:val="24"/>
              </w:rPr>
              <w:t xml:space="preserve">12.0, 12.0.1, </w:t>
            </w:r>
            <w:r w:rsidRPr="00247666">
              <w:rPr>
                <w:szCs w:val="24"/>
              </w:rPr>
              <w:t xml:space="preserve">12.0.2 </w:t>
            </w:r>
          </w:p>
        </w:tc>
        <w:tc>
          <w:tcPr>
            <w:tcW w:w="0" w:type="auto"/>
            <w:gridSpan w:val="2"/>
            <w:tcMar>
              <w:top w:w="28" w:type="dxa"/>
              <w:left w:w="57" w:type="dxa"/>
              <w:bottom w:w="28" w:type="dxa"/>
              <w:right w:w="57" w:type="dxa"/>
            </w:tcMar>
            <w:vAlign w:val="center"/>
          </w:tcPr>
          <w:p w14:paraId="5F5142D4" w14:textId="77777777" w:rsidR="00D8517B" w:rsidRPr="00247666" w:rsidRDefault="00D8517B" w:rsidP="00523A56">
            <w:pPr>
              <w:jc w:val="center"/>
              <w:rPr>
                <w:szCs w:val="24"/>
              </w:rPr>
            </w:pPr>
            <w:r w:rsidRPr="00247666">
              <w:rPr>
                <w:szCs w:val="24"/>
              </w:rPr>
              <w:t>Не подлежат установлению</w:t>
            </w:r>
          </w:p>
        </w:tc>
      </w:tr>
      <w:tr w:rsidR="00D8517B" w:rsidRPr="00247666" w14:paraId="56CAA0FC" w14:textId="77777777" w:rsidTr="00261BA2">
        <w:trPr>
          <w:trHeight w:val="284"/>
        </w:trPr>
        <w:tc>
          <w:tcPr>
            <w:tcW w:w="774" w:type="dxa"/>
            <w:tcMar>
              <w:top w:w="28" w:type="dxa"/>
              <w:left w:w="57" w:type="dxa"/>
              <w:bottom w:w="28" w:type="dxa"/>
              <w:right w:w="57" w:type="dxa"/>
            </w:tcMar>
            <w:vAlign w:val="center"/>
          </w:tcPr>
          <w:p w14:paraId="30DBA780" w14:textId="77777777" w:rsidR="00D8517B" w:rsidRPr="00247666" w:rsidRDefault="00D8517B">
            <w:pPr>
              <w:numPr>
                <w:ilvl w:val="0"/>
                <w:numId w:val="22"/>
              </w:numPr>
              <w:ind w:left="284" w:firstLine="0"/>
              <w:contextualSpacing/>
              <w:rPr>
                <w:szCs w:val="24"/>
              </w:rPr>
            </w:pPr>
          </w:p>
        </w:tc>
        <w:tc>
          <w:tcPr>
            <w:tcW w:w="9485" w:type="dxa"/>
            <w:gridSpan w:val="4"/>
            <w:tcMar>
              <w:top w:w="28" w:type="dxa"/>
              <w:left w:w="57" w:type="dxa"/>
              <w:bottom w:w="28" w:type="dxa"/>
              <w:right w:w="57" w:type="dxa"/>
            </w:tcMar>
            <w:vAlign w:val="center"/>
          </w:tcPr>
          <w:p w14:paraId="75B5B416" w14:textId="77777777" w:rsidR="00D8517B" w:rsidRPr="00247666" w:rsidRDefault="00D8517B" w:rsidP="00523A56">
            <w:pPr>
              <w:rPr>
                <w:szCs w:val="24"/>
              </w:rPr>
            </w:pPr>
            <w:r w:rsidRPr="00247666">
              <w:rPr>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r>
      <w:tr w:rsidR="00D8517B" w:rsidRPr="00247666" w14:paraId="16677D9D" w14:textId="77777777" w:rsidTr="00261BA2">
        <w:trPr>
          <w:trHeight w:val="284"/>
        </w:trPr>
        <w:tc>
          <w:tcPr>
            <w:tcW w:w="774" w:type="dxa"/>
            <w:tcMar>
              <w:top w:w="28" w:type="dxa"/>
              <w:left w:w="57" w:type="dxa"/>
              <w:bottom w:w="28" w:type="dxa"/>
              <w:right w:w="57" w:type="dxa"/>
            </w:tcMar>
            <w:vAlign w:val="center"/>
          </w:tcPr>
          <w:p w14:paraId="368EBA17" w14:textId="77777777" w:rsidR="00D8517B" w:rsidRPr="00247666" w:rsidRDefault="00D8517B">
            <w:pPr>
              <w:numPr>
                <w:ilvl w:val="0"/>
                <w:numId w:val="24"/>
              </w:numPr>
              <w:ind w:left="284" w:firstLine="0"/>
              <w:contextualSpacing/>
              <w:rPr>
                <w:szCs w:val="24"/>
              </w:rPr>
            </w:pPr>
          </w:p>
        </w:tc>
        <w:tc>
          <w:tcPr>
            <w:tcW w:w="6218" w:type="dxa"/>
            <w:gridSpan w:val="2"/>
            <w:tcMar>
              <w:top w:w="28" w:type="dxa"/>
              <w:left w:w="57" w:type="dxa"/>
              <w:bottom w:w="28" w:type="dxa"/>
              <w:right w:w="57" w:type="dxa"/>
            </w:tcMar>
            <w:vAlign w:val="center"/>
          </w:tcPr>
          <w:p w14:paraId="1C85D654" w14:textId="0CA9B22A" w:rsidR="00D8517B" w:rsidRPr="0047763B" w:rsidRDefault="00D8517B" w:rsidP="00CC3454">
            <w:pPr>
              <w:rPr>
                <w:szCs w:val="24"/>
              </w:rPr>
            </w:pPr>
            <w:r w:rsidRPr="00247666">
              <w:rPr>
                <w:szCs w:val="24"/>
              </w:rPr>
              <w:t>2.1</w:t>
            </w:r>
            <w:r>
              <w:rPr>
                <w:szCs w:val="24"/>
              </w:rPr>
              <w:t xml:space="preserve"> </w:t>
            </w:r>
            <w:r w:rsidRPr="00247666">
              <w:rPr>
                <w:szCs w:val="24"/>
                <w:lang w:eastAsia="zh-CN"/>
              </w:rPr>
              <w:t>&lt;*&gt;</w:t>
            </w:r>
            <w:r>
              <w:rPr>
                <w:szCs w:val="24"/>
              </w:rPr>
              <w:t xml:space="preserve">  </w:t>
            </w:r>
          </w:p>
        </w:tc>
        <w:tc>
          <w:tcPr>
            <w:tcW w:w="0" w:type="auto"/>
            <w:gridSpan w:val="2"/>
            <w:tcMar>
              <w:top w:w="28" w:type="dxa"/>
              <w:left w:w="57" w:type="dxa"/>
              <w:bottom w:w="28" w:type="dxa"/>
              <w:right w:w="57" w:type="dxa"/>
            </w:tcMar>
            <w:vAlign w:val="center"/>
          </w:tcPr>
          <w:p w14:paraId="557C236A" w14:textId="77777777" w:rsidR="00D8517B" w:rsidRPr="00247666" w:rsidRDefault="00D8517B" w:rsidP="00523A56">
            <w:pPr>
              <w:jc w:val="center"/>
              <w:rPr>
                <w:szCs w:val="24"/>
              </w:rPr>
            </w:pPr>
            <w:r w:rsidRPr="00247666">
              <w:rPr>
                <w:szCs w:val="24"/>
              </w:rPr>
              <w:t>3-5 &lt;*&gt;</w:t>
            </w:r>
          </w:p>
        </w:tc>
      </w:tr>
      <w:tr w:rsidR="00CC3454" w:rsidRPr="00247666" w14:paraId="299A5CE5" w14:textId="77777777" w:rsidTr="00261BA2">
        <w:trPr>
          <w:trHeight w:val="284"/>
        </w:trPr>
        <w:tc>
          <w:tcPr>
            <w:tcW w:w="774" w:type="dxa"/>
            <w:tcMar>
              <w:top w:w="28" w:type="dxa"/>
              <w:left w:w="57" w:type="dxa"/>
              <w:bottom w:w="28" w:type="dxa"/>
              <w:right w:w="57" w:type="dxa"/>
            </w:tcMar>
            <w:vAlign w:val="center"/>
          </w:tcPr>
          <w:p w14:paraId="62F827CA" w14:textId="77777777" w:rsidR="00CC3454" w:rsidRPr="00247666" w:rsidRDefault="00CC3454">
            <w:pPr>
              <w:numPr>
                <w:ilvl w:val="0"/>
                <w:numId w:val="24"/>
              </w:numPr>
              <w:ind w:left="284" w:firstLine="0"/>
              <w:contextualSpacing/>
              <w:rPr>
                <w:szCs w:val="24"/>
              </w:rPr>
            </w:pPr>
          </w:p>
        </w:tc>
        <w:tc>
          <w:tcPr>
            <w:tcW w:w="6218" w:type="dxa"/>
            <w:gridSpan w:val="2"/>
            <w:tcMar>
              <w:top w:w="28" w:type="dxa"/>
              <w:left w:w="57" w:type="dxa"/>
              <w:bottom w:w="28" w:type="dxa"/>
              <w:right w:w="57" w:type="dxa"/>
            </w:tcMar>
            <w:vAlign w:val="center"/>
          </w:tcPr>
          <w:p w14:paraId="651B6831" w14:textId="424040DF" w:rsidR="00CC3454" w:rsidRPr="00247666" w:rsidRDefault="00CC3454" w:rsidP="00CC3454">
            <w:pPr>
              <w:rPr>
                <w:szCs w:val="24"/>
              </w:rPr>
            </w:pPr>
            <w:r w:rsidRPr="00CC3454">
              <w:rPr>
                <w:szCs w:val="24"/>
              </w:rPr>
              <w:t>3.3, 3.7.1, 4.4</w:t>
            </w:r>
          </w:p>
        </w:tc>
        <w:tc>
          <w:tcPr>
            <w:tcW w:w="0" w:type="auto"/>
            <w:gridSpan w:val="2"/>
            <w:tcMar>
              <w:top w:w="28" w:type="dxa"/>
              <w:left w:w="57" w:type="dxa"/>
              <w:bottom w:w="28" w:type="dxa"/>
              <w:right w:w="57" w:type="dxa"/>
            </w:tcMar>
            <w:vAlign w:val="center"/>
          </w:tcPr>
          <w:p w14:paraId="67790AA5" w14:textId="3605841A" w:rsidR="00CC3454" w:rsidRPr="00247666" w:rsidRDefault="00CC3454" w:rsidP="00523A56">
            <w:pPr>
              <w:jc w:val="center"/>
              <w:rPr>
                <w:szCs w:val="24"/>
              </w:rPr>
            </w:pPr>
            <w:r>
              <w:rPr>
                <w:szCs w:val="24"/>
              </w:rPr>
              <w:t>3</w:t>
            </w:r>
          </w:p>
        </w:tc>
      </w:tr>
      <w:tr w:rsidR="00F72340" w:rsidRPr="00247666" w14:paraId="7FF5E276" w14:textId="77777777" w:rsidTr="00261BA2">
        <w:trPr>
          <w:trHeight w:val="284"/>
        </w:trPr>
        <w:tc>
          <w:tcPr>
            <w:tcW w:w="774" w:type="dxa"/>
            <w:tcMar>
              <w:top w:w="28" w:type="dxa"/>
              <w:left w:w="57" w:type="dxa"/>
              <w:bottom w:w="28" w:type="dxa"/>
              <w:right w:w="57" w:type="dxa"/>
            </w:tcMar>
            <w:vAlign w:val="center"/>
          </w:tcPr>
          <w:p w14:paraId="5AC00267" w14:textId="77777777" w:rsidR="00F72340" w:rsidRPr="00247666" w:rsidRDefault="00F72340">
            <w:pPr>
              <w:numPr>
                <w:ilvl w:val="0"/>
                <w:numId w:val="24"/>
              </w:numPr>
              <w:ind w:left="284" w:firstLine="0"/>
              <w:contextualSpacing/>
              <w:rPr>
                <w:szCs w:val="24"/>
              </w:rPr>
            </w:pPr>
          </w:p>
        </w:tc>
        <w:tc>
          <w:tcPr>
            <w:tcW w:w="6218" w:type="dxa"/>
            <w:gridSpan w:val="2"/>
            <w:tcMar>
              <w:top w:w="28" w:type="dxa"/>
              <w:left w:w="57" w:type="dxa"/>
              <w:bottom w:w="28" w:type="dxa"/>
              <w:right w:w="57" w:type="dxa"/>
            </w:tcMar>
            <w:vAlign w:val="center"/>
          </w:tcPr>
          <w:p w14:paraId="13290C54" w14:textId="0E3A859B" w:rsidR="00F72340" w:rsidRPr="00247666" w:rsidRDefault="00F72340" w:rsidP="00523A56">
            <w:pPr>
              <w:rPr>
                <w:szCs w:val="24"/>
              </w:rPr>
            </w:pPr>
            <w:r>
              <w:rPr>
                <w:szCs w:val="24"/>
              </w:rPr>
              <w:t>4.9.2, 5.1.3, 12.0.2</w:t>
            </w:r>
          </w:p>
        </w:tc>
        <w:tc>
          <w:tcPr>
            <w:tcW w:w="0" w:type="auto"/>
            <w:gridSpan w:val="2"/>
            <w:tcMar>
              <w:top w:w="28" w:type="dxa"/>
              <w:left w:w="57" w:type="dxa"/>
              <w:bottom w:w="28" w:type="dxa"/>
              <w:right w:w="57" w:type="dxa"/>
            </w:tcMar>
            <w:vAlign w:val="center"/>
          </w:tcPr>
          <w:p w14:paraId="28CA9D00" w14:textId="16FDC46D" w:rsidR="00F72340" w:rsidRPr="00247666" w:rsidRDefault="00F72340" w:rsidP="00523A56">
            <w:pPr>
              <w:jc w:val="center"/>
              <w:rPr>
                <w:szCs w:val="24"/>
              </w:rPr>
            </w:pPr>
            <w:r>
              <w:rPr>
                <w:szCs w:val="24"/>
              </w:rPr>
              <w:t>0</w:t>
            </w:r>
          </w:p>
        </w:tc>
      </w:tr>
      <w:tr w:rsidR="00D8517B" w:rsidRPr="00247666" w14:paraId="05E58AEA" w14:textId="77777777" w:rsidTr="00261BA2">
        <w:trPr>
          <w:trHeight w:val="284"/>
        </w:trPr>
        <w:tc>
          <w:tcPr>
            <w:tcW w:w="774" w:type="dxa"/>
            <w:tcMar>
              <w:top w:w="28" w:type="dxa"/>
              <w:left w:w="57" w:type="dxa"/>
              <w:bottom w:w="28" w:type="dxa"/>
              <w:right w:w="57" w:type="dxa"/>
            </w:tcMar>
            <w:vAlign w:val="center"/>
          </w:tcPr>
          <w:p w14:paraId="1B4ABD4A" w14:textId="77777777" w:rsidR="00D8517B" w:rsidRPr="00247666" w:rsidRDefault="00D8517B">
            <w:pPr>
              <w:numPr>
                <w:ilvl w:val="0"/>
                <w:numId w:val="24"/>
              </w:numPr>
              <w:ind w:left="284" w:firstLine="0"/>
              <w:contextualSpacing/>
              <w:rPr>
                <w:szCs w:val="24"/>
              </w:rPr>
            </w:pPr>
          </w:p>
        </w:tc>
        <w:tc>
          <w:tcPr>
            <w:tcW w:w="6218" w:type="dxa"/>
            <w:gridSpan w:val="2"/>
            <w:tcMar>
              <w:top w:w="28" w:type="dxa"/>
              <w:left w:w="57" w:type="dxa"/>
              <w:bottom w:w="28" w:type="dxa"/>
              <w:right w:w="57" w:type="dxa"/>
            </w:tcMar>
            <w:vAlign w:val="center"/>
          </w:tcPr>
          <w:p w14:paraId="1D4C7DC7" w14:textId="716CA045" w:rsidR="00D8517B" w:rsidRPr="00247666" w:rsidRDefault="00D8517B" w:rsidP="00CC3454">
            <w:pPr>
              <w:rPr>
                <w:szCs w:val="24"/>
              </w:rPr>
            </w:pPr>
            <w:r>
              <w:rPr>
                <w:szCs w:val="24"/>
              </w:rPr>
              <w:t>3.1.1,</w:t>
            </w:r>
            <w:r w:rsidR="00CC3454">
              <w:t xml:space="preserve"> </w:t>
            </w:r>
            <w:r w:rsidR="00CC3454" w:rsidRPr="00CC3454">
              <w:rPr>
                <w:szCs w:val="24"/>
              </w:rPr>
              <w:t xml:space="preserve">3.4.1, 3.5.1, </w:t>
            </w:r>
            <w:r>
              <w:rPr>
                <w:szCs w:val="24"/>
              </w:rPr>
              <w:t>8.3, 12.0, 12.0.1</w:t>
            </w:r>
          </w:p>
        </w:tc>
        <w:tc>
          <w:tcPr>
            <w:tcW w:w="0" w:type="auto"/>
            <w:gridSpan w:val="2"/>
            <w:tcMar>
              <w:top w:w="28" w:type="dxa"/>
              <w:left w:w="57" w:type="dxa"/>
              <w:bottom w:w="28" w:type="dxa"/>
              <w:right w:w="57" w:type="dxa"/>
            </w:tcMar>
            <w:vAlign w:val="center"/>
          </w:tcPr>
          <w:p w14:paraId="1A81F01F" w14:textId="77777777" w:rsidR="00D8517B" w:rsidRPr="00247666" w:rsidRDefault="00D8517B" w:rsidP="00523A56">
            <w:pPr>
              <w:jc w:val="center"/>
              <w:rPr>
                <w:szCs w:val="24"/>
              </w:rPr>
            </w:pPr>
            <w:r w:rsidRPr="00247666">
              <w:rPr>
                <w:szCs w:val="24"/>
              </w:rPr>
              <w:t>Не подлежат установлению</w:t>
            </w:r>
          </w:p>
        </w:tc>
      </w:tr>
      <w:tr w:rsidR="00D8517B" w:rsidRPr="00247666" w14:paraId="35E8A52C" w14:textId="77777777" w:rsidTr="00261BA2">
        <w:trPr>
          <w:trHeight w:val="284"/>
        </w:trPr>
        <w:tc>
          <w:tcPr>
            <w:tcW w:w="774" w:type="dxa"/>
            <w:tcMar>
              <w:top w:w="28" w:type="dxa"/>
              <w:left w:w="57" w:type="dxa"/>
              <w:bottom w:w="28" w:type="dxa"/>
              <w:right w:w="57" w:type="dxa"/>
            </w:tcMar>
            <w:vAlign w:val="center"/>
          </w:tcPr>
          <w:p w14:paraId="520EE895" w14:textId="77777777" w:rsidR="00D8517B" w:rsidRPr="00247666" w:rsidRDefault="00D8517B">
            <w:pPr>
              <w:numPr>
                <w:ilvl w:val="0"/>
                <w:numId w:val="22"/>
              </w:numPr>
              <w:ind w:left="284" w:firstLine="0"/>
              <w:contextualSpacing/>
              <w:rPr>
                <w:szCs w:val="24"/>
              </w:rPr>
            </w:pPr>
          </w:p>
        </w:tc>
        <w:tc>
          <w:tcPr>
            <w:tcW w:w="9485" w:type="dxa"/>
            <w:gridSpan w:val="4"/>
            <w:tcMar>
              <w:top w:w="28" w:type="dxa"/>
              <w:left w:w="57" w:type="dxa"/>
              <w:bottom w:w="28" w:type="dxa"/>
              <w:right w:w="57" w:type="dxa"/>
            </w:tcMar>
            <w:vAlign w:val="center"/>
          </w:tcPr>
          <w:p w14:paraId="20FD711A" w14:textId="77777777" w:rsidR="00D8517B" w:rsidRPr="00247666" w:rsidRDefault="00D8517B" w:rsidP="00523A56">
            <w:pPr>
              <w:rPr>
                <w:szCs w:val="24"/>
              </w:rPr>
            </w:pPr>
            <w:r w:rsidRPr="00247666">
              <w:rPr>
                <w:szCs w:val="24"/>
              </w:rPr>
              <w:t>Предельное количество этажей зданий, строений, сооружений</w:t>
            </w:r>
          </w:p>
        </w:tc>
      </w:tr>
      <w:tr w:rsidR="00D8517B" w:rsidRPr="00247666" w14:paraId="4F3D4EAE" w14:textId="77777777" w:rsidTr="00261BA2">
        <w:trPr>
          <w:trHeight w:val="284"/>
        </w:trPr>
        <w:tc>
          <w:tcPr>
            <w:tcW w:w="774" w:type="dxa"/>
            <w:tcMar>
              <w:top w:w="28" w:type="dxa"/>
              <w:left w:w="57" w:type="dxa"/>
              <w:bottom w:w="28" w:type="dxa"/>
              <w:right w:w="57" w:type="dxa"/>
            </w:tcMar>
            <w:vAlign w:val="center"/>
          </w:tcPr>
          <w:p w14:paraId="391561B3" w14:textId="77777777" w:rsidR="00D8517B" w:rsidRPr="00247666" w:rsidRDefault="00D8517B">
            <w:pPr>
              <w:numPr>
                <w:ilvl w:val="0"/>
                <w:numId w:val="25"/>
              </w:numPr>
              <w:ind w:left="284" w:firstLine="0"/>
              <w:contextualSpacing/>
              <w:rPr>
                <w:szCs w:val="24"/>
              </w:rPr>
            </w:pPr>
          </w:p>
        </w:tc>
        <w:tc>
          <w:tcPr>
            <w:tcW w:w="6218" w:type="dxa"/>
            <w:gridSpan w:val="2"/>
            <w:tcMar>
              <w:top w:w="28" w:type="dxa"/>
              <w:left w:w="57" w:type="dxa"/>
              <w:bottom w:w="28" w:type="dxa"/>
              <w:right w:w="57" w:type="dxa"/>
            </w:tcMar>
            <w:vAlign w:val="center"/>
          </w:tcPr>
          <w:p w14:paraId="0451EC45" w14:textId="6B08D11A" w:rsidR="00D8517B" w:rsidRPr="00D8517B" w:rsidRDefault="000E0948" w:rsidP="000E0948">
            <w:pPr>
              <w:rPr>
                <w:szCs w:val="24"/>
                <w:lang w:val="en-US"/>
              </w:rPr>
            </w:pPr>
            <w:r>
              <w:rPr>
                <w:szCs w:val="24"/>
              </w:rPr>
              <w:t>2.1</w:t>
            </w:r>
            <w:r w:rsidR="00D8517B" w:rsidRPr="00247666">
              <w:rPr>
                <w:szCs w:val="24"/>
              </w:rPr>
              <w:t xml:space="preserve"> </w:t>
            </w:r>
          </w:p>
        </w:tc>
        <w:tc>
          <w:tcPr>
            <w:tcW w:w="0" w:type="auto"/>
            <w:gridSpan w:val="2"/>
            <w:tcMar>
              <w:top w:w="28" w:type="dxa"/>
              <w:left w:w="57" w:type="dxa"/>
              <w:bottom w:w="28" w:type="dxa"/>
              <w:right w:w="57" w:type="dxa"/>
            </w:tcMar>
            <w:vAlign w:val="center"/>
          </w:tcPr>
          <w:p w14:paraId="55E1B72E" w14:textId="77777777" w:rsidR="00D8517B" w:rsidRPr="00247666" w:rsidRDefault="00D8517B" w:rsidP="00523A56">
            <w:pPr>
              <w:jc w:val="center"/>
              <w:rPr>
                <w:szCs w:val="24"/>
              </w:rPr>
            </w:pPr>
            <w:r w:rsidRPr="00247666">
              <w:rPr>
                <w:szCs w:val="24"/>
              </w:rPr>
              <w:t>4</w:t>
            </w:r>
          </w:p>
        </w:tc>
      </w:tr>
      <w:tr w:rsidR="000E0948" w:rsidRPr="00247666" w14:paraId="3B833901" w14:textId="77777777" w:rsidTr="00261BA2">
        <w:trPr>
          <w:trHeight w:val="284"/>
        </w:trPr>
        <w:tc>
          <w:tcPr>
            <w:tcW w:w="774" w:type="dxa"/>
            <w:tcMar>
              <w:top w:w="28" w:type="dxa"/>
              <w:left w:w="57" w:type="dxa"/>
              <w:bottom w:w="28" w:type="dxa"/>
              <w:right w:w="57" w:type="dxa"/>
            </w:tcMar>
            <w:vAlign w:val="center"/>
          </w:tcPr>
          <w:p w14:paraId="301FE98E" w14:textId="77777777" w:rsidR="000E0948" w:rsidRPr="00247666" w:rsidRDefault="000E0948">
            <w:pPr>
              <w:numPr>
                <w:ilvl w:val="0"/>
                <w:numId w:val="25"/>
              </w:numPr>
              <w:ind w:left="284" w:firstLine="0"/>
              <w:contextualSpacing/>
              <w:rPr>
                <w:szCs w:val="24"/>
              </w:rPr>
            </w:pPr>
          </w:p>
        </w:tc>
        <w:tc>
          <w:tcPr>
            <w:tcW w:w="6218" w:type="dxa"/>
            <w:gridSpan w:val="2"/>
            <w:tcMar>
              <w:top w:w="28" w:type="dxa"/>
              <w:left w:w="57" w:type="dxa"/>
              <w:bottom w:w="28" w:type="dxa"/>
              <w:right w:w="57" w:type="dxa"/>
            </w:tcMar>
            <w:vAlign w:val="center"/>
          </w:tcPr>
          <w:p w14:paraId="534FCAD8" w14:textId="6635763A" w:rsidR="000E0948" w:rsidRPr="00247666" w:rsidRDefault="000E0948" w:rsidP="00523A56">
            <w:pPr>
              <w:rPr>
                <w:szCs w:val="24"/>
              </w:rPr>
            </w:pPr>
            <w:r w:rsidRPr="000E0948">
              <w:rPr>
                <w:szCs w:val="24"/>
              </w:rPr>
              <w:t>3.3, 4.4</w:t>
            </w:r>
          </w:p>
        </w:tc>
        <w:tc>
          <w:tcPr>
            <w:tcW w:w="0" w:type="auto"/>
            <w:gridSpan w:val="2"/>
            <w:tcMar>
              <w:top w:w="28" w:type="dxa"/>
              <w:left w:w="57" w:type="dxa"/>
              <w:bottom w:w="28" w:type="dxa"/>
              <w:right w:w="57" w:type="dxa"/>
            </w:tcMar>
            <w:vAlign w:val="center"/>
          </w:tcPr>
          <w:p w14:paraId="3725ADA4" w14:textId="4C4ABD84" w:rsidR="000E0948" w:rsidRPr="00247666" w:rsidRDefault="000E0948" w:rsidP="00523A56">
            <w:pPr>
              <w:jc w:val="center"/>
              <w:rPr>
                <w:szCs w:val="24"/>
              </w:rPr>
            </w:pPr>
            <w:r>
              <w:rPr>
                <w:szCs w:val="24"/>
              </w:rPr>
              <w:t>3</w:t>
            </w:r>
          </w:p>
        </w:tc>
      </w:tr>
      <w:tr w:rsidR="00D8517B" w:rsidRPr="00247666" w14:paraId="70C823D0" w14:textId="77777777" w:rsidTr="00261BA2">
        <w:trPr>
          <w:trHeight w:val="284"/>
        </w:trPr>
        <w:tc>
          <w:tcPr>
            <w:tcW w:w="774" w:type="dxa"/>
            <w:tcMar>
              <w:top w:w="28" w:type="dxa"/>
              <w:left w:w="57" w:type="dxa"/>
              <w:bottom w:w="28" w:type="dxa"/>
              <w:right w:w="57" w:type="dxa"/>
            </w:tcMar>
            <w:vAlign w:val="center"/>
          </w:tcPr>
          <w:p w14:paraId="7E00436C" w14:textId="77777777" w:rsidR="00D8517B" w:rsidRPr="00247666" w:rsidRDefault="00D8517B">
            <w:pPr>
              <w:numPr>
                <w:ilvl w:val="0"/>
                <w:numId w:val="25"/>
              </w:numPr>
              <w:ind w:left="284" w:firstLine="0"/>
              <w:contextualSpacing/>
              <w:rPr>
                <w:szCs w:val="24"/>
              </w:rPr>
            </w:pPr>
          </w:p>
        </w:tc>
        <w:tc>
          <w:tcPr>
            <w:tcW w:w="6218" w:type="dxa"/>
            <w:gridSpan w:val="2"/>
            <w:tcMar>
              <w:top w:w="28" w:type="dxa"/>
              <w:left w:w="57" w:type="dxa"/>
              <w:bottom w:w="28" w:type="dxa"/>
              <w:right w:w="57" w:type="dxa"/>
            </w:tcMar>
            <w:vAlign w:val="center"/>
          </w:tcPr>
          <w:p w14:paraId="6B277ABF" w14:textId="77777777" w:rsidR="00D8517B" w:rsidRPr="00247666" w:rsidRDefault="00D8517B" w:rsidP="00523A56">
            <w:pPr>
              <w:rPr>
                <w:szCs w:val="24"/>
              </w:rPr>
            </w:pPr>
            <w:r>
              <w:rPr>
                <w:szCs w:val="24"/>
              </w:rPr>
              <w:t xml:space="preserve">4.9.2, 5.1.3, </w:t>
            </w:r>
            <w:r w:rsidRPr="00247666">
              <w:rPr>
                <w:szCs w:val="24"/>
              </w:rPr>
              <w:t>12.0.2</w:t>
            </w:r>
          </w:p>
        </w:tc>
        <w:tc>
          <w:tcPr>
            <w:tcW w:w="0" w:type="auto"/>
            <w:gridSpan w:val="2"/>
            <w:tcMar>
              <w:top w:w="28" w:type="dxa"/>
              <w:left w:w="57" w:type="dxa"/>
              <w:bottom w:w="28" w:type="dxa"/>
              <w:right w:w="57" w:type="dxa"/>
            </w:tcMar>
            <w:vAlign w:val="center"/>
          </w:tcPr>
          <w:p w14:paraId="649CDC9B" w14:textId="77777777" w:rsidR="00D8517B" w:rsidRPr="00247666" w:rsidRDefault="00D8517B" w:rsidP="00523A56">
            <w:pPr>
              <w:jc w:val="center"/>
              <w:rPr>
                <w:szCs w:val="24"/>
              </w:rPr>
            </w:pPr>
            <w:r>
              <w:rPr>
                <w:szCs w:val="24"/>
              </w:rPr>
              <w:t>0</w:t>
            </w:r>
          </w:p>
        </w:tc>
      </w:tr>
      <w:tr w:rsidR="00D8517B" w:rsidRPr="00247666" w14:paraId="0308FF4C" w14:textId="77777777" w:rsidTr="00261BA2">
        <w:trPr>
          <w:trHeight w:val="284"/>
        </w:trPr>
        <w:tc>
          <w:tcPr>
            <w:tcW w:w="774" w:type="dxa"/>
            <w:tcMar>
              <w:top w:w="28" w:type="dxa"/>
              <w:left w:w="57" w:type="dxa"/>
              <w:bottom w:w="28" w:type="dxa"/>
              <w:right w:w="57" w:type="dxa"/>
            </w:tcMar>
            <w:vAlign w:val="center"/>
          </w:tcPr>
          <w:p w14:paraId="4912C5EB" w14:textId="77777777" w:rsidR="00D8517B" w:rsidRPr="00247666" w:rsidRDefault="00D8517B">
            <w:pPr>
              <w:numPr>
                <w:ilvl w:val="0"/>
                <w:numId w:val="25"/>
              </w:numPr>
              <w:ind w:left="284" w:firstLine="0"/>
              <w:contextualSpacing/>
              <w:rPr>
                <w:szCs w:val="24"/>
              </w:rPr>
            </w:pPr>
          </w:p>
        </w:tc>
        <w:tc>
          <w:tcPr>
            <w:tcW w:w="6218" w:type="dxa"/>
            <w:gridSpan w:val="2"/>
            <w:tcMar>
              <w:top w:w="28" w:type="dxa"/>
              <w:left w:w="57" w:type="dxa"/>
              <w:bottom w:w="28" w:type="dxa"/>
              <w:right w:w="57" w:type="dxa"/>
            </w:tcMar>
            <w:vAlign w:val="center"/>
          </w:tcPr>
          <w:p w14:paraId="703F9CD0" w14:textId="2E0E7FE7" w:rsidR="00D8517B" w:rsidRPr="005B4AE3" w:rsidRDefault="00D8517B" w:rsidP="0047763B">
            <w:pPr>
              <w:rPr>
                <w:szCs w:val="24"/>
                <w:lang w:val="en-US"/>
              </w:rPr>
            </w:pPr>
            <w:r w:rsidRPr="00247666">
              <w:rPr>
                <w:szCs w:val="24"/>
              </w:rPr>
              <w:t>3.1.1, 3.4.1, 3.5.1</w:t>
            </w:r>
            <w:r>
              <w:rPr>
                <w:szCs w:val="24"/>
              </w:rPr>
              <w:t>, 3.7.1, 8.3, 12.0, 12.0.1</w:t>
            </w:r>
          </w:p>
        </w:tc>
        <w:tc>
          <w:tcPr>
            <w:tcW w:w="0" w:type="auto"/>
            <w:gridSpan w:val="2"/>
            <w:tcMar>
              <w:top w:w="28" w:type="dxa"/>
              <w:left w:w="57" w:type="dxa"/>
              <w:bottom w:w="28" w:type="dxa"/>
              <w:right w:w="57" w:type="dxa"/>
            </w:tcMar>
            <w:vAlign w:val="center"/>
          </w:tcPr>
          <w:p w14:paraId="536FCC9A" w14:textId="77777777" w:rsidR="00D8517B" w:rsidRPr="00247666" w:rsidRDefault="00D8517B" w:rsidP="00523A56">
            <w:pPr>
              <w:jc w:val="center"/>
              <w:rPr>
                <w:szCs w:val="24"/>
              </w:rPr>
            </w:pPr>
            <w:r w:rsidRPr="00247666">
              <w:rPr>
                <w:szCs w:val="24"/>
              </w:rPr>
              <w:t>Не подлежат установлению</w:t>
            </w:r>
          </w:p>
        </w:tc>
      </w:tr>
      <w:tr w:rsidR="00D8517B" w:rsidRPr="00247666" w14:paraId="1842246F" w14:textId="77777777" w:rsidTr="00261BA2">
        <w:trPr>
          <w:trHeight w:val="284"/>
        </w:trPr>
        <w:tc>
          <w:tcPr>
            <w:tcW w:w="774" w:type="dxa"/>
            <w:tcMar>
              <w:top w:w="28" w:type="dxa"/>
              <w:left w:w="57" w:type="dxa"/>
              <w:bottom w:w="28" w:type="dxa"/>
              <w:right w:w="57" w:type="dxa"/>
            </w:tcMar>
            <w:vAlign w:val="center"/>
          </w:tcPr>
          <w:p w14:paraId="0B36C7CD" w14:textId="77777777" w:rsidR="00D8517B" w:rsidRPr="00247666" w:rsidRDefault="00D8517B">
            <w:pPr>
              <w:numPr>
                <w:ilvl w:val="0"/>
                <w:numId w:val="22"/>
              </w:numPr>
              <w:ind w:left="284" w:firstLine="0"/>
              <w:contextualSpacing/>
              <w:rPr>
                <w:szCs w:val="24"/>
              </w:rPr>
            </w:pPr>
          </w:p>
        </w:tc>
        <w:tc>
          <w:tcPr>
            <w:tcW w:w="9485" w:type="dxa"/>
            <w:gridSpan w:val="4"/>
            <w:tcMar>
              <w:top w:w="28" w:type="dxa"/>
              <w:left w:w="57" w:type="dxa"/>
              <w:bottom w:w="28" w:type="dxa"/>
              <w:right w:w="57" w:type="dxa"/>
            </w:tcMar>
            <w:vAlign w:val="center"/>
          </w:tcPr>
          <w:p w14:paraId="4F9BB800" w14:textId="77777777" w:rsidR="00D8517B" w:rsidRPr="00247666" w:rsidRDefault="00D8517B" w:rsidP="00523A56">
            <w:pPr>
              <w:rPr>
                <w:szCs w:val="24"/>
              </w:rPr>
            </w:pPr>
            <w:r w:rsidRPr="00247666">
              <w:rPr>
                <w:szCs w:val="24"/>
              </w:rPr>
              <w:t>Максимальный процент застройки в границах земельного участка, определяемый</w:t>
            </w:r>
          </w:p>
          <w:p w14:paraId="23EEAF22" w14:textId="77777777" w:rsidR="00D8517B" w:rsidRPr="00247666" w:rsidRDefault="00D8517B" w:rsidP="00523A56">
            <w:pPr>
              <w:rPr>
                <w:szCs w:val="24"/>
              </w:rPr>
            </w:pPr>
            <w:r w:rsidRPr="00247666">
              <w:rPr>
                <w:szCs w:val="24"/>
              </w:rPr>
              <w:t>как отношение суммарной площади земельного участка, которая может быть застроена,</w:t>
            </w:r>
          </w:p>
          <w:p w14:paraId="16C17F6D" w14:textId="77777777" w:rsidR="00D8517B" w:rsidRPr="00247666" w:rsidRDefault="00D8517B" w:rsidP="00523A56">
            <w:pPr>
              <w:rPr>
                <w:szCs w:val="24"/>
              </w:rPr>
            </w:pPr>
            <w:r w:rsidRPr="00247666">
              <w:rPr>
                <w:szCs w:val="24"/>
              </w:rPr>
              <w:t>ко всей площади земельного участка, %</w:t>
            </w:r>
          </w:p>
        </w:tc>
      </w:tr>
      <w:tr w:rsidR="00D8517B" w:rsidRPr="00247666" w14:paraId="3DE01F93" w14:textId="77777777" w:rsidTr="00261BA2">
        <w:trPr>
          <w:trHeight w:val="284"/>
        </w:trPr>
        <w:tc>
          <w:tcPr>
            <w:tcW w:w="774" w:type="dxa"/>
            <w:tcMar>
              <w:top w:w="28" w:type="dxa"/>
              <w:left w:w="57" w:type="dxa"/>
              <w:bottom w:w="28" w:type="dxa"/>
              <w:right w:w="57" w:type="dxa"/>
            </w:tcMar>
            <w:vAlign w:val="center"/>
          </w:tcPr>
          <w:p w14:paraId="3C7C73C4" w14:textId="77777777" w:rsidR="00D8517B" w:rsidRPr="00247666" w:rsidRDefault="00D8517B">
            <w:pPr>
              <w:numPr>
                <w:ilvl w:val="0"/>
                <w:numId w:val="26"/>
              </w:numPr>
              <w:ind w:left="284" w:firstLine="0"/>
              <w:contextualSpacing/>
              <w:rPr>
                <w:szCs w:val="24"/>
              </w:rPr>
            </w:pPr>
          </w:p>
        </w:tc>
        <w:tc>
          <w:tcPr>
            <w:tcW w:w="6218" w:type="dxa"/>
            <w:gridSpan w:val="2"/>
            <w:tcMar>
              <w:top w:w="28" w:type="dxa"/>
              <w:left w:w="57" w:type="dxa"/>
              <w:bottom w:w="28" w:type="dxa"/>
              <w:right w:w="57" w:type="dxa"/>
            </w:tcMar>
            <w:vAlign w:val="center"/>
          </w:tcPr>
          <w:p w14:paraId="0D71FDF3" w14:textId="77777777" w:rsidR="00D8517B" w:rsidRPr="00247666" w:rsidRDefault="00D8517B" w:rsidP="00523A56">
            <w:pPr>
              <w:rPr>
                <w:szCs w:val="24"/>
              </w:rPr>
            </w:pPr>
            <w:r>
              <w:rPr>
                <w:szCs w:val="24"/>
              </w:rPr>
              <w:t>4.9.2, 5.1.3, 12.0.2</w:t>
            </w:r>
          </w:p>
        </w:tc>
        <w:tc>
          <w:tcPr>
            <w:tcW w:w="0" w:type="auto"/>
            <w:gridSpan w:val="2"/>
            <w:tcMar>
              <w:top w:w="28" w:type="dxa"/>
              <w:left w:w="57" w:type="dxa"/>
              <w:bottom w:w="28" w:type="dxa"/>
              <w:right w:w="57" w:type="dxa"/>
            </w:tcMar>
            <w:vAlign w:val="center"/>
          </w:tcPr>
          <w:p w14:paraId="6927FB49" w14:textId="77777777" w:rsidR="00D8517B" w:rsidRPr="00247666" w:rsidRDefault="00D8517B" w:rsidP="00523A56">
            <w:pPr>
              <w:jc w:val="center"/>
              <w:rPr>
                <w:szCs w:val="24"/>
              </w:rPr>
            </w:pPr>
            <w:r w:rsidRPr="00247666">
              <w:rPr>
                <w:szCs w:val="24"/>
              </w:rPr>
              <w:t>0</w:t>
            </w:r>
          </w:p>
        </w:tc>
      </w:tr>
      <w:tr w:rsidR="00D8517B" w:rsidRPr="00247666" w14:paraId="6F6FF4FE" w14:textId="77777777" w:rsidTr="00261BA2">
        <w:trPr>
          <w:trHeight w:val="284"/>
        </w:trPr>
        <w:tc>
          <w:tcPr>
            <w:tcW w:w="774" w:type="dxa"/>
            <w:tcMar>
              <w:top w:w="28" w:type="dxa"/>
              <w:left w:w="57" w:type="dxa"/>
              <w:bottom w:w="28" w:type="dxa"/>
              <w:right w:w="57" w:type="dxa"/>
            </w:tcMar>
            <w:vAlign w:val="center"/>
          </w:tcPr>
          <w:p w14:paraId="5A280E23" w14:textId="77777777" w:rsidR="00D8517B" w:rsidRPr="00247666" w:rsidRDefault="00D8517B">
            <w:pPr>
              <w:numPr>
                <w:ilvl w:val="0"/>
                <w:numId w:val="26"/>
              </w:numPr>
              <w:ind w:left="284" w:firstLine="0"/>
              <w:contextualSpacing/>
              <w:rPr>
                <w:szCs w:val="24"/>
              </w:rPr>
            </w:pPr>
          </w:p>
        </w:tc>
        <w:tc>
          <w:tcPr>
            <w:tcW w:w="6218" w:type="dxa"/>
            <w:gridSpan w:val="2"/>
            <w:tcMar>
              <w:top w:w="28" w:type="dxa"/>
              <w:left w:w="57" w:type="dxa"/>
              <w:bottom w:w="28" w:type="dxa"/>
              <w:right w:w="57" w:type="dxa"/>
            </w:tcMar>
            <w:vAlign w:val="center"/>
          </w:tcPr>
          <w:p w14:paraId="4DB33659" w14:textId="4EB37232" w:rsidR="00D8517B" w:rsidRPr="00247666" w:rsidRDefault="00D8517B" w:rsidP="00523A56">
            <w:pPr>
              <w:rPr>
                <w:szCs w:val="24"/>
              </w:rPr>
            </w:pPr>
            <w:r w:rsidRPr="00247666">
              <w:rPr>
                <w:szCs w:val="24"/>
              </w:rPr>
              <w:t>2.1</w:t>
            </w:r>
            <w:r w:rsidR="00AA51D7">
              <w:rPr>
                <w:szCs w:val="24"/>
              </w:rPr>
              <w:t xml:space="preserve">, </w:t>
            </w:r>
            <w:r w:rsidR="00AA51D7" w:rsidRPr="00AA51D7">
              <w:rPr>
                <w:szCs w:val="24"/>
              </w:rPr>
              <w:t>3.3, 4.4</w:t>
            </w:r>
          </w:p>
        </w:tc>
        <w:tc>
          <w:tcPr>
            <w:tcW w:w="0" w:type="auto"/>
            <w:gridSpan w:val="2"/>
            <w:tcMar>
              <w:top w:w="28" w:type="dxa"/>
              <w:left w:w="57" w:type="dxa"/>
              <w:bottom w:w="28" w:type="dxa"/>
              <w:right w:w="57" w:type="dxa"/>
            </w:tcMar>
            <w:vAlign w:val="center"/>
          </w:tcPr>
          <w:p w14:paraId="6F38C1CE" w14:textId="77777777" w:rsidR="00D8517B" w:rsidRPr="00247666" w:rsidRDefault="00D8517B" w:rsidP="00523A56">
            <w:pPr>
              <w:jc w:val="center"/>
              <w:rPr>
                <w:szCs w:val="24"/>
              </w:rPr>
            </w:pPr>
            <w:r>
              <w:rPr>
                <w:szCs w:val="24"/>
              </w:rPr>
              <w:t>20</w:t>
            </w:r>
          </w:p>
        </w:tc>
      </w:tr>
      <w:tr w:rsidR="00D8517B" w:rsidRPr="00247666" w14:paraId="049A7C98" w14:textId="77777777" w:rsidTr="00261BA2">
        <w:trPr>
          <w:trHeight w:val="284"/>
        </w:trPr>
        <w:tc>
          <w:tcPr>
            <w:tcW w:w="774" w:type="dxa"/>
            <w:tcMar>
              <w:top w:w="28" w:type="dxa"/>
              <w:left w:w="57" w:type="dxa"/>
              <w:bottom w:w="28" w:type="dxa"/>
              <w:right w:w="57" w:type="dxa"/>
            </w:tcMar>
            <w:vAlign w:val="center"/>
          </w:tcPr>
          <w:p w14:paraId="6AB8AAF5" w14:textId="77777777" w:rsidR="00D8517B" w:rsidRPr="00247666" w:rsidRDefault="00D8517B">
            <w:pPr>
              <w:numPr>
                <w:ilvl w:val="0"/>
                <w:numId w:val="26"/>
              </w:numPr>
              <w:ind w:left="284" w:firstLine="0"/>
              <w:contextualSpacing/>
              <w:rPr>
                <w:szCs w:val="24"/>
              </w:rPr>
            </w:pPr>
          </w:p>
        </w:tc>
        <w:tc>
          <w:tcPr>
            <w:tcW w:w="6218" w:type="dxa"/>
            <w:gridSpan w:val="2"/>
            <w:tcMar>
              <w:top w:w="28" w:type="dxa"/>
              <w:left w:w="57" w:type="dxa"/>
              <w:bottom w:w="28" w:type="dxa"/>
              <w:right w:w="57" w:type="dxa"/>
            </w:tcMar>
            <w:vAlign w:val="center"/>
          </w:tcPr>
          <w:p w14:paraId="49836F8A" w14:textId="48CF0636" w:rsidR="00D8517B" w:rsidRPr="00247666" w:rsidRDefault="00D8517B" w:rsidP="00AA51D7">
            <w:pPr>
              <w:rPr>
                <w:szCs w:val="24"/>
              </w:rPr>
            </w:pPr>
            <w:r w:rsidRPr="00247666">
              <w:rPr>
                <w:szCs w:val="24"/>
              </w:rPr>
              <w:t xml:space="preserve">3.1.1, </w:t>
            </w:r>
            <w:r>
              <w:rPr>
                <w:szCs w:val="24"/>
              </w:rPr>
              <w:t xml:space="preserve"> </w:t>
            </w:r>
            <w:r w:rsidRPr="00247666">
              <w:rPr>
                <w:szCs w:val="24"/>
              </w:rPr>
              <w:t xml:space="preserve">3.4.1, 3.5.1, </w:t>
            </w:r>
            <w:r>
              <w:rPr>
                <w:szCs w:val="24"/>
              </w:rPr>
              <w:t xml:space="preserve">3.7.1, </w:t>
            </w:r>
            <w:r w:rsidRPr="00247666">
              <w:rPr>
                <w:szCs w:val="24"/>
              </w:rPr>
              <w:t>8.3</w:t>
            </w:r>
            <w:r>
              <w:rPr>
                <w:szCs w:val="24"/>
              </w:rPr>
              <w:t>, 12.0, 12.0.1</w:t>
            </w:r>
          </w:p>
        </w:tc>
        <w:tc>
          <w:tcPr>
            <w:tcW w:w="0" w:type="auto"/>
            <w:gridSpan w:val="2"/>
            <w:tcMar>
              <w:top w:w="28" w:type="dxa"/>
              <w:left w:w="57" w:type="dxa"/>
              <w:bottom w:w="28" w:type="dxa"/>
              <w:right w:w="57" w:type="dxa"/>
            </w:tcMar>
            <w:vAlign w:val="center"/>
          </w:tcPr>
          <w:p w14:paraId="525AE89C" w14:textId="77777777" w:rsidR="00D8517B" w:rsidRPr="00247666" w:rsidRDefault="00D8517B" w:rsidP="00523A56">
            <w:pPr>
              <w:jc w:val="center"/>
              <w:rPr>
                <w:szCs w:val="24"/>
              </w:rPr>
            </w:pPr>
            <w:r w:rsidRPr="00247666">
              <w:rPr>
                <w:szCs w:val="24"/>
              </w:rPr>
              <w:t>Не подлежат установлению</w:t>
            </w:r>
          </w:p>
        </w:tc>
      </w:tr>
      <w:tr w:rsidR="00D8517B" w:rsidRPr="00247666" w14:paraId="54946024" w14:textId="77777777" w:rsidTr="00261BA2">
        <w:trPr>
          <w:trHeight w:val="284"/>
        </w:trPr>
        <w:tc>
          <w:tcPr>
            <w:tcW w:w="774" w:type="dxa"/>
            <w:tcMar>
              <w:top w:w="28" w:type="dxa"/>
              <w:left w:w="57" w:type="dxa"/>
              <w:bottom w:w="28" w:type="dxa"/>
              <w:right w:w="57" w:type="dxa"/>
            </w:tcMar>
            <w:vAlign w:val="center"/>
          </w:tcPr>
          <w:p w14:paraId="35AA977B" w14:textId="77777777" w:rsidR="00D8517B" w:rsidRPr="009C7A05" w:rsidRDefault="00D8517B">
            <w:pPr>
              <w:numPr>
                <w:ilvl w:val="0"/>
                <w:numId w:val="22"/>
              </w:numPr>
              <w:ind w:left="284" w:firstLine="0"/>
              <w:contextualSpacing/>
              <w:rPr>
                <w:szCs w:val="24"/>
              </w:rPr>
            </w:pPr>
          </w:p>
        </w:tc>
        <w:tc>
          <w:tcPr>
            <w:tcW w:w="9485" w:type="dxa"/>
            <w:gridSpan w:val="4"/>
            <w:tcMar>
              <w:top w:w="28" w:type="dxa"/>
              <w:left w:w="57" w:type="dxa"/>
              <w:bottom w:w="28" w:type="dxa"/>
              <w:right w:w="57" w:type="dxa"/>
            </w:tcMar>
            <w:vAlign w:val="center"/>
          </w:tcPr>
          <w:p w14:paraId="6C820F5D" w14:textId="77777777" w:rsidR="00D8517B" w:rsidRPr="009C7A05" w:rsidRDefault="00D8517B" w:rsidP="00523A56">
            <w:pPr>
              <w:rPr>
                <w:szCs w:val="24"/>
              </w:rPr>
            </w:pPr>
            <w:r w:rsidRPr="009C7A05">
              <w:rPr>
                <w:szCs w:val="24"/>
              </w:rPr>
              <w:t>Иные параметры</w:t>
            </w:r>
          </w:p>
        </w:tc>
      </w:tr>
      <w:tr w:rsidR="00AF5170" w:rsidRPr="00247666" w14:paraId="0EE0E1BC" w14:textId="77777777" w:rsidTr="00261BA2">
        <w:trPr>
          <w:trHeight w:val="284"/>
        </w:trPr>
        <w:tc>
          <w:tcPr>
            <w:tcW w:w="774" w:type="dxa"/>
            <w:tcMar>
              <w:top w:w="28" w:type="dxa"/>
              <w:left w:w="57" w:type="dxa"/>
              <w:bottom w:w="28" w:type="dxa"/>
              <w:right w:w="57" w:type="dxa"/>
            </w:tcMar>
            <w:vAlign w:val="center"/>
          </w:tcPr>
          <w:p w14:paraId="5775B18A" w14:textId="1FB9935C" w:rsidR="00AF5170" w:rsidRPr="009C7A05" w:rsidRDefault="00AF5170" w:rsidP="00AF5170">
            <w:pPr>
              <w:contextualSpacing/>
              <w:rPr>
                <w:szCs w:val="24"/>
              </w:rPr>
            </w:pPr>
            <w:r>
              <w:rPr>
                <w:szCs w:val="24"/>
              </w:rPr>
              <w:t xml:space="preserve">   5.1</w:t>
            </w:r>
          </w:p>
        </w:tc>
        <w:tc>
          <w:tcPr>
            <w:tcW w:w="9485" w:type="dxa"/>
            <w:gridSpan w:val="4"/>
            <w:tcMar>
              <w:top w:w="28" w:type="dxa"/>
              <w:left w:w="57" w:type="dxa"/>
              <w:bottom w:w="28" w:type="dxa"/>
              <w:right w:w="57" w:type="dxa"/>
            </w:tcMar>
            <w:vAlign w:val="center"/>
          </w:tcPr>
          <w:p w14:paraId="5928D785" w14:textId="150D5141" w:rsidR="00AF5170" w:rsidRPr="009C7A05" w:rsidRDefault="00AF5170" w:rsidP="00523A56">
            <w:pPr>
              <w:rPr>
                <w:szCs w:val="24"/>
              </w:rPr>
            </w:pPr>
            <w:r w:rsidRPr="00AF5170">
              <w:rPr>
                <w:szCs w:val="24"/>
              </w:rPr>
              <w:t>Параметры объектов капитального строительства</w:t>
            </w:r>
          </w:p>
        </w:tc>
      </w:tr>
      <w:tr w:rsidR="00D8517B" w:rsidRPr="00247666" w14:paraId="4DE254BA" w14:textId="77777777" w:rsidTr="00261BA2">
        <w:trPr>
          <w:trHeight w:val="284"/>
        </w:trPr>
        <w:tc>
          <w:tcPr>
            <w:tcW w:w="774" w:type="dxa"/>
            <w:tcMar>
              <w:top w:w="28" w:type="dxa"/>
              <w:left w:w="57" w:type="dxa"/>
              <w:bottom w:w="28" w:type="dxa"/>
              <w:right w:w="57" w:type="dxa"/>
            </w:tcMar>
            <w:vAlign w:val="center"/>
          </w:tcPr>
          <w:p w14:paraId="5B391A92" w14:textId="3AF2DD7D" w:rsidR="00D8517B" w:rsidRPr="009C7A05" w:rsidRDefault="00D8517B" w:rsidP="00523A56">
            <w:pPr>
              <w:contextualSpacing/>
              <w:jc w:val="center"/>
              <w:rPr>
                <w:szCs w:val="24"/>
              </w:rPr>
            </w:pPr>
            <w:r w:rsidRPr="009C7A05">
              <w:rPr>
                <w:szCs w:val="24"/>
              </w:rPr>
              <w:t>5.1</w:t>
            </w:r>
            <w:r w:rsidR="00AF5170">
              <w:rPr>
                <w:szCs w:val="24"/>
              </w:rPr>
              <w:t>.1</w:t>
            </w:r>
          </w:p>
        </w:tc>
        <w:tc>
          <w:tcPr>
            <w:tcW w:w="9485" w:type="dxa"/>
            <w:gridSpan w:val="4"/>
            <w:tcMar>
              <w:top w:w="28" w:type="dxa"/>
              <w:left w:w="57" w:type="dxa"/>
              <w:bottom w:w="28" w:type="dxa"/>
              <w:right w:w="57" w:type="dxa"/>
            </w:tcMar>
            <w:vAlign w:val="center"/>
          </w:tcPr>
          <w:p w14:paraId="38BD368B" w14:textId="1227EB11" w:rsidR="00D8517B" w:rsidRPr="009C7A05" w:rsidRDefault="00D8517B" w:rsidP="00523A56">
            <w:pPr>
              <w:rPr>
                <w:szCs w:val="24"/>
              </w:rPr>
            </w:pPr>
            <w:r w:rsidRPr="009C7A05">
              <w:rPr>
                <w:szCs w:val="24"/>
              </w:rPr>
              <w:t>Максимальная этажность зданий, строений, сооружений</w:t>
            </w:r>
            <w:r w:rsidR="00AF5170">
              <w:rPr>
                <w:szCs w:val="24"/>
              </w:rPr>
              <w:t xml:space="preserve">, </w:t>
            </w:r>
            <w:proofErr w:type="spellStart"/>
            <w:r w:rsidR="00AF5170">
              <w:rPr>
                <w:szCs w:val="24"/>
              </w:rPr>
              <w:t>эт</w:t>
            </w:r>
            <w:proofErr w:type="spellEnd"/>
            <w:r w:rsidR="00AF5170">
              <w:rPr>
                <w:szCs w:val="24"/>
              </w:rPr>
              <w:t>.</w:t>
            </w:r>
          </w:p>
        </w:tc>
      </w:tr>
      <w:tr w:rsidR="00D8517B" w:rsidRPr="00247666" w14:paraId="6EEC542E" w14:textId="77777777" w:rsidTr="00261BA2">
        <w:trPr>
          <w:trHeight w:val="284"/>
        </w:trPr>
        <w:tc>
          <w:tcPr>
            <w:tcW w:w="774" w:type="dxa"/>
            <w:tcMar>
              <w:top w:w="28" w:type="dxa"/>
              <w:left w:w="57" w:type="dxa"/>
              <w:bottom w:w="28" w:type="dxa"/>
              <w:right w:w="57" w:type="dxa"/>
            </w:tcMar>
            <w:vAlign w:val="center"/>
          </w:tcPr>
          <w:p w14:paraId="7ED9426D" w14:textId="207198CF" w:rsidR="00D8517B" w:rsidRPr="0011459A" w:rsidRDefault="00D8517B" w:rsidP="00AA51D7">
            <w:pPr>
              <w:contextualSpacing/>
              <w:jc w:val="center"/>
              <w:rPr>
                <w:szCs w:val="24"/>
                <w:lang w:val="en-US"/>
              </w:rPr>
            </w:pPr>
            <w:r w:rsidRPr="009C7A05">
              <w:rPr>
                <w:szCs w:val="24"/>
              </w:rPr>
              <w:t>5.1.</w:t>
            </w:r>
            <w:r w:rsidR="00AA51D7">
              <w:rPr>
                <w:szCs w:val="24"/>
              </w:rPr>
              <w:t>1</w:t>
            </w:r>
            <w:r w:rsidR="00AF5170">
              <w:rPr>
                <w:szCs w:val="24"/>
              </w:rPr>
              <w:t>.1</w:t>
            </w:r>
          </w:p>
        </w:tc>
        <w:tc>
          <w:tcPr>
            <w:tcW w:w="6218" w:type="dxa"/>
            <w:gridSpan w:val="2"/>
            <w:tcMar>
              <w:top w:w="28" w:type="dxa"/>
              <w:left w:w="57" w:type="dxa"/>
              <w:bottom w:w="28" w:type="dxa"/>
              <w:right w:w="57" w:type="dxa"/>
            </w:tcMar>
            <w:vAlign w:val="center"/>
          </w:tcPr>
          <w:p w14:paraId="6FD64E26" w14:textId="3D174630" w:rsidR="00D8517B" w:rsidRPr="00B87033" w:rsidRDefault="00AA51D7" w:rsidP="00AA51D7">
            <w:pPr>
              <w:rPr>
                <w:szCs w:val="24"/>
                <w:lang w:val="en-US"/>
              </w:rPr>
            </w:pPr>
            <w:r>
              <w:rPr>
                <w:szCs w:val="24"/>
              </w:rPr>
              <w:t>2.1</w:t>
            </w:r>
            <w:r w:rsidR="00D8517B" w:rsidRPr="00247666">
              <w:rPr>
                <w:szCs w:val="24"/>
              </w:rPr>
              <w:t xml:space="preserve"> </w:t>
            </w:r>
          </w:p>
        </w:tc>
        <w:tc>
          <w:tcPr>
            <w:tcW w:w="0" w:type="auto"/>
            <w:gridSpan w:val="2"/>
            <w:tcMar>
              <w:top w:w="28" w:type="dxa"/>
              <w:left w:w="57" w:type="dxa"/>
              <w:bottom w:w="28" w:type="dxa"/>
              <w:right w:w="57" w:type="dxa"/>
            </w:tcMar>
            <w:vAlign w:val="center"/>
          </w:tcPr>
          <w:p w14:paraId="0B810011" w14:textId="77777777" w:rsidR="00D8517B" w:rsidRPr="00247666" w:rsidRDefault="00D8517B" w:rsidP="00523A56">
            <w:pPr>
              <w:jc w:val="center"/>
              <w:rPr>
                <w:szCs w:val="24"/>
              </w:rPr>
            </w:pPr>
            <w:r>
              <w:rPr>
                <w:szCs w:val="24"/>
              </w:rPr>
              <w:t>3</w:t>
            </w:r>
          </w:p>
        </w:tc>
      </w:tr>
      <w:tr w:rsidR="00AA51D7" w:rsidRPr="00247666" w14:paraId="5C2276D0" w14:textId="77777777" w:rsidTr="00261BA2">
        <w:trPr>
          <w:trHeight w:val="284"/>
        </w:trPr>
        <w:tc>
          <w:tcPr>
            <w:tcW w:w="774" w:type="dxa"/>
            <w:tcMar>
              <w:top w:w="28" w:type="dxa"/>
              <w:left w:w="57" w:type="dxa"/>
              <w:bottom w:w="28" w:type="dxa"/>
              <w:right w:w="57" w:type="dxa"/>
            </w:tcMar>
            <w:vAlign w:val="center"/>
          </w:tcPr>
          <w:p w14:paraId="03190DA5" w14:textId="4100086D" w:rsidR="00AA51D7" w:rsidRPr="009C7A05" w:rsidRDefault="00AA51D7" w:rsidP="00523A56">
            <w:pPr>
              <w:contextualSpacing/>
              <w:jc w:val="center"/>
              <w:rPr>
                <w:szCs w:val="24"/>
              </w:rPr>
            </w:pPr>
            <w:r>
              <w:rPr>
                <w:szCs w:val="24"/>
              </w:rPr>
              <w:t>5.1.</w:t>
            </w:r>
            <w:r w:rsidR="00AF5170">
              <w:rPr>
                <w:szCs w:val="24"/>
              </w:rPr>
              <w:t>1.</w:t>
            </w:r>
            <w:r>
              <w:rPr>
                <w:szCs w:val="24"/>
              </w:rPr>
              <w:t>2</w:t>
            </w:r>
          </w:p>
        </w:tc>
        <w:tc>
          <w:tcPr>
            <w:tcW w:w="6218" w:type="dxa"/>
            <w:gridSpan w:val="2"/>
            <w:tcMar>
              <w:top w:w="28" w:type="dxa"/>
              <w:left w:w="57" w:type="dxa"/>
              <w:bottom w:w="28" w:type="dxa"/>
              <w:right w:w="57" w:type="dxa"/>
            </w:tcMar>
            <w:vAlign w:val="center"/>
          </w:tcPr>
          <w:p w14:paraId="732D32DA" w14:textId="4D996A3B" w:rsidR="00AA51D7" w:rsidRPr="00247666" w:rsidRDefault="00AA51D7" w:rsidP="00523A56">
            <w:pPr>
              <w:rPr>
                <w:szCs w:val="24"/>
              </w:rPr>
            </w:pPr>
            <w:r w:rsidRPr="00AA51D7">
              <w:rPr>
                <w:szCs w:val="24"/>
              </w:rPr>
              <w:t>3.3, 4.4</w:t>
            </w:r>
          </w:p>
        </w:tc>
        <w:tc>
          <w:tcPr>
            <w:tcW w:w="0" w:type="auto"/>
            <w:gridSpan w:val="2"/>
            <w:tcMar>
              <w:top w:w="28" w:type="dxa"/>
              <w:left w:w="57" w:type="dxa"/>
              <w:bottom w:w="28" w:type="dxa"/>
              <w:right w:w="57" w:type="dxa"/>
            </w:tcMar>
            <w:vAlign w:val="center"/>
          </w:tcPr>
          <w:p w14:paraId="2804D314" w14:textId="118D2603" w:rsidR="00AA51D7" w:rsidRDefault="00AA51D7" w:rsidP="00523A56">
            <w:pPr>
              <w:jc w:val="center"/>
              <w:rPr>
                <w:szCs w:val="24"/>
              </w:rPr>
            </w:pPr>
            <w:r>
              <w:rPr>
                <w:szCs w:val="24"/>
              </w:rPr>
              <w:t>2</w:t>
            </w:r>
          </w:p>
        </w:tc>
      </w:tr>
      <w:tr w:rsidR="00D8517B" w:rsidRPr="00247666" w14:paraId="3C36EBF7" w14:textId="77777777" w:rsidTr="00261BA2">
        <w:trPr>
          <w:trHeight w:val="284"/>
        </w:trPr>
        <w:tc>
          <w:tcPr>
            <w:tcW w:w="774" w:type="dxa"/>
            <w:tcMar>
              <w:top w:w="28" w:type="dxa"/>
              <w:left w:w="57" w:type="dxa"/>
              <w:bottom w:w="28" w:type="dxa"/>
              <w:right w:w="57" w:type="dxa"/>
            </w:tcMar>
            <w:vAlign w:val="center"/>
          </w:tcPr>
          <w:p w14:paraId="230D8CDE" w14:textId="1F4A6742" w:rsidR="00D8517B" w:rsidRPr="0011459A" w:rsidRDefault="00D8517B" w:rsidP="00AF5170">
            <w:pPr>
              <w:contextualSpacing/>
              <w:jc w:val="center"/>
              <w:rPr>
                <w:szCs w:val="24"/>
                <w:lang w:val="en-US"/>
              </w:rPr>
            </w:pPr>
            <w:r w:rsidRPr="009C7A05">
              <w:rPr>
                <w:szCs w:val="24"/>
              </w:rPr>
              <w:t>5.1.</w:t>
            </w:r>
            <w:r w:rsidR="00AF5170">
              <w:rPr>
                <w:szCs w:val="24"/>
              </w:rPr>
              <w:t>1.3</w:t>
            </w:r>
          </w:p>
        </w:tc>
        <w:tc>
          <w:tcPr>
            <w:tcW w:w="6218" w:type="dxa"/>
            <w:gridSpan w:val="2"/>
            <w:tcMar>
              <w:top w:w="28" w:type="dxa"/>
              <w:left w:w="57" w:type="dxa"/>
              <w:bottom w:w="28" w:type="dxa"/>
              <w:right w:w="57" w:type="dxa"/>
            </w:tcMar>
            <w:vAlign w:val="center"/>
          </w:tcPr>
          <w:p w14:paraId="59E1EA14" w14:textId="56A3CF17" w:rsidR="00D8517B" w:rsidRPr="009C7A05" w:rsidRDefault="00D8517B" w:rsidP="00C739CB">
            <w:pPr>
              <w:rPr>
                <w:szCs w:val="24"/>
              </w:rPr>
            </w:pPr>
            <w:r w:rsidRPr="00247666">
              <w:rPr>
                <w:szCs w:val="24"/>
              </w:rPr>
              <w:t>3.1.1, 3.4.1, 3.5.1</w:t>
            </w:r>
            <w:r>
              <w:rPr>
                <w:szCs w:val="24"/>
              </w:rPr>
              <w:t>, 3.7.1, 8.3, 12.0, 12.0.1</w:t>
            </w:r>
          </w:p>
        </w:tc>
        <w:tc>
          <w:tcPr>
            <w:tcW w:w="0" w:type="auto"/>
            <w:gridSpan w:val="2"/>
            <w:tcMar>
              <w:top w:w="28" w:type="dxa"/>
              <w:left w:w="57" w:type="dxa"/>
              <w:bottom w:w="28" w:type="dxa"/>
              <w:right w:w="57" w:type="dxa"/>
            </w:tcMar>
            <w:vAlign w:val="center"/>
          </w:tcPr>
          <w:p w14:paraId="4ADDDB67" w14:textId="77777777" w:rsidR="00D8517B" w:rsidRPr="00247666" w:rsidRDefault="00D8517B" w:rsidP="00523A56">
            <w:pPr>
              <w:jc w:val="center"/>
              <w:rPr>
                <w:szCs w:val="24"/>
              </w:rPr>
            </w:pPr>
            <w:r w:rsidRPr="00247666">
              <w:rPr>
                <w:szCs w:val="24"/>
              </w:rPr>
              <w:t>Не подлежат установлению</w:t>
            </w:r>
          </w:p>
        </w:tc>
      </w:tr>
      <w:tr w:rsidR="00261BA2" w:rsidRPr="00247666" w14:paraId="409250B5" w14:textId="77777777" w:rsidTr="00261BA2">
        <w:trPr>
          <w:trHeight w:val="284"/>
        </w:trPr>
        <w:tc>
          <w:tcPr>
            <w:tcW w:w="774" w:type="dxa"/>
            <w:tcMar>
              <w:top w:w="28" w:type="dxa"/>
              <w:left w:w="57" w:type="dxa"/>
              <w:bottom w:w="28" w:type="dxa"/>
              <w:right w:w="57" w:type="dxa"/>
            </w:tcMar>
            <w:vAlign w:val="center"/>
          </w:tcPr>
          <w:p w14:paraId="7F53DA49" w14:textId="485EE499" w:rsidR="00261BA2" w:rsidRPr="009C7A05" w:rsidRDefault="00261BA2" w:rsidP="00AF5170">
            <w:pPr>
              <w:contextualSpacing/>
              <w:jc w:val="center"/>
              <w:rPr>
                <w:szCs w:val="24"/>
              </w:rPr>
            </w:pPr>
            <w:r>
              <w:rPr>
                <w:szCs w:val="24"/>
              </w:rPr>
              <w:t>5.1.2</w:t>
            </w:r>
          </w:p>
        </w:tc>
        <w:tc>
          <w:tcPr>
            <w:tcW w:w="9485" w:type="dxa"/>
            <w:gridSpan w:val="4"/>
            <w:tcMar>
              <w:top w:w="28" w:type="dxa"/>
              <w:left w:w="57" w:type="dxa"/>
              <w:bottom w:w="28" w:type="dxa"/>
              <w:right w:w="57" w:type="dxa"/>
            </w:tcMar>
            <w:vAlign w:val="center"/>
          </w:tcPr>
          <w:p w14:paraId="04014A76" w14:textId="2F9269FC" w:rsidR="00261BA2" w:rsidRPr="00247666" w:rsidRDefault="00261BA2" w:rsidP="00261BA2">
            <w:pPr>
              <w:jc w:val="both"/>
              <w:rPr>
                <w:szCs w:val="24"/>
              </w:rPr>
            </w:pPr>
            <w:r>
              <w:rPr>
                <w:szCs w:val="24"/>
              </w:rPr>
              <w:t>Общая площадь, м</w:t>
            </w:r>
            <w:proofErr w:type="gramStart"/>
            <w:r>
              <w:rPr>
                <w:szCs w:val="24"/>
              </w:rPr>
              <w:t>2</w:t>
            </w:r>
            <w:proofErr w:type="gramEnd"/>
          </w:p>
        </w:tc>
      </w:tr>
      <w:tr w:rsidR="00261BA2" w:rsidRPr="00247666" w14:paraId="6E2444CE" w14:textId="77777777" w:rsidTr="00FE2AF2">
        <w:trPr>
          <w:trHeight w:val="284"/>
        </w:trPr>
        <w:tc>
          <w:tcPr>
            <w:tcW w:w="774" w:type="dxa"/>
            <w:tcMar>
              <w:top w:w="28" w:type="dxa"/>
              <w:left w:w="57" w:type="dxa"/>
              <w:bottom w:w="28" w:type="dxa"/>
              <w:right w:w="57" w:type="dxa"/>
            </w:tcMar>
            <w:vAlign w:val="center"/>
          </w:tcPr>
          <w:p w14:paraId="6DE8526C" w14:textId="403E84A6" w:rsidR="00261BA2" w:rsidRPr="009C7A05" w:rsidRDefault="00261BA2" w:rsidP="00E30754">
            <w:pPr>
              <w:contextualSpacing/>
              <w:jc w:val="center"/>
              <w:rPr>
                <w:szCs w:val="24"/>
              </w:rPr>
            </w:pPr>
            <w:r>
              <w:rPr>
                <w:szCs w:val="24"/>
              </w:rPr>
              <w:t>5.1.2.</w:t>
            </w:r>
            <w:r w:rsidR="00E30754">
              <w:rPr>
                <w:szCs w:val="24"/>
              </w:rPr>
              <w:t>1</w:t>
            </w:r>
          </w:p>
        </w:tc>
        <w:tc>
          <w:tcPr>
            <w:tcW w:w="6218" w:type="dxa"/>
            <w:gridSpan w:val="2"/>
            <w:tcMar>
              <w:top w:w="28" w:type="dxa"/>
              <w:left w:w="57" w:type="dxa"/>
              <w:bottom w:w="28" w:type="dxa"/>
              <w:right w:w="57" w:type="dxa"/>
            </w:tcMar>
            <w:vAlign w:val="center"/>
          </w:tcPr>
          <w:p w14:paraId="04AEFA0A" w14:textId="492097CF" w:rsidR="00261BA2" w:rsidRPr="00247666" w:rsidRDefault="00261BA2" w:rsidP="00C739CB">
            <w:pPr>
              <w:rPr>
                <w:szCs w:val="24"/>
              </w:rPr>
            </w:pPr>
            <w:r>
              <w:rPr>
                <w:szCs w:val="24"/>
              </w:rPr>
              <w:t>3.3</w:t>
            </w:r>
          </w:p>
        </w:tc>
        <w:tc>
          <w:tcPr>
            <w:tcW w:w="0" w:type="auto"/>
            <w:tcMar>
              <w:top w:w="28" w:type="dxa"/>
              <w:left w:w="57" w:type="dxa"/>
              <w:bottom w:w="28" w:type="dxa"/>
              <w:right w:w="57" w:type="dxa"/>
            </w:tcMar>
            <w:vAlign w:val="center"/>
          </w:tcPr>
          <w:p w14:paraId="3BECFF1E" w14:textId="0E03F393" w:rsidR="00261BA2" w:rsidRPr="00247666" w:rsidRDefault="00261BA2" w:rsidP="00523A56">
            <w:pPr>
              <w:jc w:val="center"/>
              <w:rPr>
                <w:szCs w:val="24"/>
              </w:rPr>
            </w:pPr>
            <w:r>
              <w:rPr>
                <w:szCs w:val="24"/>
              </w:rPr>
              <w:t>150</w:t>
            </w:r>
          </w:p>
        </w:tc>
        <w:tc>
          <w:tcPr>
            <w:tcW w:w="0" w:type="auto"/>
            <w:vAlign w:val="center"/>
          </w:tcPr>
          <w:p w14:paraId="47BB0E66" w14:textId="48A4016E" w:rsidR="00261BA2" w:rsidRPr="00247666" w:rsidRDefault="00261BA2" w:rsidP="00523A56">
            <w:pPr>
              <w:jc w:val="center"/>
              <w:rPr>
                <w:szCs w:val="24"/>
              </w:rPr>
            </w:pPr>
            <w:r>
              <w:rPr>
                <w:szCs w:val="24"/>
              </w:rPr>
              <w:t>500</w:t>
            </w:r>
          </w:p>
        </w:tc>
      </w:tr>
      <w:tr w:rsidR="00E30754" w:rsidRPr="00247666" w14:paraId="0148D5FE" w14:textId="77777777" w:rsidTr="00FE2AF2">
        <w:trPr>
          <w:trHeight w:val="284"/>
        </w:trPr>
        <w:tc>
          <w:tcPr>
            <w:tcW w:w="774" w:type="dxa"/>
            <w:tcMar>
              <w:top w:w="28" w:type="dxa"/>
              <w:left w:w="57" w:type="dxa"/>
              <w:bottom w:w="28" w:type="dxa"/>
              <w:right w:w="57" w:type="dxa"/>
            </w:tcMar>
            <w:vAlign w:val="center"/>
          </w:tcPr>
          <w:p w14:paraId="32171DC2" w14:textId="3973BE07" w:rsidR="00E30754" w:rsidRPr="009C7A05" w:rsidRDefault="00E30754" w:rsidP="00AF5170">
            <w:pPr>
              <w:contextualSpacing/>
              <w:jc w:val="center"/>
              <w:rPr>
                <w:szCs w:val="24"/>
              </w:rPr>
            </w:pPr>
            <w:r>
              <w:rPr>
                <w:szCs w:val="24"/>
              </w:rPr>
              <w:t>5.1.3</w:t>
            </w:r>
          </w:p>
        </w:tc>
        <w:tc>
          <w:tcPr>
            <w:tcW w:w="9485" w:type="dxa"/>
            <w:gridSpan w:val="4"/>
            <w:tcMar>
              <w:top w:w="28" w:type="dxa"/>
              <w:left w:w="57" w:type="dxa"/>
              <w:bottom w:w="28" w:type="dxa"/>
              <w:right w:w="57" w:type="dxa"/>
            </w:tcMar>
            <w:vAlign w:val="center"/>
          </w:tcPr>
          <w:p w14:paraId="35726992" w14:textId="28053A9B" w:rsidR="00E30754" w:rsidRPr="00247666" w:rsidRDefault="00E30754" w:rsidP="00E30754">
            <w:pPr>
              <w:jc w:val="both"/>
              <w:rPr>
                <w:szCs w:val="24"/>
              </w:rPr>
            </w:pPr>
            <w:r>
              <w:rPr>
                <w:szCs w:val="24"/>
              </w:rPr>
              <w:t>Торговая площадь, м</w:t>
            </w:r>
            <w:proofErr w:type="gramStart"/>
            <w:r>
              <w:rPr>
                <w:szCs w:val="24"/>
              </w:rPr>
              <w:t>2</w:t>
            </w:r>
            <w:proofErr w:type="gramEnd"/>
          </w:p>
        </w:tc>
      </w:tr>
      <w:tr w:rsidR="00E30754" w:rsidRPr="00247666" w14:paraId="2D8C879F" w14:textId="77777777" w:rsidTr="00FE2AF2">
        <w:trPr>
          <w:trHeight w:val="284"/>
        </w:trPr>
        <w:tc>
          <w:tcPr>
            <w:tcW w:w="774" w:type="dxa"/>
            <w:tcMar>
              <w:top w:w="28" w:type="dxa"/>
              <w:left w:w="57" w:type="dxa"/>
              <w:bottom w:w="28" w:type="dxa"/>
              <w:right w:w="57" w:type="dxa"/>
            </w:tcMar>
            <w:vAlign w:val="center"/>
          </w:tcPr>
          <w:p w14:paraId="1A4F5BE6" w14:textId="6BA61523" w:rsidR="00E30754" w:rsidRPr="009C7A05" w:rsidRDefault="00E30754" w:rsidP="00AF5170">
            <w:pPr>
              <w:contextualSpacing/>
              <w:jc w:val="center"/>
              <w:rPr>
                <w:szCs w:val="24"/>
              </w:rPr>
            </w:pPr>
            <w:r>
              <w:rPr>
                <w:szCs w:val="24"/>
              </w:rPr>
              <w:t>5.1.3.1</w:t>
            </w:r>
          </w:p>
        </w:tc>
        <w:tc>
          <w:tcPr>
            <w:tcW w:w="6218" w:type="dxa"/>
            <w:gridSpan w:val="2"/>
            <w:tcMar>
              <w:top w:w="28" w:type="dxa"/>
              <w:left w:w="57" w:type="dxa"/>
              <w:bottom w:w="28" w:type="dxa"/>
              <w:right w:w="57" w:type="dxa"/>
            </w:tcMar>
            <w:vAlign w:val="center"/>
          </w:tcPr>
          <w:p w14:paraId="71853DED" w14:textId="5D85CED5" w:rsidR="00E30754" w:rsidRPr="00247666" w:rsidRDefault="00E30754" w:rsidP="00C739CB">
            <w:pPr>
              <w:rPr>
                <w:szCs w:val="24"/>
              </w:rPr>
            </w:pPr>
            <w:r>
              <w:rPr>
                <w:szCs w:val="24"/>
              </w:rPr>
              <w:t>4.4</w:t>
            </w:r>
          </w:p>
        </w:tc>
        <w:tc>
          <w:tcPr>
            <w:tcW w:w="0" w:type="auto"/>
            <w:tcMar>
              <w:top w:w="28" w:type="dxa"/>
              <w:left w:w="57" w:type="dxa"/>
              <w:bottom w:w="28" w:type="dxa"/>
              <w:right w:w="57" w:type="dxa"/>
            </w:tcMar>
            <w:vAlign w:val="center"/>
          </w:tcPr>
          <w:p w14:paraId="5D6F965D" w14:textId="1CE85CFB" w:rsidR="00E30754" w:rsidRPr="00247666" w:rsidRDefault="00E30754" w:rsidP="00523A56">
            <w:pPr>
              <w:jc w:val="center"/>
              <w:rPr>
                <w:szCs w:val="24"/>
              </w:rPr>
            </w:pPr>
            <w:r>
              <w:rPr>
                <w:szCs w:val="24"/>
              </w:rPr>
              <w:t>100</w:t>
            </w:r>
          </w:p>
        </w:tc>
        <w:tc>
          <w:tcPr>
            <w:tcW w:w="0" w:type="auto"/>
            <w:vAlign w:val="center"/>
          </w:tcPr>
          <w:p w14:paraId="1FA58FDB" w14:textId="1943D1F1" w:rsidR="00E30754" w:rsidRPr="00247666" w:rsidRDefault="00E30754" w:rsidP="00523A56">
            <w:pPr>
              <w:jc w:val="center"/>
              <w:rPr>
                <w:szCs w:val="24"/>
              </w:rPr>
            </w:pPr>
            <w:r>
              <w:rPr>
                <w:szCs w:val="24"/>
              </w:rPr>
              <w:t>500</w:t>
            </w:r>
          </w:p>
        </w:tc>
      </w:tr>
      <w:tr w:rsidR="00D310C2" w:rsidRPr="00247666" w14:paraId="0F1E3CED" w14:textId="77777777" w:rsidTr="00261BA2">
        <w:trPr>
          <w:trHeight w:val="284"/>
        </w:trPr>
        <w:tc>
          <w:tcPr>
            <w:tcW w:w="774" w:type="dxa"/>
            <w:tcMar>
              <w:top w:w="28" w:type="dxa"/>
              <w:left w:w="57" w:type="dxa"/>
              <w:bottom w:w="28" w:type="dxa"/>
              <w:right w:w="57" w:type="dxa"/>
            </w:tcMar>
            <w:vAlign w:val="center"/>
          </w:tcPr>
          <w:p w14:paraId="52A8581B" w14:textId="6412FCF4" w:rsidR="00D310C2" w:rsidRPr="009C7A05" w:rsidRDefault="00D310C2" w:rsidP="00523A56">
            <w:pPr>
              <w:contextualSpacing/>
              <w:jc w:val="center"/>
              <w:rPr>
                <w:szCs w:val="24"/>
              </w:rPr>
            </w:pPr>
            <w:r>
              <w:rPr>
                <w:szCs w:val="24"/>
              </w:rPr>
              <w:t>6</w:t>
            </w:r>
          </w:p>
        </w:tc>
        <w:tc>
          <w:tcPr>
            <w:tcW w:w="9485" w:type="dxa"/>
            <w:gridSpan w:val="4"/>
            <w:tcMar>
              <w:top w:w="28" w:type="dxa"/>
              <w:left w:w="57" w:type="dxa"/>
              <w:bottom w:w="28" w:type="dxa"/>
              <w:right w:w="57" w:type="dxa"/>
            </w:tcMar>
            <w:vAlign w:val="center"/>
          </w:tcPr>
          <w:p w14:paraId="4BD03F6E" w14:textId="4790924F" w:rsidR="00D310C2" w:rsidRPr="00247666" w:rsidRDefault="00D310C2" w:rsidP="00D310C2">
            <w:pPr>
              <w:jc w:val="both"/>
              <w:rPr>
                <w:szCs w:val="24"/>
              </w:rPr>
            </w:pPr>
            <w:r w:rsidRPr="00963BD2">
              <w:rPr>
                <w:rFonts w:eastAsia="Calibri"/>
                <w:szCs w:val="24"/>
              </w:rPr>
              <w:t xml:space="preserve">Минимальное расстояние от границы земельного участка до границы земельного участка жилой застройки, </w:t>
            </w:r>
            <w:proofErr w:type="gramStart"/>
            <w:r w:rsidRPr="00963BD2">
              <w:rPr>
                <w:rFonts w:eastAsia="Calibri"/>
                <w:szCs w:val="24"/>
              </w:rPr>
              <w:t>м</w:t>
            </w:r>
            <w:proofErr w:type="gramEnd"/>
          </w:p>
        </w:tc>
      </w:tr>
      <w:tr w:rsidR="00D310C2" w:rsidRPr="00247666" w14:paraId="46D03FFE" w14:textId="77777777" w:rsidTr="00261BA2">
        <w:trPr>
          <w:trHeight w:val="284"/>
        </w:trPr>
        <w:tc>
          <w:tcPr>
            <w:tcW w:w="774" w:type="dxa"/>
            <w:tcMar>
              <w:top w:w="28" w:type="dxa"/>
              <w:left w:w="57" w:type="dxa"/>
              <w:bottom w:w="28" w:type="dxa"/>
              <w:right w:w="57" w:type="dxa"/>
            </w:tcMar>
            <w:vAlign w:val="center"/>
          </w:tcPr>
          <w:p w14:paraId="45896E5B" w14:textId="032B7DAE" w:rsidR="00D310C2" w:rsidRPr="009C7A05" w:rsidRDefault="00D310C2" w:rsidP="00523A56">
            <w:pPr>
              <w:contextualSpacing/>
              <w:jc w:val="center"/>
              <w:rPr>
                <w:szCs w:val="24"/>
              </w:rPr>
            </w:pPr>
            <w:r>
              <w:rPr>
                <w:szCs w:val="24"/>
              </w:rPr>
              <w:t>6.1</w:t>
            </w:r>
          </w:p>
        </w:tc>
        <w:tc>
          <w:tcPr>
            <w:tcW w:w="6218" w:type="dxa"/>
            <w:gridSpan w:val="2"/>
            <w:tcMar>
              <w:top w:w="28" w:type="dxa"/>
              <w:left w:w="57" w:type="dxa"/>
              <w:bottom w:w="28" w:type="dxa"/>
              <w:right w:w="57" w:type="dxa"/>
            </w:tcMar>
            <w:vAlign w:val="center"/>
          </w:tcPr>
          <w:p w14:paraId="445B76A5" w14:textId="3681347C" w:rsidR="00D310C2" w:rsidRPr="00247666" w:rsidRDefault="00D310C2" w:rsidP="00523A56">
            <w:pPr>
              <w:rPr>
                <w:szCs w:val="24"/>
              </w:rPr>
            </w:pPr>
            <w:r>
              <w:rPr>
                <w:szCs w:val="24"/>
              </w:rPr>
              <w:t>5.1.3</w:t>
            </w:r>
          </w:p>
        </w:tc>
        <w:tc>
          <w:tcPr>
            <w:tcW w:w="0" w:type="auto"/>
            <w:gridSpan w:val="2"/>
            <w:tcMar>
              <w:top w:w="28" w:type="dxa"/>
              <w:left w:w="57" w:type="dxa"/>
              <w:bottom w:w="28" w:type="dxa"/>
              <w:right w:w="57" w:type="dxa"/>
            </w:tcMar>
            <w:vAlign w:val="center"/>
          </w:tcPr>
          <w:p w14:paraId="03E36CC4" w14:textId="15C73C56" w:rsidR="00D310C2" w:rsidRPr="00247666" w:rsidRDefault="00D310C2" w:rsidP="00523A56">
            <w:pPr>
              <w:jc w:val="center"/>
              <w:rPr>
                <w:szCs w:val="24"/>
              </w:rPr>
            </w:pPr>
            <w:r>
              <w:rPr>
                <w:szCs w:val="24"/>
              </w:rPr>
              <w:t>20</w:t>
            </w:r>
          </w:p>
        </w:tc>
      </w:tr>
      <w:tr w:rsidR="00D310C2" w:rsidRPr="00247666" w14:paraId="1C9458A5" w14:textId="77777777" w:rsidTr="00261BA2">
        <w:trPr>
          <w:trHeight w:val="284"/>
        </w:trPr>
        <w:tc>
          <w:tcPr>
            <w:tcW w:w="774" w:type="dxa"/>
            <w:tcMar>
              <w:top w:w="28" w:type="dxa"/>
              <w:left w:w="57" w:type="dxa"/>
              <w:bottom w:w="28" w:type="dxa"/>
              <w:right w:w="57" w:type="dxa"/>
            </w:tcMar>
            <w:vAlign w:val="center"/>
          </w:tcPr>
          <w:p w14:paraId="29A7A86E" w14:textId="17627E12" w:rsidR="00D310C2" w:rsidRPr="009C7A05" w:rsidRDefault="00D310C2" w:rsidP="00523A56">
            <w:pPr>
              <w:contextualSpacing/>
              <w:jc w:val="center"/>
              <w:rPr>
                <w:szCs w:val="24"/>
              </w:rPr>
            </w:pPr>
            <w:r>
              <w:rPr>
                <w:szCs w:val="24"/>
              </w:rPr>
              <w:t xml:space="preserve">7 </w:t>
            </w:r>
          </w:p>
        </w:tc>
        <w:tc>
          <w:tcPr>
            <w:tcW w:w="9485" w:type="dxa"/>
            <w:gridSpan w:val="4"/>
            <w:tcMar>
              <w:top w:w="28" w:type="dxa"/>
              <w:left w:w="57" w:type="dxa"/>
              <w:bottom w:w="28" w:type="dxa"/>
              <w:right w:w="57" w:type="dxa"/>
            </w:tcMar>
            <w:vAlign w:val="center"/>
          </w:tcPr>
          <w:p w14:paraId="229DD8D6" w14:textId="1B0C8272" w:rsidR="00D310C2" w:rsidRPr="00247666" w:rsidRDefault="002A667B" w:rsidP="002A667B">
            <w:pPr>
              <w:jc w:val="both"/>
              <w:rPr>
                <w:szCs w:val="24"/>
              </w:rPr>
            </w:pPr>
            <w:r>
              <w:rPr>
                <w:szCs w:val="24"/>
              </w:rPr>
              <w:t>Требования к ограждениям</w:t>
            </w:r>
          </w:p>
        </w:tc>
      </w:tr>
      <w:tr w:rsidR="002A667B" w:rsidRPr="00247666" w14:paraId="231BBD16" w14:textId="77777777" w:rsidTr="00261BA2">
        <w:trPr>
          <w:trHeight w:val="284"/>
        </w:trPr>
        <w:tc>
          <w:tcPr>
            <w:tcW w:w="774" w:type="dxa"/>
            <w:tcMar>
              <w:top w:w="28" w:type="dxa"/>
              <w:left w:w="57" w:type="dxa"/>
              <w:bottom w:w="28" w:type="dxa"/>
              <w:right w:w="57" w:type="dxa"/>
            </w:tcMar>
            <w:vAlign w:val="center"/>
          </w:tcPr>
          <w:p w14:paraId="3705770D" w14:textId="7A31C038" w:rsidR="002A667B" w:rsidRDefault="002A667B" w:rsidP="00523A56">
            <w:pPr>
              <w:contextualSpacing/>
              <w:jc w:val="center"/>
              <w:rPr>
                <w:szCs w:val="24"/>
              </w:rPr>
            </w:pPr>
            <w:r>
              <w:rPr>
                <w:szCs w:val="24"/>
              </w:rPr>
              <w:t>7.1</w:t>
            </w:r>
          </w:p>
        </w:tc>
        <w:tc>
          <w:tcPr>
            <w:tcW w:w="9485" w:type="dxa"/>
            <w:gridSpan w:val="4"/>
            <w:tcMar>
              <w:top w:w="28" w:type="dxa"/>
              <w:left w:w="57" w:type="dxa"/>
              <w:bottom w:w="28" w:type="dxa"/>
              <w:right w:w="57" w:type="dxa"/>
            </w:tcMar>
            <w:vAlign w:val="center"/>
          </w:tcPr>
          <w:p w14:paraId="67B4EE02" w14:textId="61A80C44" w:rsidR="002A667B" w:rsidRDefault="002A667B" w:rsidP="002A667B">
            <w:pPr>
              <w:jc w:val="both"/>
              <w:rPr>
                <w:szCs w:val="24"/>
              </w:rPr>
            </w:pPr>
            <w:r>
              <w:rPr>
                <w:szCs w:val="24"/>
              </w:rPr>
              <w:t xml:space="preserve">Высота ограждений, </w:t>
            </w:r>
            <w:proofErr w:type="gramStart"/>
            <w:r>
              <w:rPr>
                <w:szCs w:val="24"/>
              </w:rPr>
              <w:t>м</w:t>
            </w:r>
            <w:proofErr w:type="gramEnd"/>
          </w:p>
        </w:tc>
      </w:tr>
      <w:tr w:rsidR="002A667B" w:rsidRPr="00247666" w14:paraId="4BA41F41" w14:textId="77777777" w:rsidTr="00261BA2">
        <w:trPr>
          <w:trHeight w:val="143"/>
        </w:trPr>
        <w:tc>
          <w:tcPr>
            <w:tcW w:w="774" w:type="dxa"/>
            <w:vMerge w:val="restart"/>
            <w:tcMar>
              <w:top w:w="28" w:type="dxa"/>
              <w:left w:w="57" w:type="dxa"/>
              <w:bottom w:w="28" w:type="dxa"/>
              <w:right w:w="57" w:type="dxa"/>
            </w:tcMar>
            <w:vAlign w:val="center"/>
          </w:tcPr>
          <w:p w14:paraId="16EFD17A" w14:textId="49F50CDB" w:rsidR="002A667B" w:rsidRPr="009C7A05" w:rsidRDefault="002A667B" w:rsidP="00523A56">
            <w:pPr>
              <w:contextualSpacing/>
              <w:jc w:val="center"/>
              <w:rPr>
                <w:szCs w:val="24"/>
              </w:rPr>
            </w:pPr>
            <w:r>
              <w:rPr>
                <w:szCs w:val="24"/>
              </w:rPr>
              <w:t>7.1</w:t>
            </w:r>
          </w:p>
        </w:tc>
        <w:tc>
          <w:tcPr>
            <w:tcW w:w="1338" w:type="dxa"/>
            <w:vMerge w:val="restart"/>
            <w:tcMar>
              <w:top w:w="28" w:type="dxa"/>
              <w:left w:w="57" w:type="dxa"/>
              <w:bottom w:w="28" w:type="dxa"/>
              <w:right w:w="57" w:type="dxa"/>
            </w:tcMar>
            <w:vAlign w:val="center"/>
          </w:tcPr>
          <w:p w14:paraId="1955650F" w14:textId="438CFFC8" w:rsidR="002A667B" w:rsidRPr="00247666" w:rsidRDefault="002A667B" w:rsidP="00523A56">
            <w:pPr>
              <w:rPr>
                <w:szCs w:val="24"/>
              </w:rPr>
            </w:pPr>
            <w:r>
              <w:rPr>
                <w:szCs w:val="24"/>
              </w:rPr>
              <w:t>5.1.3</w:t>
            </w:r>
          </w:p>
        </w:tc>
        <w:tc>
          <w:tcPr>
            <w:tcW w:w="4880" w:type="dxa"/>
            <w:vAlign w:val="center"/>
          </w:tcPr>
          <w:p w14:paraId="0943E1E8" w14:textId="534A52BE" w:rsidR="002A667B" w:rsidRPr="00247666" w:rsidRDefault="002A667B" w:rsidP="00523A56">
            <w:pPr>
              <w:rPr>
                <w:szCs w:val="24"/>
              </w:rPr>
            </w:pPr>
            <w:r w:rsidRPr="002A667B">
              <w:rPr>
                <w:szCs w:val="24"/>
              </w:rPr>
              <w:t>отдельно стоящие спортивные площадки</w:t>
            </w:r>
          </w:p>
        </w:tc>
        <w:tc>
          <w:tcPr>
            <w:tcW w:w="0" w:type="auto"/>
            <w:tcMar>
              <w:top w:w="28" w:type="dxa"/>
              <w:left w:w="57" w:type="dxa"/>
              <w:bottom w:w="28" w:type="dxa"/>
              <w:right w:w="57" w:type="dxa"/>
            </w:tcMar>
            <w:vAlign w:val="center"/>
          </w:tcPr>
          <w:p w14:paraId="068173F2" w14:textId="2F49C330" w:rsidR="002A667B" w:rsidRPr="00247666" w:rsidRDefault="002A667B" w:rsidP="00523A56">
            <w:pPr>
              <w:jc w:val="center"/>
              <w:rPr>
                <w:szCs w:val="24"/>
              </w:rPr>
            </w:pPr>
            <w:r>
              <w:rPr>
                <w:szCs w:val="24"/>
              </w:rPr>
              <w:t>2,5</w:t>
            </w:r>
          </w:p>
        </w:tc>
        <w:tc>
          <w:tcPr>
            <w:tcW w:w="0" w:type="auto"/>
            <w:vMerge w:val="restart"/>
            <w:vAlign w:val="center"/>
          </w:tcPr>
          <w:p w14:paraId="0C3E432F" w14:textId="7A815663" w:rsidR="002A667B" w:rsidRPr="00247666" w:rsidRDefault="002A667B" w:rsidP="00523A56">
            <w:pPr>
              <w:jc w:val="center"/>
              <w:rPr>
                <w:szCs w:val="24"/>
              </w:rPr>
            </w:pPr>
            <w:r>
              <w:rPr>
                <w:szCs w:val="24"/>
              </w:rPr>
              <w:t>3</w:t>
            </w:r>
          </w:p>
        </w:tc>
      </w:tr>
      <w:tr w:rsidR="002A667B" w:rsidRPr="00247666" w14:paraId="3D638DC1" w14:textId="77777777" w:rsidTr="00261BA2">
        <w:trPr>
          <w:trHeight w:val="142"/>
        </w:trPr>
        <w:tc>
          <w:tcPr>
            <w:tcW w:w="774" w:type="dxa"/>
            <w:vMerge/>
            <w:tcMar>
              <w:top w:w="28" w:type="dxa"/>
              <w:left w:w="57" w:type="dxa"/>
              <w:bottom w:w="28" w:type="dxa"/>
              <w:right w:w="57" w:type="dxa"/>
            </w:tcMar>
            <w:vAlign w:val="center"/>
          </w:tcPr>
          <w:p w14:paraId="28944973" w14:textId="77777777" w:rsidR="002A667B" w:rsidRDefault="002A667B" w:rsidP="00523A56">
            <w:pPr>
              <w:contextualSpacing/>
              <w:jc w:val="center"/>
              <w:rPr>
                <w:szCs w:val="24"/>
              </w:rPr>
            </w:pPr>
          </w:p>
        </w:tc>
        <w:tc>
          <w:tcPr>
            <w:tcW w:w="1338" w:type="dxa"/>
            <w:vMerge/>
            <w:tcMar>
              <w:top w:w="28" w:type="dxa"/>
              <w:left w:w="57" w:type="dxa"/>
              <w:bottom w:w="28" w:type="dxa"/>
              <w:right w:w="57" w:type="dxa"/>
            </w:tcMar>
            <w:vAlign w:val="center"/>
          </w:tcPr>
          <w:p w14:paraId="5BD27BF8" w14:textId="77777777" w:rsidR="002A667B" w:rsidRPr="00247666" w:rsidRDefault="002A667B" w:rsidP="00523A56">
            <w:pPr>
              <w:rPr>
                <w:szCs w:val="24"/>
              </w:rPr>
            </w:pPr>
          </w:p>
        </w:tc>
        <w:tc>
          <w:tcPr>
            <w:tcW w:w="4880" w:type="dxa"/>
            <w:vAlign w:val="center"/>
          </w:tcPr>
          <w:p w14:paraId="34EAC5F7" w14:textId="02E6ADD8" w:rsidR="002A667B" w:rsidRPr="00247666" w:rsidRDefault="002A667B" w:rsidP="00523A56">
            <w:pPr>
              <w:rPr>
                <w:szCs w:val="24"/>
              </w:rPr>
            </w:pPr>
            <w:r w:rsidRPr="002A667B">
              <w:rPr>
                <w:szCs w:val="24"/>
              </w:rPr>
              <w:t>в местах примыкания спортивных площадок друг к другу</w:t>
            </w:r>
          </w:p>
        </w:tc>
        <w:tc>
          <w:tcPr>
            <w:tcW w:w="0" w:type="auto"/>
            <w:tcMar>
              <w:top w:w="28" w:type="dxa"/>
              <w:left w:w="57" w:type="dxa"/>
              <w:bottom w:w="28" w:type="dxa"/>
              <w:right w:w="57" w:type="dxa"/>
            </w:tcMar>
            <w:vAlign w:val="center"/>
          </w:tcPr>
          <w:p w14:paraId="5A3D59B8" w14:textId="3BD1CBB9" w:rsidR="002A667B" w:rsidRPr="00247666" w:rsidRDefault="002A667B" w:rsidP="00523A56">
            <w:pPr>
              <w:jc w:val="center"/>
              <w:rPr>
                <w:szCs w:val="24"/>
              </w:rPr>
            </w:pPr>
            <w:r>
              <w:rPr>
                <w:szCs w:val="24"/>
              </w:rPr>
              <w:t>1,2</w:t>
            </w:r>
          </w:p>
        </w:tc>
        <w:tc>
          <w:tcPr>
            <w:tcW w:w="0" w:type="auto"/>
            <w:vMerge/>
            <w:vAlign w:val="center"/>
          </w:tcPr>
          <w:p w14:paraId="2DB96BA6" w14:textId="3924F7A5" w:rsidR="002A667B" w:rsidRPr="00247666" w:rsidRDefault="002A667B" w:rsidP="00523A56">
            <w:pPr>
              <w:jc w:val="center"/>
              <w:rPr>
                <w:szCs w:val="24"/>
              </w:rPr>
            </w:pPr>
          </w:p>
        </w:tc>
      </w:tr>
      <w:tr w:rsidR="002A667B" w:rsidRPr="00247666" w14:paraId="31554C01" w14:textId="77777777" w:rsidTr="00261BA2">
        <w:trPr>
          <w:trHeight w:val="284"/>
        </w:trPr>
        <w:tc>
          <w:tcPr>
            <w:tcW w:w="774" w:type="dxa"/>
            <w:tcMar>
              <w:top w:w="28" w:type="dxa"/>
              <w:left w:w="57" w:type="dxa"/>
              <w:bottom w:w="28" w:type="dxa"/>
              <w:right w:w="57" w:type="dxa"/>
            </w:tcMar>
            <w:vAlign w:val="center"/>
          </w:tcPr>
          <w:p w14:paraId="39551EF8" w14:textId="7F6CF4F3" w:rsidR="002A667B" w:rsidRPr="009C7A05" w:rsidRDefault="0003281C" w:rsidP="00523A56">
            <w:pPr>
              <w:contextualSpacing/>
              <w:jc w:val="center"/>
              <w:rPr>
                <w:szCs w:val="24"/>
              </w:rPr>
            </w:pPr>
            <w:r>
              <w:rPr>
                <w:szCs w:val="24"/>
              </w:rPr>
              <w:t>7.2</w:t>
            </w:r>
          </w:p>
        </w:tc>
        <w:tc>
          <w:tcPr>
            <w:tcW w:w="9485" w:type="dxa"/>
            <w:gridSpan w:val="4"/>
            <w:tcMar>
              <w:top w:w="28" w:type="dxa"/>
              <w:left w:w="57" w:type="dxa"/>
              <w:bottom w:w="28" w:type="dxa"/>
              <w:right w:w="57" w:type="dxa"/>
            </w:tcMar>
            <w:vAlign w:val="center"/>
          </w:tcPr>
          <w:p w14:paraId="232A85A2" w14:textId="727A6D5F" w:rsidR="002A667B" w:rsidRPr="00247666" w:rsidRDefault="0003281C" w:rsidP="0003281C">
            <w:pPr>
              <w:jc w:val="both"/>
              <w:rPr>
                <w:szCs w:val="24"/>
              </w:rPr>
            </w:pPr>
            <w:r w:rsidRPr="0003281C">
              <w:rPr>
                <w:szCs w:val="24"/>
              </w:rPr>
              <w:t>Прозрачность ограждений, %</w:t>
            </w:r>
          </w:p>
        </w:tc>
      </w:tr>
      <w:tr w:rsidR="00D310C2" w:rsidRPr="00247666" w14:paraId="79BB5B9A" w14:textId="77777777" w:rsidTr="00261BA2">
        <w:trPr>
          <w:trHeight w:val="284"/>
        </w:trPr>
        <w:tc>
          <w:tcPr>
            <w:tcW w:w="774" w:type="dxa"/>
            <w:tcMar>
              <w:top w:w="28" w:type="dxa"/>
              <w:left w:w="57" w:type="dxa"/>
              <w:bottom w:w="28" w:type="dxa"/>
              <w:right w:w="57" w:type="dxa"/>
            </w:tcMar>
            <w:vAlign w:val="center"/>
          </w:tcPr>
          <w:p w14:paraId="686D2C98" w14:textId="5DC2DA0F" w:rsidR="00D310C2" w:rsidRPr="009C7A05" w:rsidRDefault="0003281C" w:rsidP="00523A56">
            <w:pPr>
              <w:contextualSpacing/>
              <w:jc w:val="center"/>
              <w:rPr>
                <w:szCs w:val="24"/>
              </w:rPr>
            </w:pPr>
            <w:r>
              <w:rPr>
                <w:szCs w:val="24"/>
              </w:rPr>
              <w:t>7.2.1</w:t>
            </w:r>
          </w:p>
        </w:tc>
        <w:tc>
          <w:tcPr>
            <w:tcW w:w="6218" w:type="dxa"/>
            <w:gridSpan w:val="2"/>
            <w:tcMar>
              <w:top w:w="28" w:type="dxa"/>
              <w:left w:w="57" w:type="dxa"/>
              <w:bottom w:w="28" w:type="dxa"/>
              <w:right w:w="57" w:type="dxa"/>
            </w:tcMar>
            <w:vAlign w:val="center"/>
          </w:tcPr>
          <w:p w14:paraId="3F54BBEE" w14:textId="173457BB" w:rsidR="00D310C2" w:rsidRPr="00247666" w:rsidRDefault="0003281C" w:rsidP="00523A56">
            <w:pPr>
              <w:rPr>
                <w:szCs w:val="24"/>
              </w:rPr>
            </w:pPr>
            <w:r>
              <w:rPr>
                <w:szCs w:val="24"/>
              </w:rPr>
              <w:t>5.1.3</w:t>
            </w:r>
          </w:p>
        </w:tc>
        <w:tc>
          <w:tcPr>
            <w:tcW w:w="0" w:type="auto"/>
            <w:gridSpan w:val="2"/>
            <w:tcMar>
              <w:top w:w="28" w:type="dxa"/>
              <w:left w:w="57" w:type="dxa"/>
              <w:bottom w:w="28" w:type="dxa"/>
              <w:right w:w="57" w:type="dxa"/>
            </w:tcMar>
            <w:vAlign w:val="center"/>
          </w:tcPr>
          <w:p w14:paraId="30BA64D7" w14:textId="4E165216" w:rsidR="00D310C2" w:rsidRPr="00247666" w:rsidRDefault="0003281C" w:rsidP="0003281C">
            <w:pPr>
              <w:jc w:val="both"/>
              <w:rPr>
                <w:szCs w:val="24"/>
              </w:rPr>
            </w:pPr>
            <w:r>
              <w:rPr>
                <w:szCs w:val="24"/>
              </w:rPr>
              <w:t>Не менее 50</w:t>
            </w:r>
          </w:p>
        </w:tc>
      </w:tr>
      <w:tr w:rsidR="00D8517B" w:rsidRPr="00247666" w14:paraId="017F2F52" w14:textId="77777777" w:rsidTr="00261BA2">
        <w:trPr>
          <w:trHeight w:val="284"/>
        </w:trPr>
        <w:tc>
          <w:tcPr>
            <w:tcW w:w="10259" w:type="dxa"/>
            <w:gridSpan w:val="5"/>
            <w:tcMar>
              <w:top w:w="28" w:type="dxa"/>
              <w:left w:w="57" w:type="dxa"/>
              <w:bottom w:w="28" w:type="dxa"/>
              <w:right w:w="57" w:type="dxa"/>
            </w:tcMar>
            <w:vAlign w:val="center"/>
          </w:tcPr>
          <w:p w14:paraId="22072BA3" w14:textId="77777777" w:rsidR="00D8517B" w:rsidRPr="00247666" w:rsidRDefault="00D8517B" w:rsidP="00523A56">
            <w:pPr>
              <w:ind w:left="57" w:right="57"/>
              <w:jc w:val="both"/>
              <w:rPr>
                <w:szCs w:val="24"/>
              </w:rPr>
            </w:pPr>
            <w:r w:rsidRPr="00247666">
              <w:rPr>
                <w:szCs w:val="24"/>
              </w:rPr>
              <w:tab/>
              <w:t>&lt;*&gt;</w:t>
            </w:r>
            <w:r w:rsidRPr="00247666">
              <w:rPr>
                <w:szCs w:val="24"/>
              </w:rPr>
              <w:tab/>
              <w:t>Минимальные отступы от границ земельных участков: для жилых домов со стороны</w:t>
            </w:r>
            <w:r w:rsidRPr="00247666">
              <w:rPr>
                <w:szCs w:val="24"/>
              </w:rPr>
              <w:br/>
              <w:t>улиц – 5 м, со стороны проездов – не менее 3 м.</w:t>
            </w:r>
          </w:p>
          <w:p w14:paraId="0821DBF1" w14:textId="77777777" w:rsidR="00D8517B" w:rsidRPr="00247666" w:rsidRDefault="00D8517B" w:rsidP="00523A56">
            <w:pPr>
              <w:ind w:left="57" w:right="57"/>
              <w:jc w:val="both"/>
              <w:rPr>
                <w:szCs w:val="24"/>
              </w:rPr>
            </w:pPr>
            <w:r w:rsidRPr="00247666">
              <w:rPr>
                <w:szCs w:val="24"/>
              </w:rPr>
              <w:lastRenderedPageBreak/>
              <w:tab/>
              <w:t>Минимальные отступы от границ соседних земельных участков до:</w:t>
            </w:r>
          </w:p>
          <w:p w14:paraId="15FF6A38" w14:textId="77777777" w:rsidR="00D8517B" w:rsidRPr="00247666" w:rsidRDefault="00D8517B">
            <w:pPr>
              <w:numPr>
                <w:ilvl w:val="0"/>
                <w:numId w:val="13"/>
              </w:numPr>
              <w:ind w:left="57" w:right="57" w:firstLine="0"/>
              <w:jc w:val="both"/>
              <w:rPr>
                <w:szCs w:val="24"/>
              </w:rPr>
            </w:pPr>
            <w:r w:rsidRPr="00247666">
              <w:rPr>
                <w:szCs w:val="24"/>
              </w:rPr>
              <w:t>жилых домов – 3 м;</w:t>
            </w:r>
          </w:p>
          <w:p w14:paraId="029AACA1" w14:textId="77777777" w:rsidR="00D8517B" w:rsidRPr="00247666" w:rsidRDefault="00D8517B">
            <w:pPr>
              <w:numPr>
                <w:ilvl w:val="0"/>
                <w:numId w:val="13"/>
              </w:numPr>
              <w:ind w:left="57" w:right="57" w:firstLine="0"/>
              <w:jc w:val="both"/>
              <w:rPr>
                <w:szCs w:val="24"/>
              </w:rPr>
            </w:pPr>
            <w:r w:rsidRPr="00247666">
              <w:rPr>
                <w:szCs w:val="24"/>
              </w:rPr>
              <w:t>хозяйственных построек, гаража, иных вспомогательных сооружений – 1 м;</w:t>
            </w:r>
          </w:p>
          <w:p w14:paraId="02DD5E81" w14:textId="77777777" w:rsidR="00D8517B" w:rsidRPr="00247666" w:rsidRDefault="00D8517B">
            <w:pPr>
              <w:numPr>
                <w:ilvl w:val="0"/>
                <w:numId w:val="13"/>
              </w:numPr>
              <w:ind w:left="57" w:right="57" w:firstLine="0"/>
              <w:jc w:val="both"/>
              <w:rPr>
                <w:szCs w:val="24"/>
              </w:rPr>
            </w:pPr>
            <w:r w:rsidRPr="00247666">
              <w:rPr>
                <w:szCs w:val="24"/>
              </w:rPr>
              <w:t>стволов высокорослых деревьев – 4 м, среднерослых – 2 м, кустарника – 1 м.</w:t>
            </w:r>
          </w:p>
        </w:tc>
      </w:tr>
    </w:tbl>
    <w:p w14:paraId="07470699" w14:textId="77777777" w:rsidR="00D8517B" w:rsidRDefault="00D8517B" w:rsidP="00D8517B">
      <w:pPr>
        <w:pStyle w:val="af6"/>
        <w:spacing w:before="120" w:after="120"/>
        <w:ind w:left="0" w:firstLine="709"/>
        <w:jc w:val="both"/>
        <w:rPr>
          <w:sz w:val="28"/>
          <w:szCs w:val="28"/>
        </w:rPr>
      </w:pPr>
      <w:r w:rsidRPr="0058697B">
        <w:rPr>
          <w:sz w:val="28"/>
          <w:szCs w:val="28"/>
        </w:rPr>
        <w:lastRenderedPageBreak/>
        <w:t>4</w:t>
      </w:r>
      <w:r>
        <w:rPr>
          <w:sz w:val="28"/>
          <w:szCs w:val="28"/>
        </w:rPr>
        <w:t xml:space="preserve">. </w:t>
      </w:r>
      <w:r w:rsidRPr="0058697B">
        <w:rPr>
          <w:sz w:val="28"/>
          <w:szCs w:val="28"/>
        </w:rPr>
        <w:t>Требования к архитектурно-градостроительному облику объектов капитального строительства.</w:t>
      </w:r>
    </w:p>
    <w:p w14:paraId="12BA391A" w14:textId="77777777" w:rsidR="0003281C" w:rsidRDefault="0003281C" w:rsidP="0003281C">
      <w:pPr>
        <w:spacing w:before="60" w:after="60"/>
        <w:ind w:firstLine="709"/>
        <w:jc w:val="both"/>
        <w:rPr>
          <w:sz w:val="28"/>
          <w:szCs w:val="28"/>
          <w:u w:val="single"/>
          <w:shd w:val="clear" w:color="auto" w:fill="FFFFFF"/>
        </w:rPr>
      </w:pPr>
      <w:r w:rsidRPr="0058697B">
        <w:rPr>
          <w:sz w:val="28"/>
          <w:szCs w:val="28"/>
          <w:shd w:val="clear" w:color="auto" w:fill="FFFFFF"/>
        </w:rPr>
        <w:t>4</w:t>
      </w:r>
      <w:r>
        <w:rPr>
          <w:sz w:val="28"/>
          <w:szCs w:val="28"/>
          <w:shd w:val="clear" w:color="auto" w:fill="FFFFFF"/>
        </w:rPr>
        <w:t xml:space="preserve">.1. </w:t>
      </w:r>
      <w:r w:rsidRPr="003005CB">
        <w:rPr>
          <w:sz w:val="28"/>
          <w:szCs w:val="28"/>
          <w:u w:val="single"/>
          <w:shd w:val="clear" w:color="auto" w:fill="FFFFFF"/>
        </w:rPr>
        <w:t>К цветовым решениям объектов капитального строительства</w:t>
      </w:r>
      <w:r w:rsidRPr="00225AD6">
        <w:rPr>
          <w:sz w:val="28"/>
          <w:szCs w:val="28"/>
          <w:u w:val="single"/>
          <w:shd w:val="clear" w:color="auto" w:fill="FFFFFF"/>
        </w:rPr>
        <w:t>:</w:t>
      </w:r>
    </w:p>
    <w:p w14:paraId="0D2D52B8" w14:textId="77777777" w:rsidR="0003281C" w:rsidRPr="004C4770" w:rsidRDefault="0003281C" w:rsidP="0003281C">
      <w:pPr>
        <w:tabs>
          <w:tab w:val="left" w:pos="1134"/>
        </w:tabs>
        <w:ind w:firstLine="709"/>
        <w:contextualSpacing/>
        <w:jc w:val="both"/>
        <w:rPr>
          <w:sz w:val="28"/>
          <w:szCs w:val="28"/>
          <w:shd w:val="clear" w:color="auto" w:fill="FFFFFF"/>
        </w:rPr>
      </w:pPr>
      <w:r w:rsidRPr="004C4770">
        <w:rPr>
          <w:sz w:val="28"/>
          <w:szCs w:val="28"/>
          <w:shd w:val="clear" w:color="auto" w:fill="FFFFFF"/>
        </w:rPr>
        <w:t xml:space="preserve">Цветовые решения зданий, строений, сооружений следует принимать в соответствии с рекомендуемыми колористическими палитрами. </w:t>
      </w:r>
    </w:p>
    <w:p w14:paraId="1ECB2022" w14:textId="77777777" w:rsidR="0003281C" w:rsidRPr="004C4770" w:rsidRDefault="0003281C" w:rsidP="0003281C">
      <w:pPr>
        <w:tabs>
          <w:tab w:val="left" w:pos="1134"/>
        </w:tabs>
        <w:ind w:firstLine="709"/>
        <w:jc w:val="both"/>
        <w:rPr>
          <w:sz w:val="28"/>
          <w:szCs w:val="28"/>
          <w:shd w:val="clear" w:color="auto" w:fill="FFFFFF"/>
        </w:rPr>
      </w:pPr>
      <w:r w:rsidRPr="004C4770">
        <w:rPr>
          <w:sz w:val="28"/>
          <w:szCs w:val="28"/>
          <w:shd w:val="clear" w:color="auto" w:fill="FFFFFF"/>
        </w:rPr>
        <w:t>Цветовое решение должно быть обосновано композиционными решениями здания и гармонично сочетаться с окружающей застройкой территории.</w:t>
      </w:r>
    </w:p>
    <w:p w14:paraId="719C702C" w14:textId="77777777" w:rsidR="0003281C" w:rsidRDefault="0003281C" w:rsidP="0003281C">
      <w:pPr>
        <w:spacing w:before="60" w:after="60"/>
        <w:ind w:firstLine="709"/>
        <w:jc w:val="both"/>
        <w:rPr>
          <w:sz w:val="28"/>
          <w:szCs w:val="28"/>
          <w:shd w:val="clear" w:color="auto" w:fill="FFFFFF"/>
        </w:rPr>
      </w:pPr>
      <w:r w:rsidRPr="0008410D">
        <w:rPr>
          <w:sz w:val="28"/>
          <w:szCs w:val="28"/>
          <w:shd w:val="clear" w:color="auto" w:fill="FFFFFF"/>
        </w:rPr>
        <w:t>4</w:t>
      </w:r>
      <w:r>
        <w:rPr>
          <w:sz w:val="28"/>
          <w:szCs w:val="28"/>
          <w:shd w:val="clear" w:color="auto" w:fill="FFFFFF"/>
        </w:rPr>
        <w:t>.1</w:t>
      </w:r>
      <w:r w:rsidRPr="00E16C3A">
        <w:rPr>
          <w:sz w:val="28"/>
          <w:szCs w:val="28"/>
          <w:shd w:val="clear" w:color="auto" w:fill="FFFFFF"/>
        </w:rPr>
        <w:t>.1</w:t>
      </w:r>
      <w:r>
        <w:rPr>
          <w:sz w:val="28"/>
          <w:szCs w:val="28"/>
          <w:shd w:val="clear" w:color="auto" w:fill="FFFFFF"/>
        </w:rPr>
        <w:t>.</w:t>
      </w:r>
      <w:r w:rsidRPr="00E16C3A">
        <w:rPr>
          <w:sz w:val="28"/>
          <w:szCs w:val="28"/>
          <w:shd w:val="clear" w:color="auto" w:fill="FFFFFF"/>
        </w:rPr>
        <w:t> К отделке фасадов:</w:t>
      </w:r>
    </w:p>
    <w:p w14:paraId="19882E30" w14:textId="77777777" w:rsidR="0003281C" w:rsidRPr="00E16C3A" w:rsidRDefault="0003281C" w:rsidP="0003281C">
      <w:pPr>
        <w:spacing w:before="60" w:after="60"/>
        <w:ind w:firstLine="709"/>
        <w:jc w:val="both"/>
        <w:rPr>
          <w:sz w:val="28"/>
          <w:szCs w:val="28"/>
          <w:u w:val="single"/>
          <w:shd w:val="clear" w:color="auto" w:fill="FFFFFF"/>
        </w:rPr>
      </w:pPr>
      <w:r w:rsidRPr="00E16C3A">
        <w:rPr>
          <w:sz w:val="28"/>
          <w:szCs w:val="28"/>
          <w:u w:val="single"/>
          <w:shd w:val="clear" w:color="auto" w:fill="FFFFFF"/>
        </w:rPr>
        <w:t>Красная цветовая палитра</w:t>
      </w:r>
    </w:p>
    <w:p w14:paraId="1860B7FD" w14:textId="77777777" w:rsidR="0003281C" w:rsidRPr="00E16C3A" w:rsidRDefault="0003281C" w:rsidP="0003281C">
      <w:pPr>
        <w:spacing w:before="60" w:after="60"/>
        <w:ind w:firstLine="709"/>
        <w:jc w:val="both"/>
        <w:rPr>
          <w:sz w:val="28"/>
          <w:szCs w:val="28"/>
          <w:shd w:val="clear" w:color="auto" w:fill="FFFFFF"/>
        </w:rPr>
      </w:pPr>
      <w:r w:rsidRPr="00E16C3A">
        <w:rPr>
          <w:sz w:val="28"/>
          <w:szCs w:val="28"/>
          <w:shd w:val="clear" w:color="auto" w:fill="FFFFFF"/>
        </w:rPr>
        <w:t>Основные пастельные цвета фасадных покрытий (не менее 70% от плоскости фасада):</w:t>
      </w:r>
    </w:p>
    <w:p w14:paraId="517F2280" w14:textId="77777777" w:rsidR="0003281C" w:rsidRPr="00E16C3A" w:rsidRDefault="0003281C" w:rsidP="0003281C">
      <w:pPr>
        <w:spacing w:before="60" w:after="60"/>
        <w:jc w:val="right"/>
        <w:rPr>
          <w:sz w:val="28"/>
          <w:szCs w:val="28"/>
          <w:shd w:val="clear" w:color="auto" w:fill="FFFFFF"/>
        </w:rPr>
      </w:pPr>
      <w:r w:rsidRPr="00E16C3A">
        <w:rPr>
          <w:noProof/>
          <w:sz w:val="28"/>
          <w:szCs w:val="28"/>
          <w:shd w:val="clear" w:color="auto" w:fill="FFFFFF"/>
        </w:rPr>
        <w:drawing>
          <wp:inline distT="0" distB="0" distL="0" distR="0" wp14:anchorId="34DEFBDA" wp14:editId="69709D2E">
            <wp:extent cx="6476365" cy="1283335"/>
            <wp:effectExtent l="0" t="0" r="635" b="0"/>
            <wp:docPr id="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76365" cy="1283335"/>
                    </a:xfrm>
                    <a:prstGeom prst="rect">
                      <a:avLst/>
                    </a:prstGeom>
                    <a:noFill/>
                    <a:ln>
                      <a:noFill/>
                    </a:ln>
                  </pic:spPr>
                </pic:pic>
              </a:graphicData>
            </a:graphic>
          </wp:inline>
        </w:drawing>
      </w:r>
    </w:p>
    <w:p w14:paraId="155B6E2E" w14:textId="77777777" w:rsidR="0003281C" w:rsidRPr="00E16C3A" w:rsidRDefault="0003281C" w:rsidP="0003281C">
      <w:pPr>
        <w:spacing w:before="60" w:after="60"/>
        <w:ind w:firstLine="709"/>
        <w:jc w:val="both"/>
        <w:rPr>
          <w:sz w:val="28"/>
          <w:szCs w:val="28"/>
          <w:shd w:val="clear" w:color="auto" w:fill="FFFFFF"/>
        </w:rPr>
      </w:pPr>
      <w:r w:rsidRPr="00E16C3A">
        <w:rPr>
          <w:sz w:val="28"/>
          <w:szCs w:val="28"/>
          <w:shd w:val="clear" w:color="auto" w:fill="FFFFFF"/>
        </w:rPr>
        <w:t>Дополнительные контрастные цвета декоративных и акцентных элементов фасадных покрытий (не более 30%):</w:t>
      </w:r>
    </w:p>
    <w:p w14:paraId="6F9EA0D7" w14:textId="77777777" w:rsidR="0003281C" w:rsidRPr="00E16C3A" w:rsidRDefault="0003281C" w:rsidP="0003281C">
      <w:pPr>
        <w:spacing w:before="60" w:after="60"/>
        <w:jc w:val="both"/>
        <w:rPr>
          <w:sz w:val="28"/>
          <w:szCs w:val="28"/>
          <w:shd w:val="clear" w:color="auto" w:fill="FFFFFF"/>
        </w:rPr>
      </w:pPr>
      <w:r w:rsidRPr="00E16C3A">
        <w:rPr>
          <w:noProof/>
          <w:sz w:val="28"/>
          <w:szCs w:val="28"/>
          <w:shd w:val="clear" w:color="auto" w:fill="FFFFFF"/>
        </w:rPr>
        <w:drawing>
          <wp:inline distT="0" distB="0" distL="0" distR="0" wp14:anchorId="204AD663" wp14:editId="720F6449">
            <wp:extent cx="6476365" cy="614680"/>
            <wp:effectExtent l="0" t="0" r="635" b="0"/>
            <wp:docPr id="2"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76365" cy="614680"/>
                    </a:xfrm>
                    <a:prstGeom prst="rect">
                      <a:avLst/>
                    </a:prstGeom>
                    <a:noFill/>
                    <a:ln>
                      <a:noFill/>
                    </a:ln>
                  </pic:spPr>
                </pic:pic>
              </a:graphicData>
            </a:graphic>
          </wp:inline>
        </w:drawing>
      </w:r>
    </w:p>
    <w:p w14:paraId="338D58E9" w14:textId="77777777" w:rsidR="0003281C" w:rsidRPr="00E16C3A" w:rsidRDefault="0003281C" w:rsidP="0003281C">
      <w:pPr>
        <w:spacing w:before="60" w:after="60"/>
        <w:ind w:firstLine="709"/>
        <w:jc w:val="both"/>
        <w:rPr>
          <w:sz w:val="28"/>
          <w:szCs w:val="28"/>
          <w:shd w:val="clear" w:color="auto" w:fill="FFFFFF"/>
        </w:rPr>
      </w:pPr>
      <w:r w:rsidRPr="00E16C3A">
        <w:rPr>
          <w:sz w:val="28"/>
          <w:szCs w:val="28"/>
          <w:shd w:val="clear" w:color="auto" w:fill="FFFFFF"/>
        </w:rPr>
        <w:t>Основные пастельные цвета также применимы для декоративных и акцентных элементов фасадных покрытий.</w:t>
      </w:r>
    </w:p>
    <w:p w14:paraId="50989F69" w14:textId="77777777" w:rsidR="0003281C" w:rsidRPr="00E16C3A" w:rsidRDefault="0003281C" w:rsidP="0003281C">
      <w:pPr>
        <w:spacing w:before="60" w:after="60"/>
        <w:ind w:firstLine="709"/>
        <w:jc w:val="both"/>
        <w:rPr>
          <w:sz w:val="28"/>
          <w:szCs w:val="28"/>
          <w:u w:val="single"/>
          <w:shd w:val="clear" w:color="auto" w:fill="FFFFFF"/>
        </w:rPr>
      </w:pPr>
      <w:r w:rsidRPr="00E16C3A">
        <w:rPr>
          <w:sz w:val="28"/>
          <w:szCs w:val="28"/>
          <w:u w:val="single"/>
          <w:shd w:val="clear" w:color="auto" w:fill="FFFFFF"/>
        </w:rPr>
        <w:t>Зеленая цветовая палитра</w:t>
      </w:r>
    </w:p>
    <w:p w14:paraId="0A2864E7" w14:textId="77777777" w:rsidR="0003281C" w:rsidRPr="00E16C3A" w:rsidRDefault="0003281C" w:rsidP="0003281C">
      <w:pPr>
        <w:spacing w:before="60" w:after="60"/>
        <w:ind w:firstLine="709"/>
        <w:jc w:val="both"/>
        <w:rPr>
          <w:sz w:val="28"/>
          <w:szCs w:val="28"/>
          <w:shd w:val="clear" w:color="auto" w:fill="FFFFFF"/>
        </w:rPr>
      </w:pPr>
      <w:r w:rsidRPr="00E16C3A">
        <w:rPr>
          <w:sz w:val="28"/>
          <w:szCs w:val="28"/>
          <w:shd w:val="clear" w:color="auto" w:fill="FFFFFF"/>
        </w:rPr>
        <w:t>Основные пастельные цвета фасадных покрытий (не менее 70% от плоскости фасада):</w:t>
      </w:r>
    </w:p>
    <w:p w14:paraId="4AB398A8" w14:textId="77777777" w:rsidR="0003281C" w:rsidRPr="00E16C3A" w:rsidRDefault="0003281C" w:rsidP="0003281C">
      <w:pPr>
        <w:spacing w:before="60" w:after="60"/>
        <w:jc w:val="both"/>
        <w:rPr>
          <w:sz w:val="28"/>
          <w:szCs w:val="28"/>
          <w:shd w:val="clear" w:color="auto" w:fill="FFFFFF"/>
        </w:rPr>
      </w:pPr>
      <w:r w:rsidRPr="00E16C3A">
        <w:rPr>
          <w:noProof/>
          <w:sz w:val="28"/>
          <w:szCs w:val="28"/>
          <w:shd w:val="clear" w:color="auto" w:fill="FFFFFF"/>
        </w:rPr>
        <w:drawing>
          <wp:inline distT="0" distB="0" distL="0" distR="0" wp14:anchorId="538739EE" wp14:editId="05C65195">
            <wp:extent cx="6476365" cy="1274445"/>
            <wp:effectExtent l="0" t="0" r="635" b="1905"/>
            <wp:docPr id="3"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76365" cy="1274445"/>
                    </a:xfrm>
                    <a:prstGeom prst="rect">
                      <a:avLst/>
                    </a:prstGeom>
                    <a:noFill/>
                    <a:ln>
                      <a:noFill/>
                    </a:ln>
                  </pic:spPr>
                </pic:pic>
              </a:graphicData>
            </a:graphic>
          </wp:inline>
        </w:drawing>
      </w:r>
    </w:p>
    <w:p w14:paraId="66F43B59" w14:textId="77777777" w:rsidR="0003281C" w:rsidRPr="00E16C3A" w:rsidRDefault="0003281C" w:rsidP="0003281C">
      <w:pPr>
        <w:spacing w:before="60" w:after="60"/>
        <w:ind w:firstLine="709"/>
        <w:jc w:val="both"/>
        <w:rPr>
          <w:sz w:val="28"/>
          <w:szCs w:val="28"/>
          <w:shd w:val="clear" w:color="auto" w:fill="FFFFFF"/>
        </w:rPr>
      </w:pPr>
      <w:r w:rsidRPr="00E16C3A">
        <w:rPr>
          <w:sz w:val="28"/>
          <w:szCs w:val="28"/>
          <w:shd w:val="clear" w:color="auto" w:fill="FFFFFF"/>
        </w:rPr>
        <w:t>Дополнительные контрастные цвета декоративных и акцентных элементов фасадных покрытий (не более 30%):</w:t>
      </w:r>
    </w:p>
    <w:p w14:paraId="4295A8C3" w14:textId="77777777" w:rsidR="0003281C" w:rsidRPr="00E16C3A" w:rsidRDefault="0003281C" w:rsidP="0003281C">
      <w:pPr>
        <w:spacing w:before="60" w:after="60"/>
        <w:jc w:val="both"/>
        <w:rPr>
          <w:sz w:val="28"/>
          <w:szCs w:val="28"/>
          <w:shd w:val="clear" w:color="auto" w:fill="FFFFFF"/>
        </w:rPr>
      </w:pPr>
      <w:r w:rsidRPr="00E16C3A">
        <w:rPr>
          <w:noProof/>
          <w:sz w:val="28"/>
          <w:szCs w:val="28"/>
          <w:shd w:val="clear" w:color="auto" w:fill="FFFFFF"/>
        </w:rPr>
        <w:lastRenderedPageBreak/>
        <w:drawing>
          <wp:inline distT="0" distB="0" distL="0" distR="0" wp14:anchorId="243466BF" wp14:editId="095667E9">
            <wp:extent cx="6476365" cy="623570"/>
            <wp:effectExtent l="0" t="0" r="635" b="5080"/>
            <wp:docPr id="4"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476365" cy="623570"/>
                    </a:xfrm>
                    <a:prstGeom prst="rect">
                      <a:avLst/>
                    </a:prstGeom>
                    <a:noFill/>
                    <a:ln>
                      <a:noFill/>
                    </a:ln>
                  </pic:spPr>
                </pic:pic>
              </a:graphicData>
            </a:graphic>
          </wp:inline>
        </w:drawing>
      </w:r>
    </w:p>
    <w:p w14:paraId="02781C1B" w14:textId="77777777" w:rsidR="0003281C" w:rsidRPr="00E16C3A" w:rsidRDefault="0003281C" w:rsidP="0003281C">
      <w:pPr>
        <w:spacing w:before="60" w:after="60"/>
        <w:ind w:firstLine="709"/>
        <w:jc w:val="both"/>
        <w:rPr>
          <w:sz w:val="28"/>
          <w:szCs w:val="28"/>
          <w:shd w:val="clear" w:color="auto" w:fill="FFFFFF"/>
        </w:rPr>
      </w:pPr>
      <w:r w:rsidRPr="00E16C3A">
        <w:rPr>
          <w:sz w:val="28"/>
          <w:szCs w:val="28"/>
          <w:shd w:val="clear" w:color="auto" w:fill="FFFFFF"/>
        </w:rPr>
        <w:t>Основные пастельные цвета также применимы для декоративных и акцентных элементов фасадных покрытий.</w:t>
      </w:r>
    </w:p>
    <w:p w14:paraId="54DAF46D" w14:textId="77777777" w:rsidR="0003281C" w:rsidRPr="00E16C3A" w:rsidRDefault="0003281C" w:rsidP="0003281C">
      <w:pPr>
        <w:spacing w:before="60" w:after="60"/>
        <w:ind w:firstLine="709"/>
        <w:jc w:val="both"/>
        <w:rPr>
          <w:sz w:val="28"/>
          <w:szCs w:val="28"/>
          <w:u w:val="single"/>
          <w:shd w:val="clear" w:color="auto" w:fill="FFFFFF"/>
        </w:rPr>
      </w:pPr>
      <w:r w:rsidRPr="00E16C3A">
        <w:rPr>
          <w:sz w:val="28"/>
          <w:szCs w:val="28"/>
          <w:u w:val="single"/>
          <w:shd w:val="clear" w:color="auto" w:fill="FFFFFF"/>
        </w:rPr>
        <w:t>Синяя цветовая палитра</w:t>
      </w:r>
    </w:p>
    <w:p w14:paraId="6EDFD16A" w14:textId="77777777" w:rsidR="0003281C" w:rsidRPr="00E16C3A" w:rsidRDefault="0003281C" w:rsidP="0003281C">
      <w:pPr>
        <w:spacing w:before="60" w:after="60"/>
        <w:ind w:firstLine="709"/>
        <w:jc w:val="both"/>
        <w:rPr>
          <w:sz w:val="28"/>
          <w:szCs w:val="28"/>
          <w:shd w:val="clear" w:color="auto" w:fill="FFFFFF"/>
        </w:rPr>
      </w:pPr>
      <w:r w:rsidRPr="00E16C3A">
        <w:rPr>
          <w:sz w:val="28"/>
          <w:szCs w:val="28"/>
          <w:shd w:val="clear" w:color="auto" w:fill="FFFFFF"/>
        </w:rPr>
        <w:t>Основные пастельные цвета фасадных покрытий (не менее 70% от плоскости фасада):</w:t>
      </w:r>
    </w:p>
    <w:p w14:paraId="1B71BBDB" w14:textId="77777777" w:rsidR="0003281C" w:rsidRPr="00E16C3A" w:rsidRDefault="0003281C" w:rsidP="0003281C">
      <w:pPr>
        <w:spacing w:before="60" w:after="60"/>
        <w:jc w:val="both"/>
        <w:rPr>
          <w:sz w:val="28"/>
          <w:szCs w:val="28"/>
          <w:shd w:val="clear" w:color="auto" w:fill="FFFFFF"/>
        </w:rPr>
      </w:pPr>
      <w:r w:rsidRPr="00E16C3A">
        <w:rPr>
          <w:noProof/>
          <w:sz w:val="28"/>
          <w:szCs w:val="28"/>
          <w:shd w:val="clear" w:color="auto" w:fill="FFFFFF"/>
        </w:rPr>
        <w:drawing>
          <wp:inline distT="0" distB="0" distL="0" distR="0" wp14:anchorId="52DD03CD" wp14:editId="03E7A51F">
            <wp:extent cx="6476365" cy="1318260"/>
            <wp:effectExtent l="0" t="0" r="635" b="0"/>
            <wp:docPr id="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476365" cy="1318260"/>
                    </a:xfrm>
                    <a:prstGeom prst="rect">
                      <a:avLst/>
                    </a:prstGeom>
                    <a:noFill/>
                    <a:ln>
                      <a:noFill/>
                    </a:ln>
                  </pic:spPr>
                </pic:pic>
              </a:graphicData>
            </a:graphic>
          </wp:inline>
        </w:drawing>
      </w:r>
    </w:p>
    <w:p w14:paraId="75408D35" w14:textId="77777777" w:rsidR="0003281C" w:rsidRPr="00E16C3A" w:rsidRDefault="0003281C" w:rsidP="0003281C">
      <w:pPr>
        <w:spacing w:before="60" w:after="60"/>
        <w:ind w:firstLine="709"/>
        <w:jc w:val="both"/>
        <w:rPr>
          <w:sz w:val="28"/>
          <w:szCs w:val="28"/>
          <w:shd w:val="clear" w:color="auto" w:fill="FFFFFF"/>
        </w:rPr>
      </w:pPr>
      <w:r w:rsidRPr="00E16C3A">
        <w:rPr>
          <w:sz w:val="28"/>
          <w:szCs w:val="28"/>
          <w:shd w:val="clear" w:color="auto" w:fill="FFFFFF"/>
        </w:rPr>
        <w:t>Дополнительные контрастные цвета декоративных и акцентных элементов фасадных покрытий (не более 30%):</w:t>
      </w:r>
    </w:p>
    <w:p w14:paraId="4876237D" w14:textId="77777777" w:rsidR="0003281C" w:rsidRPr="00E16C3A" w:rsidRDefault="0003281C" w:rsidP="0003281C">
      <w:pPr>
        <w:spacing w:before="60" w:after="60"/>
        <w:jc w:val="both"/>
        <w:rPr>
          <w:sz w:val="28"/>
          <w:szCs w:val="28"/>
          <w:shd w:val="clear" w:color="auto" w:fill="FFFFFF"/>
        </w:rPr>
      </w:pPr>
      <w:r w:rsidRPr="00E16C3A">
        <w:rPr>
          <w:noProof/>
          <w:sz w:val="28"/>
          <w:szCs w:val="28"/>
          <w:shd w:val="clear" w:color="auto" w:fill="FFFFFF"/>
        </w:rPr>
        <w:drawing>
          <wp:inline distT="0" distB="0" distL="0" distR="0" wp14:anchorId="68B63AF9" wp14:editId="320162CF">
            <wp:extent cx="6476365" cy="632460"/>
            <wp:effectExtent l="0" t="0" r="63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476365" cy="632460"/>
                    </a:xfrm>
                    <a:prstGeom prst="rect">
                      <a:avLst/>
                    </a:prstGeom>
                    <a:noFill/>
                    <a:ln>
                      <a:noFill/>
                    </a:ln>
                  </pic:spPr>
                </pic:pic>
              </a:graphicData>
            </a:graphic>
          </wp:inline>
        </w:drawing>
      </w:r>
    </w:p>
    <w:p w14:paraId="773C485A" w14:textId="77777777" w:rsidR="0003281C" w:rsidRPr="00E16C3A" w:rsidRDefault="0003281C" w:rsidP="0003281C">
      <w:pPr>
        <w:spacing w:before="60" w:after="60"/>
        <w:ind w:firstLine="709"/>
        <w:jc w:val="both"/>
        <w:rPr>
          <w:sz w:val="28"/>
          <w:szCs w:val="28"/>
          <w:shd w:val="clear" w:color="auto" w:fill="FFFFFF"/>
        </w:rPr>
      </w:pPr>
      <w:r w:rsidRPr="00E16C3A">
        <w:rPr>
          <w:sz w:val="28"/>
          <w:szCs w:val="28"/>
          <w:shd w:val="clear" w:color="auto" w:fill="FFFFFF"/>
        </w:rPr>
        <w:t>Основные пастельные цвета также применимы для декоративных и акцентных элементов фасадных покрытий.</w:t>
      </w:r>
    </w:p>
    <w:p w14:paraId="5EB08BA5" w14:textId="77777777" w:rsidR="0003281C" w:rsidRPr="00E16C3A" w:rsidRDefault="0003281C" w:rsidP="0003281C">
      <w:pPr>
        <w:spacing w:before="60" w:after="60"/>
        <w:ind w:firstLine="709"/>
        <w:jc w:val="both"/>
        <w:rPr>
          <w:sz w:val="28"/>
          <w:szCs w:val="28"/>
          <w:u w:val="single"/>
          <w:shd w:val="clear" w:color="auto" w:fill="FFFFFF"/>
        </w:rPr>
      </w:pPr>
      <w:r w:rsidRPr="00E16C3A">
        <w:rPr>
          <w:sz w:val="28"/>
          <w:szCs w:val="28"/>
          <w:u w:val="single"/>
          <w:shd w:val="clear" w:color="auto" w:fill="FFFFFF"/>
        </w:rPr>
        <w:t>Желтая цветовая палитра</w:t>
      </w:r>
    </w:p>
    <w:p w14:paraId="35EA28F6" w14:textId="77777777" w:rsidR="0003281C" w:rsidRPr="00E16C3A" w:rsidRDefault="0003281C" w:rsidP="0003281C">
      <w:pPr>
        <w:spacing w:before="60" w:after="60"/>
        <w:ind w:firstLine="709"/>
        <w:jc w:val="both"/>
        <w:rPr>
          <w:sz w:val="28"/>
          <w:szCs w:val="28"/>
          <w:shd w:val="clear" w:color="auto" w:fill="FFFFFF"/>
        </w:rPr>
      </w:pPr>
      <w:r w:rsidRPr="00E16C3A">
        <w:rPr>
          <w:sz w:val="28"/>
          <w:szCs w:val="28"/>
          <w:shd w:val="clear" w:color="auto" w:fill="FFFFFF"/>
        </w:rPr>
        <w:t>Основные пастельные цвета фасадных покрытий (не менее 70% от плоскости фасада):</w:t>
      </w:r>
    </w:p>
    <w:p w14:paraId="73322E0B" w14:textId="77777777" w:rsidR="0003281C" w:rsidRPr="00E16C3A" w:rsidRDefault="0003281C" w:rsidP="0003281C">
      <w:pPr>
        <w:spacing w:before="60" w:after="60"/>
        <w:jc w:val="both"/>
        <w:rPr>
          <w:sz w:val="28"/>
          <w:szCs w:val="28"/>
          <w:shd w:val="clear" w:color="auto" w:fill="FFFFFF"/>
        </w:rPr>
      </w:pPr>
      <w:r w:rsidRPr="00E16C3A">
        <w:rPr>
          <w:noProof/>
          <w:sz w:val="28"/>
          <w:szCs w:val="28"/>
          <w:shd w:val="clear" w:color="auto" w:fill="FFFFFF"/>
        </w:rPr>
        <w:drawing>
          <wp:inline distT="0" distB="0" distL="0" distR="0" wp14:anchorId="7A387ECE" wp14:editId="64659C58">
            <wp:extent cx="6476365" cy="1274445"/>
            <wp:effectExtent l="0" t="0" r="635" b="1905"/>
            <wp:docPr id="7"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476365" cy="1274445"/>
                    </a:xfrm>
                    <a:prstGeom prst="rect">
                      <a:avLst/>
                    </a:prstGeom>
                    <a:noFill/>
                    <a:ln>
                      <a:noFill/>
                    </a:ln>
                  </pic:spPr>
                </pic:pic>
              </a:graphicData>
            </a:graphic>
          </wp:inline>
        </w:drawing>
      </w:r>
    </w:p>
    <w:p w14:paraId="671D638A" w14:textId="77777777" w:rsidR="0003281C" w:rsidRPr="00E16C3A" w:rsidRDefault="0003281C" w:rsidP="0003281C">
      <w:pPr>
        <w:spacing w:before="60" w:after="60"/>
        <w:ind w:firstLine="709"/>
        <w:jc w:val="both"/>
        <w:rPr>
          <w:sz w:val="28"/>
          <w:szCs w:val="28"/>
          <w:shd w:val="clear" w:color="auto" w:fill="FFFFFF"/>
        </w:rPr>
      </w:pPr>
      <w:r w:rsidRPr="00E16C3A">
        <w:rPr>
          <w:sz w:val="28"/>
          <w:szCs w:val="28"/>
          <w:shd w:val="clear" w:color="auto" w:fill="FFFFFF"/>
        </w:rPr>
        <w:t>Дополнительные контрастные цвета декоративных и акцентных элементов фасадных покрытий (не более 30%):</w:t>
      </w:r>
    </w:p>
    <w:p w14:paraId="6D809599" w14:textId="77777777" w:rsidR="0003281C" w:rsidRPr="00E16C3A" w:rsidRDefault="0003281C" w:rsidP="0003281C">
      <w:pPr>
        <w:spacing w:before="60" w:after="60"/>
        <w:jc w:val="both"/>
        <w:rPr>
          <w:sz w:val="28"/>
          <w:szCs w:val="28"/>
          <w:shd w:val="clear" w:color="auto" w:fill="FFFFFF"/>
        </w:rPr>
      </w:pPr>
      <w:r w:rsidRPr="00E16C3A">
        <w:rPr>
          <w:noProof/>
          <w:sz w:val="28"/>
          <w:szCs w:val="28"/>
          <w:shd w:val="clear" w:color="auto" w:fill="FFFFFF"/>
        </w:rPr>
        <w:drawing>
          <wp:inline distT="0" distB="0" distL="0" distR="0" wp14:anchorId="292BD162" wp14:editId="110C6848">
            <wp:extent cx="6476365" cy="632460"/>
            <wp:effectExtent l="0" t="0" r="635" b="0"/>
            <wp:docPr id="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476365" cy="632460"/>
                    </a:xfrm>
                    <a:prstGeom prst="rect">
                      <a:avLst/>
                    </a:prstGeom>
                    <a:noFill/>
                    <a:ln>
                      <a:noFill/>
                    </a:ln>
                  </pic:spPr>
                </pic:pic>
              </a:graphicData>
            </a:graphic>
          </wp:inline>
        </w:drawing>
      </w:r>
    </w:p>
    <w:p w14:paraId="78F80112" w14:textId="77777777" w:rsidR="0003281C" w:rsidRPr="00E16C3A" w:rsidRDefault="0003281C" w:rsidP="0003281C">
      <w:pPr>
        <w:spacing w:before="60" w:after="60"/>
        <w:ind w:firstLine="709"/>
        <w:jc w:val="both"/>
        <w:rPr>
          <w:sz w:val="28"/>
          <w:szCs w:val="28"/>
          <w:shd w:val="clear" w:color="auto" w:fill="FFFFFF"/>
        </w:rPr>
      </w:pPr>
      <w:r w:rsidRPr="00E16C3A">
        <w:rPr>
          <w:sz w:val="28"/>
          <w:szCs w:val="28"/>
          <w:shd w:val="clear" w:color="auto" w:fill="FFFFFF"/>
        </w:rPr>
        <w:t>Основные пастельные цвета также применимы для декоративных и акцентных элементов фасадных покрытий.</w:t>
      </w:r>
    </w:p>
    <w:p w14:paraId="5D4DFE5B" w14:textId="77777777" w:rsidR="0003281C" w:rsidRPr="00E16C3A" w:rsidRDefault="0003281C" w:rsidP="0003281C">
      <w:pPr>
        <w:spacing w:before="60" w:after="60"/>
        <w:ind w:firstLine="709"/>
        <w:jc w:val="both"/>
        <w:rPr>
          <w:sz w:val="28"/>
          <w:szCs w:val="28"/>
          <w:u w:val="single"/>
          <w:shd w:val="clear" w:color="auto" w:fill="FFFFFF"/>
        </w:rPr>
      </w:pPr>
      <w:r w:rsidRPr="00E16C3A">
        <w:rPr>
          <w:sz w:val="28"/>
          <w:szCs w:val="28"/>
          <w:u w:val="single"/>
          <w:shd w:val="clear" w:color="auto" w:fill="FFFFFF"/>
        </w:rPr>
        <w:t>Серая цветовая палитра.</w:t>
      </w:r>
    </w:p>
    <w:p w14:paraId="1423DBC7" w14:textId="77777777" w:rsidR="0003281C" w:rsidRPr="00E16C3A" w:rsidRDefault="0003281C" w:rsidP="0003281C">
      <w:pPr>
        <w:spacing w:before="60" w:after="60"/>
        <w:ind w:firstLine="709"/>
        <w:jc w:val="both"/>
        <w:rPr>
          <w:sz w:val="28"/>
          <w:szCs w:val="28"/>
          <w:shd w:val="clear" w:color="auto" w:fill="FFFFFF"/>
        </w:rPr>
      </w:pPr>
      <w:r w:rsidRPr="00E16C3A">
        <w:rPr>
          <w:sz w:val="28"/>
          <w:szCs w:val="28"/>
          <w:shd w:val="clear" w:color="auto" w:fill="FFFFFF"/>
        </w:rPr>
        <w:t>Основные пастельные цвета фасадных покрытий (не менее 70% от плоскости фасада):</w:t>
      </w:r>
    </w:p>
    <w:p w14:paraId="3EB3184A" w14:textId="77777777" w:rsidR="0003281C" w:rsidRPr="00E16C3A" w:rsidRDefault="0003281C" w:rsidP="0003281C">
      <w:pPr>
        <w:spacing w:before="60" w:after="60"/>
        <w:jc w:val="both"/>
        <w:rPr>
          <w:sz w:val="28"/>
          <w:szCs w:val="28"/>
          <w:u w:val="single"/>
          <w:shd w:val="clear" w:color="auto" w:fill="FFFFFF"/>
        </w:rPr>
      </w:pPr>
      <w:r w:rsidRPr="00E16C3A">
        <w:rPr>
          <w:noProof/>
          <w:sz w:val="28"/>
          <w:szCs w:val="28"/>
          <w:shd w:val="clear" w:color="auto" w:fill="FFFFFF"/>
        </w:rPr>
        <w:lastRenderedPageBreak/>
        <w:drawing>
          <wp:inline distT="0" distB="0" distL="0" distR="0" wp14:anchorId="2409572B" wp14:editId="1561CB44">
            <wp:extent cx="6476365" cy="1256665"/>
            <wp:effectExtent l="0" t="0" r="635" b="635"/>
            <wp:docPr id="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6365" cy="1256665"/>
                    </a:xfrm>
                    <a:prstGeom prst="rect">
                      <a:avLst/>
                    </a:prstGeom>
                    <a:noFill/>
                    <a:ln>
                      <a:noFill/>
                    </a:ln>
                  </pic:spPr>
                </pic:pic>
              </a:graphicData>
            </a:graphic>
          </wp:inline>
        </w:drawing>
      </w:r>
    </w:p>
    <w:p w14:paraId="77B7B528" w14:textId="77777777" w:rsidR="0003281C" w:rsidRPr="00E16C3A" w:rsidRDefault="0003281C" w:rsidP="0003281C">
      <w:pPr>
        <w:spacing w:before="60" w:after="60"/>
        <w:ind w:firstLine="709"/>
        <w:jc w:val="both"/>
        <w:rPr>
          <w:sz w:val="28"/>
          <w:szCs w:val="28"/>
          <w:shd w:val="clear" w:color="auto" w:fill="FFFFFF"/>
        </w:rPr>
      </w:pPr>
      <w:r w:rsidRPr="00E16C3A">
        <w:rPr>
          <w:sz w:val="28"/>
          <w:szCs w:val="28"/>
          <w:shd w:val="clear" w:color="auto" w:fill="FFFFFF"/>
        </w:rPr>
        <w:t>Дополнительные контрастные цвета декоративных и акцентных элементов фасадных покрытий (не более 30%):</w:t>
      </w:r>
    </w:p>
    <w:p w14:paraId="5DADBD69" w14:textId="77777777" w:rsidR="0003281C" w:rsidRPr="00E16C3A" w:rsidRDefault="0003281C" w:rsidP="0003281C">
      <w:pPr>
        <w:spacing w:before="60" w:after="60"/>
        <w:jc w:val="both"/>
        <w:rPr>
          <w:sz w:val="28"/>
          <w:szCs w:val="28"/>
          <w:u w:val="single"/>
          <w:shd w:val="clear" w:color="auto" w:fill="FFFFFF"/>
        </w:rPr>
      </w:pPr>
      <w:r w:rsidRPr="00E16C3A">
        <w:rPr>
          <w:noProof/>
          <w:sz w:val="28"/>
          <w:szCs w:val="28"/>
          <w:shd w:val="clear" w:color="auto" w:fill="FFFFFF"/>
        </w:rPr>
        <w:drawing>
          <wp:inline distT="0" distB="0" distL="0" distR="0" wp14:anchorId="63BF9D7C" wp14:editId="49097736">
            <wp:extent cx="6476365" cy="605790"/>
            <wp:effectExtent l="0" t="0" r="635" b="3810"/>
            <wp:docPr id="1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476365" cy="605790"/>
                    </a:xfrm>
                    <a:prstGeom prst="rect">
                      <a:avLst/>
                    </a:prstGeom>
                    <a:noFill/>
                    <a:ln>
                      <a:noFill/>
                    </a:ln>
                  </pic:spPr>
                </pic:pic>
              </a:graphicData>
            </a:graphic>
          </wp:inline>
        </w:drawing>
      </w:r>
    </w:p>
    <w:p w14:paraId="6D4844FA" w14:textId="77777777" w:rsidR="0003281C" w:rsidRPr="004C4770" w:rsidRDefault="0003281C" w:rsidP="0003281C">
      <w:pPr>
        <w:spacing w:before="60" w:after="60"/>
        <w:ind w:firstLine="709"/>
        <w:jc w:val="both"/>
        <w:rPr>
          <w:sz w:val="28"/>
          <w:szCs w:val="28"/>
          <w:shd w:val="clear" w:color="auto" w:fill="FFFFFF"/>
        </w:rPr>
      </w:pPr>
      <w:r w:rsidRPr="00E16C3A">
        <w:rPr>
          <w:sz w:val="28"/>
          <w:szCs w:val="28"/>
          <w:shd w:val="clear" w:color="auto" w:fill="FFFFFF"/>
        </w:rPr>
        <w:t>Основные пастельные цвета также применимы для декоративных и акцентных элементов фасадных покрытий.</w:t>
      </w:r>
    </w:p>
    <w:p w14:paraId="088B10E0" w14:textId="77777777" w:rsidR="0003281C" w:rsidRPr="00E16C3A" w:rsidRDefault="0003281C" w:rsidP="0003281C">
      <w:pPr>
        <w:spacing w:before="60" w:after="60"/>
        <w:ind w:firstLine="709"/>
        <w:jc w:val="both"/>
        <w:rPr>
          <w:sz w:val="28"/>
          <w:szCs w:val="28"/>
          <w:shd w:val="clear" w:color="auto" w:fill="FFFFFF"/>
        </w:rPr>
      </w:pPr>
      <w:r>
        <w:rPr>
          <w:sz w:val="28"/>
          <w:szCs w:val="28"/>
          <w:shd w:val="clear" w:color="auto" w:fill="FFFFFF"/>
        </w:rPr>
        <w:t>4</w:t>
      </w:r>
      <w:r w:rsidRPr="004C4770">
        <w:rPr>
          <w:sz w:val="28"/>
          <w:szCs w:val="28"/>
          <w:shd w:val="clear" w:color="auto" w:fill="FFFFFF"/>
        </w:rPr>
        <w:t>.1.2. К металлическим элементам фасадов (кровл</w:t>
      </w:r>
      <w:r>
        <w:rPr>
          <w:sz w:val="28"/>
          <w:szCs w:val="28"/>
          <w:shd w:val="clear" w:color="auto" w:fill="FFFFFF"/>
        </w:rPr>
        <w:t>я, водостоки, ограждения, двери</w:t>
      </w:r>
      <w:r w:rsidRPr="00E16C3A">
        <w:rPr>
          <w:sz w:val="28"/>
          <w:szCs w:val="28"/>
          <w:shd w:val="clear" w:color="auto" w:fill="FFFFFF"/>
        </w:rPr>
        <w:t>):</w:t>
      </w:r>
    </w:p>
    <w:p w14:paraId="5A132423" w14:textId="77777777" w:rsidR="0003281C" w:rsidRPr="00E16C3A" w:rsidRDefault="0003281C" w:rsidP="0003281C">
      <w:pPr>
        <w:jc w:val="center"/>
        <w:rPr>
          <w:noProof/>
          <w:shd w:val="clear" w:color="auto" w:fill="FFFFFF"/>
        </w:rPr>
      </w:pPr>
      <w:r w:rsidRPr="004C4770">
        <w:rPr>
          <w:noProof/>
          <w:color w:val="000000"/>
          <w:shd w:val="clear" w:color="auto" w:fill="FFFFFF"/>
        </w:rPr>
        <w:drawing>
          <wp:inline distT="0" distB="0" distL="0" distR="0" wp14:anchorId="0B2F324E" wp14:editId="2CA98C17">
            <wp:extent cx="6391910" cy="1986915"/>
            <wp:effectExtent l="0" t="0" r="8890" b="0"/>
            <wp:docPr id="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91910" cy="1986915"/>
                    </a:xfrm>
                    <a:prstGeom prst="rect">
                      <a:avLst/>
                    </a:prstGeom>
                    <a:noFill/>
                    <a:ln>
                      <a:noFill/>
                    </a:ln>
                  </pic:spPr>
                </pic:pic>
              </a:graphicData>
            </a:graphic>
          </wp:inline>
        </w:drawing>
      </w:r>
    </w:p>
    <w:p w14:paraId="2B5E267C" w14:textId="77777777" w:rsidR="0003281C" w:rsidRDefault="0003281C" w:rsidP="0003281C">
      <w:pPr>
        <w:ind w:firstLine="709"/>
        <w:jc w:val="both"/>
        <w:rPr>
          <w:sz w:val="28"/>
          <w:szCs w:val="28"/>
          <w:shd w:val="clear" w:color="auto" w:fill="FFFFFF"/>
        </w:rPr>
      </w:pPr>
    </w:p>
    <w:p w14:paraId="55F73FBB" w14:textId="77777777" w:rsidR="0003281C" w:rsidRDefault="0003281C" w:rsidP="0003281C">
      <w:pPr>
        <w:ind w:firstLine="709"/>
        <w:jc w:val="both"/>
        <w:rPr>
          <w:sz w:val="28"/>
          <w:szCs w:val="28"/>
          <w:shd w:val="clear" w:color="auto" w:fill="FFFFFF"/>
        </w:rPr>
      </w:pPr>
      <w:r>
        <w:rPr>
          <w:sz w:val="28"/>
          <w:szCs w:val="28"/>
          <w:shd w:val="clear" w:color="auto" w:fill="FFFFFF"/>
        </w:rPr>
        <w:t>4</w:t>
      </w:r>
      <w:r w:rsidRPr="000A60E3">
        <w:rPr>
          <w:sz w:val="28"/>
          <w:szCs w:val="28"/>
          <w:shd w:val="clear" w:color="auto" w:fill="FFFFFF"/>
        </w:rPr>
        <w:t>.2</w:t>
      </w:r>
      <w:r>
        <w:rPr>
          <w:sz w:val="28"/>
          <w:szCs w:val="28"/>
          <w:shd w:val="clear" w:color="auto" w:fill="FFFFFF"/>
        </w:rPr>
        <w:t>.</w:t>
      </w:r>
      <w:r w:rsidRPr="000A60E3">
        <w:rPr>
          <w:sz w:val="28"/>
          <w:szCs w:val="28"/>
          <w:shd w:val="clear" w:color="auto" w:fill="FFFFFF"/>
        </w:rPr>
        <w:tab/>
      </w:r>
      <w:r>
        <w:rPr>
          <w:sz w:val="28"/>
          <w:szCs w:val="28"/>
          <w:shd w:val="clear" w:color="auto" w:fill="FFFFFF"/>
        </w:rPr>
        <w:t xml:space="preserve"> </w:t>
      </w:r>
      <w:r w:rsidRPr="008D3A6F">
        <w:rPr>
          <w:sz w:val="28"/>
          <w:szCs w:val="28"/>
          <w:u w:val="single"/>
          <w:shd w:val="clear" w:color="auto" w:fill="FFFFFF"/>
        </w:rPr>
        <w:t>К отделочным и (или) строительным материалам объектов капитального строительства</w:t>
      </w:r>
      <w:r w:rsidRPr="008D3A6F">
        <w:rPr>
          <w:sz w:val="28"/>
          <w:szCs w:val="28"/>
          <w:shd w:val="clear" w:color="auto" w:fill="FFFFFF"/>
        </w:rPr>
        <w:t>:</w:t>
      </w:r>
    </w:p>
    <w:p w14:paraId="0954DD3A" w14:textId="77777777" w:rsidR="0003281C" w:rsidRPr="001D2925" w:rsidRDefault="0003281C" w:rsidP="0003281C">
      <w:pPr>
        <w:numPr>
          <w:ilvl w:val="0"/>
          <w:numId w:val="18"/>
        </w:numPr>
        <w:tabs>
          <w:tab w:val="left" w:pos="360"/>
          <w:tab w:val="left" w:pos="851"/>
        </w:tabs>
        <w:ind w:left="0" w:firstLine="426"/>
        <w:jc w:val="both"/>
        <w:rPr>
          <w:color w:val="000000" w:themeColor="text1"/>
          <w:sz w:val="28"/>
          <w:szCs w:val="28"/>
          <w:shd w:val="clear" w:color="auto" w:fill="FFFFFF"/>
        </w:rPr>
      </w:pPr>
      <w:r w:rsidRPr="001D2925">
        <w:rPr>
          <w:sz w:val="28"/>
          <w:szCs w:val="28"/>
          <w:shd w:val="clear" w:color="auto" w:fill="FFFFFF"/>
        </w:rPr>
        <w:t xml:space="preserve">цоколь должен выполняться из антивандальных негорючих материалов – природный камень (гранит или аналог), клинкерный кирпич, </w:t>
      </w:r>
      <w:proofErr w:type="spellStart"/>
      <w:r w:rsidRPr="001D2925">
        <w:rPr>
          <w:sz w:val="28"/>
          <w:szCs w:val="28"/>
          <w:shd w:val="clear" w:color="auto" w:fill="FFFFFF"/>
        </w:rPr>
        <w:t>керамогранит</w:t>
      </w:r>
      <w:proofErr w:type="spellEnd"/>
      <w:r w:rsidRPr="001D2925">
        <w:rPr>
          <w:sz w:val="28"/>
          <w:szCs w:val="28"/>
          <w:shd w:val="clear" w:color="auto" w:fill="FFFFFF"/>
        </w:rPr>
        <w:t xml:space="preserve"> </w:t>
      </w:r>
      <w:r w:rsidRPr="001D2925">
        <w:rPr>
          <w:color w:val="000000" w:themeColor="text1"/>
          <w:sz w:val="28"/>
          <w:szCs w:val="28"/>
          <w:shd w:val="clear" w:color="auto" w:fill="FFFFFF"/>
        </w:rPr>
        <w:t>(толщина не менее 10 мм) и другие подобные материалы;</w:t>
      </w:r>
    </w:p>
    <w:p w14:paraId="17B7A9F4" w14:textId="77777777" w:rsidR="0003281C" w:rsidRPr="001D2925" w:rsidRDefault="0003281C" w:rsidP="0003281C">
      <w:pPr>
        <w:numPr>
          <w:ilvl w:val="0"/>
          <w:numId w:val="18"/>
        </w:numPr>
        <w:tabs>
          <w:tab w:val="left" w:pos="360"/>
          <w:tab w:val="left" w:pos="851"/>
        </w:tabs>
        <w:ind w:left="0" w:firstLine="426"/>
        <w:jc w:val="both"/>
        <w:rPr>
          <w:color w:val="000000" w:themeColor="text1"/>
          <w:sz w:val="28"/>
          <w:szCs w:val="28"/>
          <w:shd w:val="clear" w:color="auto" w:fill="FFFFFF"/>
        </w:rPr>
      </w:pPr>
      <w:r w:rsidRPr="001D2925">
        <w:rPr>
          <w:color w:val="000000" w:themeColor="text1"/>
          <w:sz w:val="28"/>
          <w:szCs w:val="28"/>
          <w:shd w:val="clear" w:color="auto" w:fill="FFFFFF"/>
        </w:rPr>
        <w:t>для объектов общественного назначения, общая площадь которых составляет не более чем 1500 квадратных метров, не менее 20% облицовки фасада должно выполняться из природных материалов или имитирующих природные материалы;</w:t>
      </w:r>
    </w:p>
    <w:p w14:paraId="7BFFABBC" w14:textId="77777777" w:rsidR="0003281C" w:rsidRPr="001D2925" w:rsidRDefault="0003281C" w:rsidP="0003281C">
      <w:pPr>
        <w:numPr>
          <w:ilvl w:val="0"/>
          <w:numId w:val="18"/>
        </w:numPr>
        <w:tabs>
          <w:tab w:val="left" w:pos="360"/>
          <w:tab w:val="left" w:pos="851"/>
        </w:tabs>
        <w:ind w:left="0" w:firstLine="426"/>
        <w:jc w:val="both"/>
        <w:rPr>
          <w:color w:val="000000" w:themeColor="text1"/>
          <w:sz w:val="28"/>
          <w:szCs w:val="28"/>
          <w:shd w:val="clear" w:color="auto" w:fill="FFFFFF"/>
        </w:rPr>
      </w:pPr>
      <w:r w:rsidRPr="001D2925">
        <w:rPr>
          <w:color w:val="000000" w:themeColor="text1"/>
          <w:sz w:val="28"/>
          <w:szCs w:val="28"/>
          <w:shd w:val="clear" w:color="auto" w:fill="FFFFFF"/>
        </w:rPr>
        <w:t xml:space="preserve">покрытия, полученные на основе лакокрасочных </w:t>
      </w:r>
      <w:proofErr w:type="gramStart"/>
      <w:r w:rsidRPr="001D2925">
        <w:rPr>
          <w:color w:val="000000" w:themeColor="text1"/>
          <w:sz w:val="28"/>
          <w:szCs w:val="28"/>
          <w:shd w:val="clear" w:color="auto" w:fill="FFFFFF"/>
        </w:rPr>
        <w:t>материалов</w:t>
      </w:r>
      <w:proofErr w:type="gramEnd"/>
      <w:r w:rsidRPr="001D2925">
        <w:rPr>
          <w:color w:val="000000" w:themeColor="text1"/>
          <w:sz w:val="28"/>
          <w:szCs w:val="28"/>
          <w:shd w:val="clear" w:color="auto" w:fill="FFFFFF"/>
        </w:rPr>
        <w:t xml:space="preserve"> на водной основе (дисперсионные акриловые краски для фасадных работ, дисперсионные силикатные краски, силиконовые краски, золь-силикатные краски, золь-силикатные краски для бетона, известковые краски), при соблюдении требований нормативно-технической документации на проведение окрасочных работ должны обеспечивать срок службы не менее 5 лет в условиях умеренного макроклимата при эксплуатации на открытом воздухе с воздействием любых атмосферных факторов (дождь, ливень, снег, пыль при сильном ветре) при максимальной температуре 40</w:t>
      </w:r>
      <w:r w:rsidRPr="001D2925">
        <w:rPr>
          <w:color w:val="000000" w:themeColor="text1"/>
          <w:sz w:val="28"/>
          <w:szCs w:val="28"/>
          <w:shd w:val="clear" w:color="auto" w:fill="FFFFFF"/>
          <w:vertAlign w:val="superscript"/>
        </w:rPr>
        <w:t>о</w:t>
      </w:r>
      <w:proofErr w:type="gramStart"/>
      <w:r w:rsidRPr="001D2925">
        <w:rPr>
          <w:color w:val="000000" w:themeColor="text1"/>
          <w:sz w:val="28"/>
          <w:szCs w:val="28"/>
          <w:shd w:val="clear" w:color="auto" w:fill="FFFFFF"/>
          <w:vertAlign w:val="superscript"/>
        </w:rPr>
        <w:t xml:space="preserve"> </w:t>
      </w:r>
      <w:r w:rsidRPr="001D2925">
        <w:rPr>
          <w:color w:val="000000" w:themeColor="text1"/>
          <w:sz w:val="28"/>
          <w:szCs w:val="28"/>
          <w:shd w:val="clear" w:color="auto" w:fill="FFFFFF"/>
        </w:rPr>
        <w:t>С</w:t>
      </w:r>
      <w:proofErr w:type="gramEnd"/>
      <w:r w:rsidRPr="001D2925">
        <w:rPr>
          <w:color w:val="000000" w:themeColor="text1"/>
          <w:sz w:val="28"/>
          <w:szCs w:val="28"/>
          <w:shd w:val="clear" w:color="auto" w:fill="FFFFFF"/>
        </w:rPr>
        <w:t>, минимальной температуре -45</w:t>
      </w:r>
      <w:r w:rsidRPr="001D2925">
        <w:rPr>
          <w:color w:val="000000" w:themeColor="text1"/>
          <w:sz w:val="28"/>
          <w:szCs w:val="28"/>
          <w:shd w:val="clear" w:color="auto" w:fill="FFFFFF"/>
          <w:vertAlign w:val="superscript"/>
        </w:rPr>
        <w:t>о</w:t>
      </w:r>
      <w:r w:rsidRPr="001D2925">
        <w:rPr>
          <w:color w:val="000000" w:themeColor="text1"/>
          <w:sz w:val="28"/>
          <w:szCs w:val="28"/>
          <w:shd w:val="clear" w:color="auto" w:fill="FFFFFF"/>
        </w:rPr>
        <w:t xml:space="preserve"> С и относительной влажности в пределах от 40% до 95%.</w:t>
      </w:r>
    </w:p>
    <w:p w14:paraId="1A6C510C" w14:textId="67F2BFCD" w:rsidR="0003281C" w:rsidRPr="001D2925" w:rsidRDefault="0003281C" w:rsidP="0003281C">
      <w:pPr>
        <w:tabs>
          <w:tab w:val="left" w:pos="360"/>
          <w:tab w:val="left" w:pos="851"/>
        </w:tabs>
        <w:ind w:firstLine="709"/>
        <w:jc w:val="both"/>
        <w:rPr>
          <w:color w:val="000000" w:themeColor="text1"/>
          <w:sz w:val="28"/>
          <w:szCs w:val="28"/>
          <w:shd w:val="clear" w:color="auto" w:fill="FFFFFF"/>
        </w:rPr>
      </w:pPr>
      <w:r w:rsidRPr="001D2925">
        <w:rPr>
          <w:color w:val="000000" w:themeColor="text1"/>
          <w:sz w:val="28"/>
          <w:szCs w:val="28"/>
          <w:shd w:val="clear" w:color="auto" w:fill="FFFFFF"/>
        </w:rPr>
        <w:lastRenderedPageBreak/>
        <w:t xml:space="preserve">В течение данного срока должны быть сохранены защитные свойства покрытия: растрескивание выветривание, отслаивание, сморщивание, образование пузырей - не более 1 балла по ГОСТ 9.407-2015 п. 9.1.2,  декоративные свойства  (изменение цвета, </w:t>
      </w:r>
      <w:proofErr w:type="spellStart"/>
      <w:r w:rsidRPr="001D2925">
        <w:rPr>
          <w:color w:val="000000" w:themeColor="text1"/>
          <w:sz w:val="28"/>
          <w:szCs w:val="28"/>
          <w:shd w:val="clear" w:color="auto" w:fill="FFFFFF"/>
        </w:rPr>
        <w:t>грязеудержание</w:t>
      </w:r>
      <w:proofErr w:type="spellEnd"/>
      <w:r w:rsidRPr="001D2925">
        <w:rPr>
          <w:color w:val="000000" w:themeColor="text1"/>
          <w:sz w:val="28"/>
          <w:szCs w:val="28"/>
          <w:shd w:val="clear" w:color="auto" w:fill="FFFFFF"/>
        </w:rPr>
        <w:t xml:space="preserve">, </w:t>
      </w:r>
      <w:proofErr w:type="spellStart"/>
      <w:r w:rsidRPr="001D2925">
        <w:rPr>
          <w:color w:val="000000" w:themeColor="text1"/>
          <w:sz w:val="28"/>
          <w:szCs w:val="28"/>
          <w:shd w:val="clear" w:color="auto" w:fill="FFFFFF"/>
        </w:rPr>
        <w:t>меление</w:t>
      </w:r>
      <w:proofErr w:type="spellEnd"/>
      <w:r w:rsidRPr="001D2925">
        <w:rPr>
          <w:color w:val="000000" w:themeColor="text1"/>
          <w:sz w:val="28"/>
          <w:szCs w:val="28"/>
          <w:shd w:val="clear" w:color="auto" w:fill="FFFFFF"/>
        </w:rPr>
        <w:t xml:space="preserve">) - не более 3 баллов по ГОСТ 9.407-2015 </w:t>
      </w:r>
      <w:proofErr w:type="spellStart"/>
      <w:r w:rsidRPr="001D2925">
        <w:rPr>
          <w:color w:val="000000" w:themeColor="text1"/>
          <w:sz w:val="28"/>
          <w:szCs w:val="28"/>
          <w:shd w:val="clear" w:color="auto" w:fill="FFFFFF"/>
        </w:rPr>
        <w:t>п.п</w:t>
      </w:r>
      <w:proofErr w:type="spellEnd"/>
      <w:r w:rsidRPr="001D2925">
        <w:rPr>
          <w:color w:val="000000" w:themeColor="text1"/>
          <w:sz w:val="28"/>
          <w:szCs w:val="28"/>
          <w:shd w:val="clear" w:color="auto" w:fill="FFFFFF"/>
        </w:rPr>
        <w:t xml:space="preserve">. 8.2, 8.3, </w:t>
      </w:r>
      <w:r w:rsidR="00094933">
        <w:rPr>
          <w:color w:val="000000" w:themeColor="text1"/>
          <w:sz w:val="28"/>
          <w:szCs w:val="28"/>
          <w:shd w:val="clear" w:color="auto" w:fill="FFFFFF"/>
        </w:rPr>
        <w:t>8.4;</w:t>
      </w:r>
    </w:p>
    <w:p w14:paraId="486DF5AD" w14:textId="77777777" w:rsidR="0003281C" w:rsidRPr="001D2925" w:rsidRDefault="0003281C" w:rsidP="0003281C">
      <w:pPr>
        <w:numPr>
          <w:ilvl w:val="0"/>
          <w:numId w:val="18"/>
        </w:numPr>
        <w:tabs>
          <w:tab w:val="left" w:pos="360"/>
          <w:tab w:val="left" w:pos="851"/>
        </w:tabs>
        <w:spacing w:after="120"/>
        <w:ind w:left="0" w:firstLine="426"/>
        <w:jc w:val="both"/>
        <w:rPr>
          <w:color w:val="000000" w:themeColor="text1"/>
          <w:sz w:val="28"/>
          <w:szCs w:val="28"/>
          <w:shd w:val="clear" w:color="auto" w:fill="FFFFFF"/>
        </w:rPr>
      </w:pPr>
      <w:r w:rsidRPr="001D2925">
        <w:rPr>
          <w:color w:val="000000" w:themeColor="text1"/>
          <w:sz w:val="28"/>
          <w:szCs w:val="28"/>
          <w:highlight w:val="white"/>
        </w:rPr>
        <w:t xml:space="preserve">скатная кровля выполняется из металла, черепицы (керамической, минеральной, металлической, гибкой или аналога), </w:t>
      </w:r>
      <w:proofErr w:type="spellStart"/>
      <w:r w:rsidRPr="001D2925">
        <w:rPr>
          <w:color w:val="000000" w:themeColor="text1"/>
          <w:sz w:val="28"/>
          <w:szCs w:val="28"/>
          <w:highlight w:val="white"/>
        </w:rPr>
        <w:t>светопрозрачных</w:t>
      </w:r>
      <w:proofErr w:type="spellEnd"/>
      <w:r w:rsidRPr="001D2925">
        <w:rPr>
          <w:color w:val="000000" w:themeColor="text1"/>
          <w:sz w:val="28"/>
          <w:szCs w:val="28"/>
          <w:highlight w:val="white"/>
        </w:rPr>
        <w:t xml:space="preserve"> конструкций</w:t>
      </w:r>
      <w:r w:rsidRPr="001D2925">
        <w:rPr>
          <w:color w:val="000000" w:themeColor="text1"/>
          <w:sz w:val="28"/>
          <w:szCs w:val="28"/>
        </w:rPr>
        <w:t>.</w:t>
      </w:r>
    </w:p>
    <w:p w14:paraId="3D76D027" w14:textId="77777777" w:rsidR="0003281C" w:rsidRPr="001D2925" w:rsidRDefault="0003281C" w:rsidP="0003281C">
      <w:pPr>
        <w:ind w:firstLine="709"/>
        <w:contextualSpacing/>
        <w:jc w:val="both"/>
        <w:rPr>
          <w:color w:val="000000" w:themeColor="text1"/>
          <w:sz w:val="28"/>
          <w:szCs w:val="28"/>
          <w:shd w:val="clear" w:color="auto" w:fill="FFFFFF"/>
        </w:rPr>
      </w:pPr>
      <w:r w:rsidRPr="001D2925">
        <w:rPr>
          <w:color w:val="000000" w:themeColor="text1"/>
          <w:sz w:val="28"/>
          <w:szCs w:val="28"/>
          <w:u w:val="single"/>
          <w:shd w:val="clear" w:color="auto" w:fill="FFFFFF"/>
        </w:rPr>
        <w:t>Не допускается</w:t>
      </w:r>
      <w:r w:rsidRPr="001D2925">
        <w:rPr>
          <w:color w:val="000000" w:themeColor="text1"/>
          <w:sz w:val="28"/>
          <w:szCs w:val="28"/>
          <w:shd w:val="clear" w:color="auto" w:fill="FFFFFF"/>
        </w:rPr>
        <w:t>:</w:t>
      </w:r>
    </w:p>
    <w:p w14:paraId="121C4E00" w14:textId="77777777" w:rsidR="0003281C" w:rsidRPr="001D2925" w:rsidRDefault="0003281C" w:rsidP="0003281C">
      <w:pPr>
        <w:numPr>
          <w:ilvl w:val="0"/>
          <w:numId w:val="14"/>
        </w:numPr>
        <w:tabs>
          <w:tab w:val="left" w:pos="1134"/>
        </w:tabs>
        <w:spacing w:after="200"/>
        <w:ind w:left="0" w:firstLine="709"/>
        <w:contextualSpacing/>
        <w:jc w:val="both"/>
        <w:rPr>
          <w:color w:val="000000" w:themeColor="text1"/>
          <w:sz w:val="28"/>
          <w:szCs w:val="28"/>
          <w:shd w:val="clear" w:color="auto" w:fill="FFFFFF"/>
        </w:rPr>
      </w:pPr>
      <w:r w:rsidRPr="001D2925">
        <w:rPr>
          <w:color w:val="000000" w:themeColor="text1"/>
          <w:sz w:val="28"/>
          <w:szCs w:val="28"/>
          <w:shd w:val="clear" w:color="auto" w:fill="FFFFFF"/>
        </w:rPr>
        <w:t>окраска поверхностей, облицованных натуральным (природным) камнем;</w:t>
      </w:r>
    </w:p>
    <w:p w14:paraId="62E903B4" w14:textId="77777777" w:rsidR="0003281C" w:rsidRPr="001D2925" w:rsidRDefault="0003281C" w:rsidP="0003281C">
      <w:pPr>
        <w:numPr>
          <w:ilvl w:val="0"/>
          <w:numId w:val="14"/>
        </w:numPr>
        <w:tabs>
          <w:tab w:val="left" w:pos="1134"/>
        </w:tabs>
        <w:spacing w:after="200"/>
        <w:ind w:left="0" w:firstLine="709"/>
        <w:contextualSpacing/>
        <w:jc w:val="both"/>
        <w:rPr>
          <w:color w:val="000000" w:themeColor="text1"/>
          <w:sz w:val="28"/>
          <w:szCs w:val="28"/>
          <w:shd w:val="clear" w:color="auto" w:fill="FFFFFF"/>
        </w:rPr>
      </w:pPr>
      <w:r w:rsidRPr="001D2925">
        <w:rPr>
          <w:color w:val="000000" w:themeColor="text1"/>
          <w:sz w:val="28"/>
          <w:szCs w:val="28"/>
          <w:shd w:val="clear" w:color="auto" w:fill="FFFFFF"/>
        </w:rPr>
        <w:t>бетонная необлицованная поверхность для первого и цокольного этажа;</w:t>
      </w:r>
    </w:p>
    <w:p w14:paraId="204008F4" w14:textId="77777777" w:rsidR="0003281C" w:rsidRPr="001D2925" w:rsidRDefault="0003281C" w:rsidP="0003281C">
      <w:pPr>
        <w:numPr>
          <w:ilvl w:val="0"/>
          <w:numId w:val="14"/>
        </w:numPr>
        <w:tabs>
          <w:tab w:val="left" w:pos="1134"/>
        </w:tabs>
        <w:spacing w:after="200"/>
        <w:ind w:left="0" w:firstLine="709"/>
        <w:contextualSpacing/>
        <w:jc w:val="both"/>
        <w:rPr>
          <w:color w:val="000000" w:themeColor="text1"/>
          <w:sz w:val="28"/>
          <w:szCs w:val="28"/>
          <w:shd w:val="clear" w:color="auto" w:fill="FFFFFF"/>
        </w:rPr>
      </w:pPr>
      <w:r w:rsidRPr="001D2925">
        <w:rPr>
          <w:color w:val="000000" w:themeColor="text1"/>
          <w:sz w:val="28"/>
          <w:szCs w:val="28"/>
          <w:shd w:val="clear" w:color="auto" w:fill="FFFFFF"/>
        </w:rPr>
        <w:t>использование белых стеклопакетов ПВХ (за исключением объектов, возводимых за счет бюджетного финансирования);</w:t>
      </w:r>
    </w:p>
    <w:p w14:paraId="53A43615" w14:textId="77777777" w:rsidR="0003281C" w:rsidRPr="001D2925" w:rsidRDefault="0003281C" w:rsidP="0003281C">
      <w:pPr>
        <w:numPr>
          <w:ilvl w:val="0"/>
          <w:numId w:val="14"/>
        </w:numPr>
        <w:tabs>
          <w:tab w:val="left" w:pos="1134"/>
        </w:tabs>
        <w:spacing w:after="200"/>
        <w:ind w:left="0" w:firstLine="709"/>
        <w:contextualSpacing/>
        <w:jc w:val="both"/>
        <w:rPr>
          <w:color w:val="000000" w:themeColor="text1"/>
          <w:sz w:val="28"/>
          <w:szCs w:val="28"/>
          <w:shd w:val="clear" w:color="auto" w:fill="FFFFFF"/>
        </w:rPr>
      </w:pPr>
      <w:r w:rsidRPr="001D2925">
        <w:rPr>
          <w:color w:val="000000" w:themeColor="text1"/>
          <w:sz w:val="28"/>
          <w:szCs w:val="28"/>
          <w:shd w:val="clear" w:color="auto" w:fill="FFFFFF"/>
        </w:rPr>
        <w:t>использование в качестве отделочных материалов фасадов объектов капитального строительства:</w:t>
      </w:r>
    </w:p>
    <w:p w14:paraId="5DBB9B5E" w14:textId="48A69F0D" w:rsidR="0003281C" w:rsidRPr="001D2925" w:rsidRDefault="0003281C" w:rsidP="0003281C">
      <w:pPr>
        <w:numPr>
          <w:ilvl w:val="0"/>
          <w:numId w:val="16"/>
        </w:numPr>
        <w:tabs>
          <w:tab w:val="left" w:pos="993"/>
        </w:tabs>
        <w:spacing w:after="200"/>
        <w:ind w:left="0" w:firstLine="709"/>
        <w:contextualSpacing/>
        <w:jc w:val="both"/>
        <w:rPr>
          <w:color w:val="000000" w:themeColor="text1"/>
          <w:sz w:val="28"/>
          <w:szCs w:val="28"/>
          <w:shd w:val="clear" w:color="auto" w:fill="FFFFFF"/>
        </w:rPr>
      </w:pPr>
      <w:proofErr w:type="spellStart"/>
      <w:r w:rsidRPr="001D2925">
        <w:rPr>
          <w:color w:val="000000" w:themeColor="text1"/>
          <w:sz w:val="28"/>
          <w:szCs w:val="28"/>
          <w:shd w:val="clear" w:color="auto" w:fill="FFFFFF"/>
        </w:rPr>
        <w:t>сайдинга</w:t>
      </w:r>
      <w:proofErr w:type="spellEnd"/>
      <w:r w:rsidRPr="001D2925">
        <w:rPr>
          <w:color w:val="000000" w:themeColor="text1"/>
          <w:sz w:val="28"/>
          <w:szCs w:val="28"/>
          <w:shd w:val="clear" w:color="auto" w:fill="FFFFFF"/>
        </w:rPr>
        <w:t xml:space="preserve"> (винилового) </w:t>
      </w:r>
      <w:proofErr w:type="gramStart"/>
      <w:r w:rsidRPr="001D2925">
        <w:rPr>
          <w:color w:val="000000" w:themeColor="text1"/>
          <w:sz w:val="28"/>
          <w:szCs w:val="28"/>
          <w:shd w:val="clear" w:color="auto" w:fill="FFFFFF"/>
        </w:rPr>
        <w:t>и(</w:t>
      </w:r>
      <w:proofErr w:type="gramEnd"/>
      <w:r w:rsidRPr="001D2925">
        <w:rPr>
          <w:color w:val="000000" w:themeColor="text1"/>
          <w:sz w:val="28"/>
          <w:szCs w:val="28"/>
          <w:shd w:val="clear" w:color="auto" w:fill="FFFFFF"/>
        </w:rPr>
        <w:t xml:space="preserve">или) профилированного металлического листа; </w:t>
      </w:r>
    </w:p>
    <w:p w14:paraId="014459E4" w14:textId="77777777" w:rsidR="0003281C" w:rsidRPr="001D2925" w:rsidRDefault="0003281C" w:rsidP="0003281C">
      <w:pPr>
        <w:numPr>
          <w:ilvl w:val="0"/>
          <w:numId w:val="16"/>
        </w:numPr>
        <w:tabs>
          <w:tab w:val="left" w:pos="993"/>
        </w:tabs>
        <w:spacing w:after="200"/>
        <w:ind w:left="0" w:firstLine="709"/>
        <w:contextualSpacing/>
        <w:jc w:val="both"/>
        <w:rPr>
          <w:color w:val="000000" w:themeColor="text1"/>
          <w:sz w:val="28"/>
          <w:szCs w:val="28"/>
          <w:shd w:val="clear" w:color="auto" w:fill="FFFFFF"/>
        </w:rPr>
      </w:pPr>
      <w:r w:rsidRPr="001D2925">
        <w:rPr>
          <w:color w:val="000000" w:themeColor="text1"/>
          <w:sz w:val="28"/>
          <w:szCs w:val="28"/>
          <w:shd w:val="clear" w:color="auto" w:fill="FFFFFF"/>
        </w:rPr>
        <w:t>асбестоцементных листов, самоклеящейся пленки, баннерной ткани, сотового поликарбоната;</w:t>
      </w:r>
    </w:p>
    <w:p w14:paraId="36393328" w14:textId="77777777" w:rsidR="0003281C" w:rsidRPr="001D2925" w:rsidRDefault="0003281C" w:rsidP="0003281C">
      <w:pPr>
        <w:numPr>
          <w:ilvl w:val="0"/>
          <w:numId w:val="16"/>
        </w:numPr>
        <w:tabs>
          <w:tab w:val="left" w:pos="993"/>
        </w:tabs>
        <w:spacing w:after="200"/>
        <w:ind w:left="0" w:firstLine="709"/>
        <w:contextualSpacing/>
        <w:jc w:val="both"/>
        <w:rPr>
          <w:color w:val="000000" w:themeColor="text1"/>
          <w:sz w:val="28"/>
          <w:szCs w:val="28"/>
          <w:shd w:val="clear" w:color="auto" w:fill="FFFFFF"/>
        </w:rPr>
      </w:pPr>
      <w:r w:rsidRPr="001D2925">
        <w:rPr>
          <w:color w:val="000000" w:themeColor="text1"/>
          <w:sz w:val="28"/>
          <w:szCs w:val="28"/>
          <w:shd w:val="clear" w:color="auto" w:fill="FFFFFF"/>
        </w:rPr>
        <w:t>пластика, профилированных металлических листов, асбестоцементных листов (плоские и волнистые), МГЛ-листов для устройства глухой части лоджии или балкона;</w:t>
      </w:r>
    </w:p>
    <w:p w14:paraId="4B6C4944" w14:textId="77777777" w:rsidR="0003281C" w:rsidRPr="001D2925" w:rsidRDefault="0003281C" w:rsidP="0003281C">
      <w:pPr>
        <w:numPr>
          <w:ilvl w:val="0"/>
          <w:numId w:val="16"/>
        </w:numPr>
        <w:tabs>
          <w:tab w:val="left" w:pos="993"/>
        </w:tabs>
        <w:spacing w:after="200"/>
        <w:ind w:left="0" w:firstLine="709"/>
        <w:contextualSpacing/>
        <w:jc w:val="both"/>
        <w:rPr>
          <w:color w:val="000000" w:themeColor="text1"/>
          <w:sz w:val="28"/>
          <w:szCs w:val="28"/>
          <w:shd w:val="clear" w:color="auto" w:fill="FFFFFF"/>
        </w:rPr>
      </w:pPr>
      <w:r w:rsidRPr="001D2925">
        <w:rPr>
          <w:color w:val="000000" w:themeColor="text1"/>
          <w:sz w:val="28"/>
          <w:szCs w:val="28"/>
          <w:shd w:val="clear" w:color="auto" w:fill="FFFFFF"/>
        </w:rPr>
        <w:t>цветного остекления, не соответствующего цветовому решению объекта капитального строительства, искажающего восприятие архитектурно-градостроительного облика объектов капитального строительства и окружающего их пространства, включая объекты и элементы благоустройства;</w:t>
      </w:r>
    </w:p>
    <w:p w14:paraId="1443A2CD" w14:textId="77777777" w:rsidR="0003281C" w:rsidRPr="001D2925" w:rsidRDefault="0003281C" w:rsidP="0003281C">
      <w:pPr>
        <w:numPr>
          <w:ilvl w:val="0"/>
          <w:numId w:val="16"/>
        </w:numPr>
        <w:tabs>
          <w:tab w:val="left" w:pos="993"/>
        </w:tabs>
        <w:spacing w:after="200"/>
        <w:ind w:left="0" w:firstLine="709"/>
        <w:contextualSpacing/>
        <w:jc w:val="both"/>
        <w:rPr>
          <w:color w:val="000000" w:themeColor="text1"/>
          <w:sz w:val="28"/>
          <w:szCs w:val="28"/>
          <w:shd w:val="clear" w:color="auto" w:fill="FFFFFF"/>
        </w:rPr>
      </w:pPr>
      <w:r w:rsidRPr="001D2925">
        <w:rPr>
          <w:color w:val="000000" w:themeColor="text1"/>
          <w:sz w:val="28"/>
          <w:szCs w:val="28"/>
          <w:shd w:val="clear" w:color="auto" w:fill="FFFFFF"/>
        </w:rPr>
        <w:t>фасадных систем с открытым типом крепления (визуально заметные соединения облицовочных элементов, видимые крепежные детали).</w:t>
      </w:r>
    </w:p>
    <w:p w14:paraId="01C957EF" w14:textId="77777777" w:rsidR="0003281C" w:rsidRDefault="0003281C" w:rsidP="0003281C">
      <w:pPr>
        <w:ind w:firstLine="709"/>
        <w:jc w:val="both"/>
        <w:rPr>
          <w:sz w:val="28"/>
          <w:szCs w:val="28"/>
          <w:shd w:val="clear" w:color="auto" w:fill="FFFFFF"/>
        </w:rPr>
      </w:pPr>
      <w:r>
        <w:rPr>
          <w:sz w:val="28"/>
          <w:szCs w:val="28"/>
          <w:shd w:val="clear" w:color="auto" w:fill="FFFFFF"/>
        </w:rPr>
        <w:t xml:space="preserve">4.3. </w:t>
      </w:r>
      <w:r w:rsidRPr="008D3A6F">
        <w:rPr>
          <w:sz w:val="28"/>
          <w:szCs w:val="28"/>
          <w:shd w:val="clear" w:color="auto" w:fill="FFFFFF"/>
        </w:rPr>
        <w:tab/>
      </w:r>
      <w:r w:rsidRPr="008D3A6F">
        <w:rPr>
          <w:sz w:val="28"/>
          <w:szCs w:val="28"/>
          <w:u w:val="single"/>
          <w:shd w:val="clear" w:color="auto" w:fill="FFFFFF"/>
        </w:rPr>
        <w:t>К размещению технического и инженерного оборудования на фасадах</w:t>
      </w:r>
      <w:r w:rsidRPr="008D3A6F">
        <w:rPr>
          <w:sz w:val="28"/>
          <w:szCs w:val="28"/>
          <w:u w:val="single"/>
          <w:shd w:val="clear" w:color="auto" w:fill="FFFFFF"/>
        </w:rPr>
        <w:br/>
        <w:t>и кровлях объектов капитального строительства</w:t>
      </w:r>
      <w:r w:rsidRPr="008D3A6F">
        <w:rPr>
          <w:sz w:val="28"/>
          <w:szCs w:val="28"/>
          <w:shd w:val="clear" w:color="auto" w:fill="FFFFFF"/>
        </w:rPr>
        <w:t>.</w:t>
      </w:r>
    </w:p>
    <w:p w14:paraId="243F2DEA" w14:textId="77777777" w:rsidR="0003281C" w:rsidRPr="00D1103A" w:rsidRDefault="0003281C" w:rsidP="0003281C">
      <w:pPr>
        <w:ind w:firstLine="709"/>
        <w:jc w:val="both"/>
        <w:rPr>
          <w:color w:val="000000" w:themeColor="text1"/>
          <w:sz w:val="28"/>
          <w:szCs w:val="28"/>
          <w:shd w:val="clear" w:color="auto" w:fill="FFFFFF"/>
        </w:rPr>
      </w:pPr>
      <w:r w:rsidRPr="00D1103A">
        <w:rPr>
          <w:color w:val="000000" w:themeColor="text1"/>
          <w:sz w:val="28"/>
          <w:szCs w:val="28"/>
          <w:shd w:val="clear" w:color="auto" w:fill="FFFFFF"/>
        </w:rPr>
        <w:t>Техническое и инженерное оборудование фасадов объектов капитального строительства включает в себя системы газоснабжения, освещения, связи, телекоммуникации, видеонаблюдения, кондиционирования и вентиляции воздуха (далее – оборудование).</w:t>
      </w:r>
    </w:p>
    <w:p w14:paraId="26D1256E" w14:textId="77777777" w:rsidR="0003281C" w:rsidRPr="00D1103A" w:rsidRDefault="0003281C" w:rsidP="0003281C">
      <w:pPr>
        <w:ind w:firstLine="709"/>
        <w:jc w:val="both"/>
        <w:rPr>
          <w:color w:val="000000" w:themeColor="text1"/>
          <w:sz w:val="28"/>
          <w:szCs w:val="28"/>
          <w:shd w:val="clear" w:color="auto" w:fill="FFFFFF"/>
        </w:rPr>
      </w:pPr>
      <w:r w:rsidRPr="00D1103A">
        <w:rPr>
          <w:color w:val="000000" w:themeColor="text1"/>
          <w:sz w:val="28"/>
          <w:szCs w:val="28"/>
          <w:shd w:val="clear" w:color="auto" w:fill="FFFFFF"/>
        </w:rPr>
        <w:t>Оборудование должно располагаться с учетом системы композиционных осей фасадов объекта и иметь комплексный характер.</w:t>
      </w:r>
    </w:p>
    <w:p w14:paraId="4095B903" w14:textId="77777777" w:rsidR="0003281C" w:rsidRPr="00D1103A" w:rsidRDefault="0003281C" w:rsidP="0003281C">
      <w:pPr>
        <w:ind w:firstLine="709"/>
        <w:jc w:val="both"/>
        <w:rPr>
          <w:color w:val="000000" w:themeColor="text1"/>
          <w:sz w:val="28"/>
          <w:szCs w:val="28"/>
          <w:shd w:val="clear" w:color="auto" w:fill="FFFFFF"/>
        </w:rPr>
      </w:pPr>
      <w:r w:rsidRPr="00D1103A">
        <w:rPr>
          <w:color w:val="000000" w:themeColor="text1"/>
          <w:sz w:val="28"/>
          <w:szCs w:val="28"/>
          <w:shd w:val="clear" w:color="auto" w:fill="FFFFFF"/>
        </w:rPr>
        <w:t>При строительстве объемно-пластическое решение фасада объекта капитального строительства должно предусматривать скрытое размещение (декоративные решетки, короба)  наружных блоков систем кондиционирования, вентиляции и их комплексов, скрытую систему водоотведения, либо предусматривать их внутреннее размещение. Открытая система водоотведения допускается для объектов этажностью не выше 3 этажей.</w:t>
      </w:r>
    </w:p>
    <w:p w14:paraId="4AE78FF1" w14:textId="77777777" w:rsidR="0003281C" w:rsidRPr="00D1103A" w:rsidRDefault="0003281C" w:rsidP="0003281C">
      <w:pPr>
        <w:ind w:firstLine="709"/>
        <w:jc w:val="both"/>
        <w:rPr>
          <w:color w:val="000000" w:themeColor="text1"/>
          <w:sz w:val="28"/>
          <w:szCs w:val="28"/>
          <w:shd w:val="clear" w:color="auto" w:fill="FFFFFF"/>
        </w:rPr>
      </w:pPr>
      <w:r w:rsidRPr="00D1103A">
        <w:rPr>
          <w:color w:val="000000" w:themeColor="text1"/>
          <w:sz w:val="28"/>
          <w:szCs w:val="28"/>
          <w:shd w:val="clear" w:color="auto" w:fill="FFFFFF"/>
        </w:rPr>
        <w:t>При реконструкции объекта капитального строительства:</w:t>
      </w:r>
    </w:p>
    <w:p w14:paraId="3089E0F3" w14:textId="77777777" w:rsidR="0003281C" w:rsidRPr="00D1103A" w:rsidRDefault="0003281C" w:rsidP="0003281C">
      <w:pPr>
        <w:numPr>
          <w:ilvl w:val="0"/>
          <w:numId w:val="14"/>
        </w:numPr>
        <w:tabs>
          <w:tab w:val="left" w:pos="993"/>
        </w:tabs>
        <w:ind w:left="0" w:firstLine="709"/>
        <w:jc w:val="both"/>
        <w:rPr>
          <w:color w:val="000000" w:themeColor="text1"/>
          <w:sz w:val="28"/>
          <w:szCs w:val="28"/>
          <w:shd w:val="clear" w:color="auto" w:fill="FFFFFF"/>
        </w:rPr>
      </w:pPr>
      <w:r w:rsidRPr="00D1103A">
        <w:rPr>
          <w:color w:val="000000" w:themeColor="text1"/>
          <w:sz w:val="28"/>
          <w:szCs w:val="28"/>
          <w:shd w:val="clear" w:color="auto" w:fill="FFFFFF"/>
        </w:rPr>
        <w:t>размещение дополнительного оборудования должно обеспечивать сохранность отделки фасада либо ее восстановление;</w:t>
      </w:r>
    </w:p>
    <w:p w14:paraId="3487A04C" w14:textId="77777777" w:rsidR="0003281C" w:rsidRPr="00D1103A" w:rsidRDefault="0003281C" w:rsidP="0003281C">
      <w:pPr>
        <w:numPr>
          <w:ilvl w:val="0"/>
          <w:numId w:val="14"/>
        </w:numPr>
        <w:tabs>
          <w:tab w:val="left" w:pos="993"/>
        </w:tabs>
        <w:ind w:left="0" w:firstLine="709"/>
        <w:jc w:val="both"/>
        <w:rPr>
          <w:color w:val="000000" w:themeColor="text1"/>
          <w:sz w:val="28"/>
          <w:szCs w:val="28"/>
          <w:shd w:val="clear" w:color="auto" w:fill="FFFFFF"/>
        </w:rPr>
      </w:pPr>
      <w:proofErr w:type="gramStart"/>
      <w:r w:rsidRPr="00D1103A">
        <w:rPr>
          <w:color w:val="000000" w:themeColor="text1"/>
          <w:sz w:val="28"/>
          <w:szCs w:val="28"/>
          <w:shd w:val="clear" w:color="auto" w:fill="FFFFFF"/>
        </w:rPr>
        <w:lastRenderedPageBreak/>
        <w:t>при размещении наружных блоков систем кондиционирования и вентиляции на просматриваемых с территорий общего пользования фасадах необходимо применять защитные декоративные решетки, выполненные с учетом архитектурного решения объекта капитального строительства.</w:t>
      </w:r>
      <w:proofErr w:type="gramEnd"/>
    </w:p>
    <w:p w14:paraId="521D4B2A" w14:textId="77777777" w:rsidR="0003281C" w:rsidRPr="00D1103A" w:rsidRDefault="0003281C" w:rsidP="0003281C">
      <w:pPr>
        <w:ind w:firstLine="709"/>
        <w:jc w:val="both"/>
        <w:rPr>
          <w:color w:val="000000" w:themeColor="text1"/>
          <w:sz w:val="28"/>
          <w:szCs w:val="28"/>
          <w:shd w:val="clear" w:color="auto" w:fill="FFFFFF"/>
        </w:rPr>
      </w:pPr>
      <w:r w:rsidRPr="00D1103A">
        <w:rPr>
          <w:color w:val="000000" w:themeColor="text1"/>
          <w:sz w:val="28"/>
          <w:szCs w:val="28"/>
          <w:shd w:val="clear" w:color="auto" w:fill="FFFFFF"/>
        </w:rPr>
        <w:t>Габариты, форма оборудования, декоративных коробов, в которых оно размещено, декоративных решеток не должны ухудшать визуальные характеристики объекта.</w:t>
      </w:r>
    </w:p>
    <w:p w14:paraId="48D97601" w14:textId="77777777" w:rsidR="0003281C" w:rsidRPr="00D1103A" w:rsidRDefault="0003281C" w:rsidP="0003281C">
      <w:pPr>
        <w:ind w:firstLine="709"/>
        <w:jc w:val="both"/>
        <w:rPr>
          <w:color w:val="000000" w:themeColor="text1"/>
          <w:sz w:val="28"/>
          <w:szCs w:val="28"/>
          <w:shd w:val="clear" w:color="auto" w:fill="FFFFFF"/>
        </w:rPr>
      </w:pPr>
      <w:r w:rsidRPr="00D1103A">
        <w:rPr>
          <w:color w:val="000000" w:themeColor="text1"/>
          <w:sz w:val="28"/>
          <w:szCs w:val="28"/>
          <w:shd w:val="clear" w:color="auto" w:fill="FFFFFF"/>
        </w:rPr>
        <w:t>Устанавливаемое на фасадах зданий оборудование должно быть окрашено в цвет поверхностей, на которых оно установлено.</w:t>
      </w:r>
    </w:p>
    <w:p w14:paraId="5990E5D8" w14:textId="77777777" w:rsidR="0003281C" w:rsidRPr="00D1103A" w:rsidRDefault="0003281C" w:rsidP="0003281C">
      <w:pPr>
        <w:ind w:firstLine="709"/>
        <w:jc w:val="both"/>
        <w:rPr>
          <w:color w:val="000000" w:themeColor="text1"/>
          <w:sz w:val="28"/>
          <w:szCs w:val="28"/>
          <w:shd w:val="clear" w:color="auto" w:fill="FFFFFF"/>
        </w:rPr>
      </w:pPr>
      <w:r w:rsidRPr="00D1103A">
        <w:rPr>
          <w:color w:val="000000" w:themeColor="text1"/>
          <w:sz w:val="28"/>
          <w:szCs w:val="28"/>
          <w:u w:val="single"/>
          <w:shd w:val="clear" w:color="auto" w:fill="FFFFFF"/>
        </w:rPr>
        <w:t>Не допускается</w:t>
      </w:r>
      <w:r w:rsidRPr="00D1103A">
        <w:rPr>
          <w:color w:val="000000" w:themeColor="text1"/>
          <w:sz w:val="28"/>
          <w:szCs w:val="28"/>
          <w:shd w:val="clear" w:color="auto" w:fill="FFFFFF"/>
        </w:rPr>
        <w:t>:</w:t>
      </w:r>
    </w:p>
    <w:p w14:paraId="26CE7560" w14:textId="77777777" w:rsidR="0003281C" w:rsidRPr="00D1103A" w:rsidRDefault="0003281C" w:rsidP="0003281C">
      <w:pPr>
        <w:numPr>
          <w:ilvl w:val="0"/>
          <w:numId w:val="14"/>
        </w:numPr>
        <w:tabs>
          <w:tab w:val="left" w:pos="993"/>
        </w:tabs>
        <w:ind w:left="0" w:firstLine="709"/>
        <w:jc w:val="both"/>
        <w:rPr>
          <w:color w:val="000000" w:themeColor="text1"/>
          <w:sz w:val="28"/>
          <w:szCs w:val="28"/>
          <w:shd w:val="clear" w:color="auto" w:fill="FFFFFF"/>
        </w:rPr>
      </w:pPr>
      <w:r w:rsidRPr="00D1103A">
        <w:rPr>
          <w:color w:val="000000" w:themeColor="text1"/>
          <w:sz w:val="28"/>
          <w:szCs w:val="28"/>
          <w:shd w:val="clear" w:color="auto" w:fill="FFFFFF"/>
        </w:rPr>
        <w:t xml:space="preserve">размещение оборудования на архитектурных элементах и деталях декора, порталах, козырьках, пилонах, консолях, на настенной росписи, фреске, мозаичном панно, сграффито и иных видах монументального искусства, являющихся частью </w:t>
      </w:r>
      <w:proofErr w:type="gramStart"/>
      <w:r w:rsidRPr="00D1103A">
        <w:rPr>
          <w:color w:val="000000" w:themeColor="text1"/>
          <w:sz w:val="28"/>
          <w:szCs w:val="28"/>
          <w:shd w:val="clear" w:color="auto" w:fill="FFFFFF"/>
        </w:rPr>
        <w:t>архитектурного решения</w:t>
      </w:r>
      <w:proofErr w:type="gramEnd"/>
      <w:r w:rsidRPr="00D1103A">
        <w:rPr>
          <w:color w:val="000000" w:themeColor="text1"/>
          <w:sz w:val="28"/>
          <w:szCs w:val="28"/>
          <w:shd w:val="clear" w:color="auto" w:fill="FFFFFF"/>
        </w:rPr>
        <w:t xml:space="preserve"> фасада;</w:t>
      </w:r>
    </w:p>
    <w:p w14:paraId="5979988C" w14:textId="77777777" w:rsidR="0003281C" w:rsidRPr="00D1103A" w:rsidRDefault="0003281C" w:rsidP="0003281C">
      <w:pPr>
        <w:numPr>
          <w:ilvl w:val="0"/>
          <w:numId w:val="14"/>
        </w:numPr>
        <w:tabs>
          <w:tab w:val="left" w:pos="993"/>
        </w:tabs>
        <w:ind w:left="0" w:firstLine="709"/>
        <w:jc w:val="both"/>
        <w:rPr>
          <w:color w:val="000000" w:themeColor="text1"/>
          <w:sz w:val="28"/>
          <w:szCs w:val="28"/>
          <w:shd w:val="clear" w:color="auto" w:fill="FFFFFF"/>
        </w:rPr>
      </w:pPr>
      <w:r w:rsidRPr="00D1103A">
        <w:rPr>
          <w:color w:val="000000" w:themeColor="text1"/>
          <w:sz w:val="28"/>
          <w:szCs w:val="28"/>
          <w:shd w:val="clear" w:color="auto" w:fill="FFFFFF"/>
        </w:rPr>
        <w:t>наружная открытая прокладка по фасаду подводящих сетей и иных коммуникаций, прокладка сетей с нарушением пластики фасада;</w:t>
      </w:r>
    </w:p>
    <w:p w14:paraId="28DE274D" w14:textId="77777777" w:rsidR="0003281C" w:rsidRPr="00D1103A" w:rsidRDefault="0003281C" w:rsidP="0003281C">
      <w:pPr>
        <w:numPr>
          <w:ilvl w:val="0"/>
          <w:numId w:val="14"/>
        </w:numPr>
        <w:tabs>
          <w:tab w:val="left" w:pos="993"/>
        </w:tabs>
        <w:ind w:left="0" w:firstLine="709"/>
        <w:jc w:val="both"/>
        <w:rPr>
          <w:color w:val="000000" w:themeColor="text1"/>
          <w:sz w:val="28"/>
          <w:szCs w:val="28"/>
          <w:shd w:val="clear" w:color="auto" w:fill="FFFFFF"/>
        </w:rPr>
      </w:pPr>
      <w:r w:rsidRPr="00D1103A">
        <w:rPr>
          <w:color w:val="000000" w:themeColor="text1"/>
          <w:sz w:val="28"/>
          <w:szCs w:val="28"/>
          <w:shd w:val="clear" w:color="auto" w:fill="FFFFFF"/>
        </w:rPr>
        <w:t>размещение оборудования, выступающего от плоскости фасада более чем на 20 см, на высоте менее 2,5 м от уровня земли или крыльца.</w:t>
      </w:r>
    </w:p>
    <w:p w14:paraId="6D9672C9" w14:textId="77777777" w:rsidR="0003281C" w:rsidRDefault="0003281C" w:rsidP="0003281C">
      <w:pPr>
        <w:ind w:firstLine="709"/>
        <w:jc w:val="both"/>
        <w:rPr>
          <w:sz w:val="28"/>
          <w:szCs w:val="28"/>
          <w:u w:val="single"/>
          <w:shd w:val="clear" w:color="auto" w:fill="FFFFFF"/>
        </w:rPr>
      </w:pPr>
      <w:r>
        <w:rPr>
          <w:sz w:val="28"/>
          <w:szCs w:val="28"/>
          <w:shd w:val="clear" w:color="auto" w:fill="FFFFFF"/>
        </w:rPr>
        <w:t>4.</w:t>
      </w:r>
      <w:r w:rsidRPr="008D3A6F">
        <w:rPr>
          <w:sz w:val="28"/>
          <w:szCs w:val="28"/>
          <w:shd w:val="clear" w:color="auto" w:fill="FFFFFF"/>
        </w:rPr>
        <w:t>4</w:t>
      </w:r>
      <w:r>
        <w:rPr>
          <w:sz w:val="28"/>
          <w:szCs w:val="28"/>
          <w:shd w:val="clear" w:color="auto" w:fill="FFFFFF"/>
        </w:rPr>
        <w:t xml:space="preserve">. </w:t>
      </w:r>
      <w:r w:rsidRPr="008D3A6F">
        <w:rPr>
          <w:sz w:val="28"/>
          <w:szCs w:val="28"/>
          <w:shd w:val="clear" w:color="auto" w:fill="FFFFFF"/>
        </w:rPr>
        <w:tab/>
      </w:r>
      <w:r w:rsidRPr="008D3A6F">
        <w:rPr>
          <w:sz w:val="28"/>
          <w:szCs w:val="28"/>
          <w:u w:val="single"/>
          <w:shd w:val="clear" w:color="auto" w:fill="FFFFFF"/>
        </w:rPr>
        <w:t>К подсветке фасадов объектов капитального строительства</w:t>
      </w:r>
    </w:p>
    <w:p w14:paraId="3FBE839A" w14:textId="77777777" w:rsidR="0003281C" w:rsidRPr="00D1103A" w:rsidRDefault="0003281C" w:rsidP="0003281C">
      <w:pPr>
        <w:numPr>
          <w:ilvl w:val="0"/>
          <w:numId w:val="15"/>
        </w:numPr>
        <w:tabs>
          <w:tab w:val="left" w:pos="993"/>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предусматривать архитектурную подсветку фасадов для подчеркивания выразительности архитектурного облика в темное время суток с использованием источников белого цвета.</w:t>
      </w:r>
    </w:p>
    <w:p w14:paraId="0ACB8B15" w14:textId="77777777" w:rsidR="0003281C" w:rsidRPr="00D1103A" w:rsidRDefault="0003281C" w:rsidP="0003281C">
      <w:pPr>
        <w:numPr>
          <w:ilvl w:val="0"/>
          <w:numId w:val="15"/>
        </w:numPr>
        <w:tabs>
          <w:tab w:val="left" w:pos="993"/>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 xml:space="preserve">архитектурная подсветка зданий должна включать: </w:t>
      </w:r>
    </w:p>
    <w:p w14:paraId="3DA359D4" w14:textId="77777777" w:rsidR="0003281C" w:rsidRPr="00D1103A" w:rsidRDefault="0003281C" w:rsidP="0003281C">
      <w:pPr>
        <w:pStyle w:val="af6"/>
        <w:numPr>
          <w:ilvl w:val="0"/>
          <w:numId w:val="19"/>
        </w:numPr>
        <w:tabs>
          <w:tab w:val="left" w:pos="1134"/>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освещение входных групп;</w:t>
      </w:r>
    </w:p>
    <w:p w14:paraId="3EB9F282" w14:textId="77777777" w:rsidR="0003281C" w:rsidRPr="00D1103A" w:rsidRDefault="0003281C" w:rsidP="0003281C">
      <w:pPr>
        <w:pStyle w:val="af6"/>
        <w:numPr>
          <w:ilvl w:val="0"/>
          <w:numId w:val="19"/>
        </w:numPr>
        <w:tabs>
          <w:tab w:val="left" w:pos="1134"/>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подсветку информационных знаков и конструкций;</w:t>
      </w:r>
    </w:p>
    <w:p w14:paraId="7E992C8E" w14:textId="77777777" w:rsidR="0003281C" w:rsidRPr="00D1103A" w:rsidRDefault="0003281C" w:rsidP="0003281C">
      <w:pPr>
        <w:pStyle w:val="af6"/>
        <w:numPr>
          <w:ilvl w:val="0"/>
          <w:numId w:val="19"/>
        </w:numPr>
        <w:tabs>
          <w:tab w:val="left" w:pos="1134"/>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размещение архитектурно-художественного освещения на фасадах, визуально воспринимаемых со стороны улиц, дорог, территорий общего пользования (для архитектурных доминант, общественно значимых объектов).</w:t>
      </w:r>
    </w:p>
    <w:p w14:paraId="554F40CA" w14:textId="77777777" w:rsidR="0003281C" w:rsidRDefault="0003281C" w:rsidP="0003281C">
      <w:pPr>
        <w:ind w:firstLine="709"/>
        <w:jc w:val="both"/>
        <w:rPr>
          <w:sz w:val="28"/>
          <w:szCs w:val="28"/>
          <w:shd w:val="clear" w:color="auto" w:fill="FFFFFF"/>
        </w:rPr>
      </w:pPr>
      <w:r>
        <w:rPr>
          <w:sz w:val="28"/>
          <w:szCs w:val="28"/>
          <w:shd w:val="clear" w:color="auto" w:fill="FFFFFF"/>
        </w:rPr>
        <w:t>4.</w:t>
      </w:r>
      <w:r w:rsidRPr="008D3A6F">
        <w:rPr>
          <w:sz w:val="28"/>
          <w:szCs w:val="28"/>
          <w:shd w:val="clear" w:color="auto" w:fill="FFFFFF"/>
        </w:rPr>
        <w:t>5</w:t>
      </w:r>
      <w:r>
        <w:rPr>
          <w:sz w:val="28"/>
          <w:szCs w:val="28"/>
          <w:shd w:val="clear" w:color="auto" w:fill="FFFFFF"/>
        </w:rPr>
        <w:t xml:space="preserve">. </w:t>
      </w:r>
      <w:r w:rsidRPr="008D3A6F">
        <w:rPr>
          <w:sz w:val="28"/>
          <w:szCs w:val="28"/>
          <w:shd w:val="clear" w:color="auto" w:fill="FFFFFF"/>
        </w:rPr>
        <w:tab/>
      </w:r>
      <w:r w:rsidRPr="008D3A6F">
        <w:rPr>
          <w:sz w:val="28"/>
          <w:szCs w:val="28"/>
          <w:u w:val="single"/>
          <w:shd w:val="clear" w:color="auto" w:fill="FFFFFF"/>
        </w:rPr>
        <w:t>К объемно-пространственным характеристикам объектов капитального строительства</w:t>
      </w:r>
      <w:r w:rsidRPr="008D3A6F">
        <w:rPr>
          <w:sz w:val="28"/>
          <w:szCs w:val="28"/>
          <w:shd w:val="clear" w:color="auto" w:fill="FFFFFF"/>
        </w:rPr>
        <w:t>:</w:t>
      </w:r>
    </w:p>
    <w:p w14:paraId="5C75734D" w14:textId="77777777" w:rsidR="0003281C" w:rsidRPr="00D1103A" w:rsidRDefault="0003281C" w:rsidP="0003281C">
      <w:pPr>
        <w:numPr>
          <w:ilvl w:val="0"/>
          <w:numId w:val="15"/>
        </w:numPr>
        <w:tabs>
          <w:tab w:val="left" w:pos="993"/>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главный фасад вновь строящихся зданий должен быть ориентирован на основные элементы улично-дорожной сети с учетом существующей или планируемой планировочной структуры застройки;</w:t>
      </w:r>
    </w:p>
    <w:p w14:paraId="20D53CB9" w14:textId="77777777" w:rsidR="0003281C" w:rsidRPr="00D1103A" w:rsidRDefault="0003281C" w:rsidP="0003281C">
      <w:pPr>
        <w:numPr>
          <w:ilvl w:val="0"/>
          <w:numId w:val="15"/>
        </w:numPr>
        <w:tabs>
          <w:tab w:val="left" w:pos="993"/>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размеры входной площадки (ширина x глубина) для объектов общественного назначения, общая площадь которых составляет не более чем 1500 квадратных метров, должны быть не менее 2,2 x 2,2 м;</w:t>
      </w:r>
    </w:p>
    <w:p w14:paraId="2F874054" w14:textId="77777777" w:rsidR="0003281C" w:rsidRPr="00D1103A" w:rsidRDefault="0003281C" w:rsidP="0003281C">
      <w:pPr>
        <w:numPr>
          <w:ilvl w:val="0"/>
          <w:numId w:val="15"/>
        </w:numPr>
        <w:tabs>
          <w:tab w:val="left" w:pos="993"/>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здание или сооружение не должно создавать визуальный дискомфорт, должно органично вписываться в ландшафт и сохранять масштаб и характер существующей застройки;</w:t>
      </w:r>
    </w:p>
    <w:p w14:paraId="72BB960D" w14:textId="77777777" w:rsidR="0003281C" w:rsidRPr="00D1103A" w:rsidRDefault="0003281C" w:rsidP="0003281C">
      <w:pPr>
        <w:pStyle w:val="af6"/>
        <w:numPr>
          <w:ilvl w:val="0"/>
          <w:numId w:val="15"/>
        </w:numPr>
        <w:tabs>
          <w:tab w:val="left" w:pos="993"/>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здания необходимо размещать с учетом сложившейся линии застройки улицы (квартала);</w:t>
      </w:r>
    </w:p>
    <w:p w14:paraId="24BF03C7" w14:textId="77777777" w:rsidR="0003281C" w:rsidRPr="00D1103A" w:rsidRDefault="0003281C" w:rsidP="0003281C">
      <w:pPr>
        <w:numPr>
          <w:ilvl w:val="0"/>
          <w:numId w:val="15"/>
        </w:numPr>
        <w:tabs>
          <w:tab w:val="left" w:pos="993"/>
        </w:tabs>
        <w:ind w:left="0" w:firstLine="709"/>
        <w:contextualSpacing/>
        <w:jc w:val="both"/>
        <w:rPr>
          <w:sz w:val="28"/>
          <w:szCs w:val="28"/>
          <w:shd w:val="clear" w:color="auto" w:fill="FFFFFF"/>
        </w:rPr>
      </w:pPr>
      <w:r w:rsidRPr="00D1103A">
        <w:rPr>
          <w:color w:val="000000" w:themeColor="text1"/>
          <w:sz w:val="28"/>
          <w:szCs w:val="28"/>
          <w:shd w:val="clear" w:color="auto" w:fill="FFFFFF"/>
        </w:rPr>
        <w:t xml:space="preserve">ограждение участка (в случае необходимости его установки) должно выполняться в едином стиле общего </w:t>
      </w:r>
      <w:proofErr w:type="gramStart"/>
      <w:r w:rsidRPr="00D1103A">
        <w:rPr>
          <w:color w:val="000000" w:themeColor="text1"/>
          <w:sz w:val="28"/>
          <w:szCs w:val="28"/>
          <w:shd w:val="clear" w:color="auto" w:fill="FFFFFF"/>
        </w:rPr>
        <w:t>архитектурного решения</w:t>
      </w:r>
      <w:proofErr w:type="gramEnd"/>
      <w:r w:rsidRPr="00D1103A">
        <w:rPr>
          <w:color w:val="000000" w:themeColor="text1"/>
          <w:sz w:val="28"/>
          <w:szCs w:val="28"/>
          <w:shd w:val="clear" w:color="auto" w:fill="FFFFFF"/>
        </w:rPr>
        <w:t xml:space="preserve"> и не должно </w:t>
      </w:r>
      <w:r w:rsidRPr="00D1103A">
        <w:rPr>
          <w:sz w:val="28"/>
          <w:szCs w:val="28"/>
          <w:shd w:val="clear" w:color="auto" w:fill="FFFFFF"/>
        </w:rPr>
        <w:lastRenderedPageBreak/>
        <w:t>препятствовать визуальному восприятию фасадов здания со стороны территорий общего пользования;</w:t>
      </w:r>
    </w:p>
    <w:p w14:paraId="4F00AE14" w14:textId="77777777" w:rsidR="0003281C" w:rsidRPr="00D1103A" w:rsidRDefault="0003281C" w:rsidP="0003281C">
      <w:pPr>
        <w:numPr>
          <w:ilvl w:val="0"/>
          <w:numId w:val="15"/>
        </w:numPr>
        <w:tabs>
          <w:tab w:val="left" w:pos="993"/>
        </w:tabs>
        <w:ind w:left="0" w:firstLine="709"/>
        <w:contextualSpacing/>
        <w:jc w:val="both"/>
        <w:rPr>
          <w:sz w:val="28"/>
          <w:szCs w:val="28"/>
          <w:shd w:val="clear" w:color="auto" w:fill="FFFFFF"/>
        </w:rPr>
      </w:pPr>
      <w:r w:rsidRPr="00D1103A">
        <w:rPr>
          <w:sz w:val="28"/>
          <w:szCs w:val="28"/>
          <w:shd w:val="clear" w:color="auto" w:fill="FFFFFF"/>
        </w:rPr>
        <w:t>если проектируемое в целях строительства или реконструкции здание, строение, сооружение располагается на расстоянии 50 метров и менее от границ лесного массива, парка,  водного объекта</w:t>
      </w:r>
      <w:r w:rsidRPr="00094933">
        <w:rPr>
          <w:sz w:val="28"/>
          <w:szCs w:val="28"/>
          <w:shd w:val="clear" w:color="auto" w:fill="FFFFFF"/>
        </w:rPr>
        <w:t>, земельного участка индивидуальной</w:t>
      </w:r>
      <w:r w:rsidRPr="00D1103A">
        <w:rPr>
          <w:sz w:val="28"/>
          <w:szCs w:val="28"/>
          <w:shd w:val="clear" w:color="auto" w:fill="FFFFFF"/>
        </w:rPr>
        <w:t>, блокированной жилой застройки, территории ведения садоводства (далее – объект), его высота должна быть не более половины расстояния до объекта; при этом застройка должна по высоте носить ступенчатый характер, повышаясь с удалением от объекта в пределах трех линий застройки, высота зданий, строений, сооружений второй и третьей линии застройки должна быть не более 50 % расстояния до объекта;</w:t>
      </w:r>
    </w:p>
    <w:p w14:paraId="6823055D" w14:textId="77777777" w:rsidR="0003281C" w:rsidRPr="00D1103A" w:rsidRDefault="0003281C" w:rsidP="0003281C">
      <w:pPr>
        <w:numPr>
          <w:ilvl w:val="0"/>
          <w:numId w:val="15"/>
        </w:numPr>
        <w:tabs>
          <w:tab w:val="left" w:pos="993"/>
        </w:tabs>
        <w:ind w:left="0" w:firstLine="709"/>
        <w:contextualSpacing/>
        <w:jc w:val="both"/>
        <w:rPr>
          <w:sz w:val="28"/>
          <w:szCs w:val="28"/>
          <w:shd w:val="clear" w:color="auto" w:fill="FFFFFF"/>
        </w:rPr>
      </w:pPr>
      <w:r w:rsidRPr="00D1103A">
        <w:rPr>
          <w:sz w:val="28"/>
          <w:szCs w:val="28"/>
          <w:shd w:val="clear" w:color="auto" w:fill="FFFFFF"/>
        </w:rPr>
        <w:t>высота отдельно стоящих гаражей, предназначенных для хранения автотранспорта, в том числе с разделением на </w:t>
      </w:r>
      <w:proofErr w:type="spellStart"/>
      <w:r w:rsidRPr="00D1103A">
        <w:rPr>
          <w:sz w:val="28"/>
          <w:szCs w:val="28"/>
          <w:shd w:val="clear" w:color="auto" w:fill="FFFFFF"/>
        </w:rPr>
        <w:t>машино</w:t>
      </w:r>
      <w:proofErr w:type="spellEnd"/>
      <w:r w:rsidRPr="00D1103A">
        <w:rPr>
          <w:sz w:val="28"/>
          <w:szCs w:val="28"/>
          <w:shd w:val="clear" w:color="auto" w:fill="FFFFFF"/>
        </w:rPr>
        <w:t>-места, при их размещении на расстоянии 25 метров  и менее от окон жилых помещений не должна превышать 13 метров;</w:t>
      </w:r>
    </w:p>
    <w:p w14:paraId="2291A14B" w14:textId="77777777" w:rsidR="0003281C" w:rsidRPr="00D1103A" w:rsidRDefault="0003281C" w:rsidP="0003281C">
      <w:pPr>
        <w:numPr>
          <w:ilvl w:val="0"/>
          <w:numId w:val="15"/>
        </w:numPr>
        <w:tabs>
          <w:tab w:val="left" w:pos="993"/>
        </w:tabs>
        <w:ind w:left="0" w:firstLine="709"/>
        <w:contextualSpacing/>
        <w:jc w:val="both"/>
        <w:rPr>
          <w:sz w:val="28"/>
          <w:szCs w:val="28"/>
          <w:shd w:val="clear" w:color="auto" w:fill="FFFFFF"/>
        </w:rPr>
      </w:pPr>
      <w:r w:rsidRPr="00D1103A">
        <w:rPr>
          <w:sz w:val="28"/>
          <w:szCs w:val="28"/>
          <w:shd w:val="clear" w:color="auto" w:fill="FFFFFF"/>
        </w:rPr>
        <w:t>открытые стоянки (парковки) автомобилей по длинной стороне должны быть разделены пешеходными зонами (дорожками, проходами) с шагом не более 100 метров;</w:t>
      </w:r>
    </w:p>
    <w:p w14:paraId="47E59249" w14:textId="77777777" w:rsidR="0003281C" w:rsidRPr="00D1103A" w:rsidRDefault="0003281C" w:rsidP="0003281C">
      <w:pPr>
        <w:numPr>
          <w:ilvl w:val="0"/>
          <w:numId w:val="15"/>
        </w:numPr>
        <w:tabs>
          <w:tab w:val="left" w:pos="993"/>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 xml:space="preserve">для объектов общественного назначения, общая площадь которых составляет не более чем 1500 квадратных метров, </w:t>
      </w:r>
      <w:proofErr w:type="spellStart"/>
      <w:r w:rsidRPr="00D1103A">
        <w:rPr>
          <w:color w:val="000000" w:themeColor="text1"/>
          <w:sz w:val="28"/>
          <w:szCs w:val="28"/>
          <w:shd w:val="clear" w:color="auto" w:fill="FFFFFF"/>
        </w:rPr>
        <w:t>приобъектные</w:t>
      </w:r>
      <w:proofErr w:type="spellEnd"/>
      <w:r w:rsidRPr="00D1103A">
        <w:rPr>
          <w:color w:val="000000" w:themeColor="text1"/>
          <w:sz w:val="28"/>
          <w:szCs w:val="28"/>
          <w:shd w:val="clear" w:color="auto" w:fill="FFFFFF"/>
        </w:rPr>
        <w:t xml:space="preserve"> стоянки автомобилей следует размещать в пределах отведенного земельного участка.</w:t>
      </w:r>
    </w:p>
    <w:p w14:paraId="4D29E4C4" w14:textId="77777777" w:rsidR="0003281C" w:rsidRDefault="0003281C" w:rsidP="0003281C">
      <w:pPr>
        <w:ind w:firstLine="709"/>
        <w:jc w:val="both"/>
        <w:rPr>
          <w:sz w:val="28"/>
          <w:szCs w:val="28"/>
          <w:shd w:val="clear" w:color="auto" w:fill="FFFFFF"/>
        </w:rPr>
      </w:pPr>
      <w:r>
        <w:rPr>
          <w:sz w:val="28"/>
          <w:szCs w:val="28"/>
          <w:shd w:val="clear" w:color="auto" w:fill="FFFFFF"/>
        </w:rPr>
        <w:t>4.</w:t>
      </w:r>
      <w:r w:rsidRPr="008D3A6F">
        <w:rPr>
          <w:sz w:val="28"/>
          <w:szCs w:val="28"/>
          <w:shd w:val="clear" w:color="auto" w:fill="FFFFFF"/>
        </w:rPr>
        <w:t>6</w:t>
      </w:r>
      <w:r>
        <w:rPr>
          <w:sz w:val="28"/>
          <w:szCs w:val="28"/>
          <w:shd w:val="clear" w:color="auto" w:fill="FFFFFF"/>
        </w:rPr>
        <w:t xml:space="preserve">. </w:t>
      </w:r>
      <w:r w:rsidRPr="008D3A6F">
        <w:rPr>
          <w:sz w:val="28"/>
          <w:szCs w:val="28"/>
          <w:shd w:val="clear" w:color="auto" w:fill="FFFFFF"/>
        </w:rPr>
        <w:tab/>
      </w:r>
      <w:r w:rsidRPr="008D3A6F">
        <w:rPr>
          <w:sz w:val="28"/>
          <w:szCs w:val="28"/>
          <w:u w:val="single"/>
          <w:shd w:val="clear" w:color="auto" w:fill="FFFFFF"/>
        </w:rPr>
        <w:t>К архитектурно-стилистическим характеристикам объектов капитального строительства</w:t>
      </w:r>
      <w:r w:rsidRPr="008D3A6F">
        <w:rPr>
          <w:sz w:val="28"/>
          <w:szCs w:val="28"/>
          <w:shd w:val="clear" w:color="auto" w:fill="FFFFFF"/>
        </w:rPr>
        <w:t>:</w:t>
      </w:r>
    </w:p>
    <w:p w14:paraId="5B3A22C5" w14:textId="77777777" w:rsidR="0003281C" w:rsidRPr="00472AFF" w:rsidRDefault="0003281C" w:rsidP="0003281C">
      <w:pPr>
        <w:numPr>
          <w:ilvl w:val="0"/>
          <w:numId w:val="15"/>
        </w:numPr>
        <w:tabs>
          <w:tab w:val="left" w:pos="993"/>
        </w:tabs>
        <w:ind w:left="0" w:firstLine="709"/>
        <w:contextualSpacing/>
        <w:jc w:val="both"/>
        <w:rPr>
          <w:color w:val="000000" w:themeColor="text1"/>
          <w:sz w:val="28"/>
          <w:szCs w:val="28"/>
          <w:shd w:val="clear" w:color="auto" w:fill="FFFFFF"/>
        </w:rPr>
      </w:pPr>
      <w:r w:rsidRPr="00472AFF">
        <w:rPr>
          <w:color w:val="000000" w:themeColor="text1"/>
          <w:sz w:val="28"/>
          <w:szCs w:val="28"/>
          <w:shd w:val="clear" w:color="auto" w:fill="FFFFFF"/>
        </w:rPr>
        <w:t>архитектурный облик объекта должен быть подчинен единому стилистическому решению;</w:t>
      </w:r>
    </w:p>
    <w:p w14:paraId="6054CB29" w14:textId="77777777" w:rsidR="0003281C" w:rsidRPr="00472AFF" w:rsidRDefault="0003281C" w:rsidP="0003281C">
      <w:pPr>
        <w:numPr>
          <w:ilvl w:val="0"/>
          <w:numId w:val="15"/>
        </w:numPr>
        <w:tabs>
          <w:tab w:val="left" w:pos="993"/>
        </w:tabs>
        <w:ind w:left="0" w:firstLine="709"/>
        <w:contextualSpacing/>
        <w:jc w:val="both"/>
        <w:rPr>
          <w:color w:val="000000" w:themeColor="text1"/>
          <w:sz w:val="28"/>
          <w:szCs w:val="28"/>
          <w:shd w:val="clear" w:color="auto" w:fill="FFFFFF"/>
        </w:rPr>
      </w:pPr>
      <w:r w:rsidRPr="00472AFF">
        <w:rPr>
          <w:color w:val="000000" w:themeColor="text1"/>
          <w:sz w:val="28"/>
          <w:szCs w:val="28"/>
          <w:u w:val="single"/>
          <w:shd w:val="clear" w:color="auto" w:fill="FFFFFF"/>
        </w:rPr>
        <w:t>входные группы</w:t>
      </w:r>
      <w:r w:rsidRPr="00472AFF">
        <w:rPr>
          <w:color w:val="000000" w:themeColor="text1"/>
          <w:sz w:val="28"/>
          <w:szCs w:val="28"/>
          <w:shd w:val="clear" w:color="auto" w:fill="FFFFFF"/>
        </w:rPr>
        <w:t>:</w:t>
      </w:r>
    </w:p>
    <w:p w14:paraId="3002DDCE" w14:textId="77777777" w:rsidR="0003281C" w:rsidRPr="00472AFF" w:rsidRDefault="0003281C" w:rsidP="0003281C">
      <w:pPr>
        <w:numPr>
          <w:ilvl w:val="0"/>
          <w:numId w:val="17"/>
        </w:numPr>
        <w:tabs>
          <w:tab w:val="left" w:pos="993"/>
        </w:tabs>
        <w:ind w:left="0" w:firstLine="709"/>
        <w:contextualSpacing/>
        <w:jc w:val="both"/>
        <w:rPr>
          <w:color w:val="000000" w:themeColor="text1"/>
          <w:sz w:val="28"/>
          <w:szCs w:val="28"/>
          <w:shd w:val="clear" w:color="auto" w:fill="FFFFFF"/>
        </w:rPr>
      </w:pPr>
      <w:r w:rsidRPr="00472AFF">
        <w:rPr>
          <w:color w:val="000000" w:themeColor="text1"/>
          <w:sz w:val="28"/>
          <w:szCs w:val="28"/>
          <w:shd w:val="clear" w:color="auto" w:fill="FFFFFF"/>
        </w:rPr>
        <w:t>входы в здание должны быть оборудованы навесами или заглублены в нишу не менее чем на 60 сантиметров;</w:t>
      </w:r>
    </w:p>
    <w:p w14:paraId="7903EF9D" w14:textId="648BEA8A" w:rsidR="0003281C" w:rsidRPr="00472AFF" w:rsidRDefault="0003281C" w:rsidP="0003281C">
      <w:pPr>
        <w:numPr>
          <w:ilvl w:val="0"/>
          <w:numId w:val="17"/>
        </w:numPr>
        <w:tabs>
          <w:tab w:val="left" w:pos="993"/>
        </w:tabs>
        <w:ind w:left="0" w:firstLine="709"/>
        <w:contextualSpacing/>
        <w:jc w:val="both"/>
        <w:rPr>
          <w:color w:val="000000" w:themeColor="text1"/>
          <w:sz w:val="28"/>
          <w:szCs w:val="28"/>
          <w:shd w:val="clear" w:color="auto" w:fill="FFFFFF"/>
        </w:rPr>
      </w:pPr>
      <w:r w:rsidRPr="00472AFF">
        <w:rPr>
          <w:color w:val="000000" w:themeColor="text1"/>
          <w:sz w:val="28"/>
          <w:szCs w:val="28"/>
          <w:shd w:val="clear" w:color="auto" w:fill="FFFFFF"/>
        </w:rPr>
        <w:t>входы в здание должны быть организованы в одной отметке с уровнем земли (кроме</w:t>
      </w:r>
      <w:r w:rsidR="00551E0B">
        <w:rPr>
          <w:color w:val="000000" w:themeColor="text1"/>
          <w:sz w:val="28"/>
          <w:szCs w:val="28"/>
          <w:shd w:val="clear" w:color="auto" w:fill="FFFFFF"/>
        </w:rPr>
        <w:t xml:space="preserve"> </w:t>
      </w:r>
      <w:r w:rsidRPr="00472AFF">
        <w:rPr>
          <w:color w:val="000000" w:themeColor="text1"/>
          <w:sz w:val="28"/>
          <w:szCs w:val="28"/>
          <w:shd w:val="clear" w:color="auto" w:fill="FFFFFF"/>
        </w:rPr>
        <w:t xml:space="preserve"> зданий и сооружений, предназначенных для совершения религиозных обрядов и церемоний);</w:t>
      </w:r>
    </w:p>
    <w:p w14:paraId="270C5AB0" w14:textId="77777777" w:rsidR="0003281C" w:rsidRPr="00472AFF" w:rsidRDefault="0003281C" w:rsidP="0003281C">
      <w:pPr>
        <w:numPr>
          <w:ilvl w:val="0"/>
          <w:numId w:val="17"/>
        </w:numPr>
        <w:tabs>
          <w:tab w:val="left" w:pos="993"/>
        </w:tabs>
        <w:ind w:left="0" w:firstLine="709"/>
        <w:contextualSpacing/>
        <w:jc w:val="both"/>
        <w:rPr>
          <w:color w:val="000000" w:themeColor="text1"/>
          <w:sz w:val="28"/>
          <w:szCs w:val="28"/>
          <w:shd w:val="clear" w:color="auto" w:fill="FFFFFF"/>
        </w:rPr>
      </w:pPr>
      <w:r w:rsidRPr="00472AFF">
        <w:rPr>
          <w:color w:val="000000" w:themeColor="text1"/>
          <w:sz w:val="28"/>
          <w:szCs w:val="28"/>
          <w:shd w:val="clear" w:color="auto" w:fill="FFFFFF"/>
        </w:rPr>
        <w:t>входы в общественные здания должны быть ориентированы на территории общего пользования или к основному подъезду к зданию или сооружению;</w:t>
      </w:r>
    </w:p>
    <w:p w14:paraId="1FFFE722" w14:textId="77777777" w:rsidR="0003281C" w:rsidRPr="00472AFF" w:rsidRDefault="0003281C" w:rsidP="0003281C">
      <w:pPr>
        <w:numPr>
          <w:ilvl w:val="0"/>
          <w:numId w:val="15"/>
        </w:numPr>
        <w:tabs>
          <w:tab w:val="left" w:pos="993"/>
        </w:tabs>
        <w:ind w:left="0" w:firstLine="709"/>
        <w:contextualSpacing/>
        <w:jc w:val="both"/>
        <w:rPr>
          <w:color w:val="000000" w:themeColor="text1"/>
          <w:sz w:val="28"/>
          <w:szCs w:val="28"/>
          <w:shd w:val="clear" w:color="auto" w:fill="FFFFFF"/>
        </w:rPr>
      </w:pPr>
      <w:r w:rsidRPr="00472AFF">
        <w:rPr>
          <w:color w:val="000000" w:themeColor="text1"/>
          <w:sz w:val="28"/>
          <w:szCs w:val="28"/>
          <w:u w:val="single"/>
          <w:shd w:val="clear" w:color="auto" w:fill="FFFFFF"/>
        </w:rPr>
        <w:t>цоколь</w:t>
      </w:r>
      <w:r w:rsidRPr="00472AFF">
        <w:rPr>
          <w:color w:val="000000" w:themeColor="text1"/>
          <w:sz w:val="28"/>
          <w:szCs w:val="28"/>
          <w:shd w:val="clear" w:color="auto" w:fill="FFFFFF"/>
        </w:rPr>
        <w:t xml:space="preserve"> – </w:t>
      </w:r>
      <w:r w:rsidRPr="00472AFF">
        <w:rPr>
          <w:rFonts w:eastAsia="Calibri"/>
          <w:color w:val="000000" w:themeColor="text1"/>
          <w:sz w:val="28"/>
          <w:szCs w:val="28"/>
        </w:rPr>
        <w:t>должен быть визуально выделен на фасаде и подчеркивать внешний вид всего здания (может быть расположенным в плоскости стены, западающим или выступающим за плоскость стены)</w:t>
      </w:r>
      <w:r w:rsidRPr="00472AFF">
        <w:rPr>
          <w:color w:val="000000" w:themeColor="text1"/>
          <w:sz w:val="28"/>
          <w:szCs w:val="28"/>
          <w:shd w:val="clear" w:color="auto" w:fill="FFFFFF"/>
        </w:rPr>
        <w:t>;</w:t>
      </w:r>
    </w:p>
    <w:p w14:paraId="42E9E1EA" w14:textId="07DA7BED" w:rsidR="0003281C" w:rsidRPr="00551E0B" w:rsidRDefault="0003281C" w:rsidP="0003281C">
      <w:pPr>
        <w:numPr>
          <w:ilvl w:val="0"/>
          <w:numId w:val="17"/>
        </w:numPr>
        <w:tabs>
          <w:tab w:val="left" w:pos="0"/>
          <w:tab w:val="left" w:pos="993"/>
        </w:tabs>
        <w:ind w:left="0" w:firstLine="709"/>
        <w:contextualSpacing/>
        <w:jc w:val="both"/>
        <w:rPr>
          <w:color w:val="000000" w:themeColor="text1"/>
          <w:sz w:val="28"/>
          <w:szCs w:val="28"/>
          <w:shd w:val="clear" w:color="auto" w:fill="FFFFFF"/>
        </w:rPr>
      </w:pPr>
      <w:r w:rsidRPr="00551E0B">
        <w:rPr>
          <w:color w:val="000000" w:themeColor="text1"/>
          <w:sz w:val="28"/>
          <w:szCs w:val="28"/>
          <w:u w:val="single"/>
          <w:shd w:val="clear" w:color="auto" w:fill="FFFFFF"/>
        </w:rPr>
        <w:t>первый и цокольный этаж</w:t>
      </w:r>
      <w:r w:rsidRPr="00551E0B">
        <w:rPr>
          <w:color w:val="000000" w:themeColor="text1"/>
          <w:sz w:val="28"/>
          <w:szCs w:val="28"/>
          <w:shd w:val="clear" w:color="auto" w:fill="FFFFFF"/>
        </w:rPr>
        <w:t xml:space="preserve"> должен быть выполнен из облицовочного, прочного и антивандального матери</w:t>
      </w:r>
      <w:r w:rsidR="00551E0B">
        <w:rPr>
          <w:color w:val="000000" w:themeColor="text1"/>
          <w:sz w:val="28"/>
          <w:szCs w:val="28"/>
          <w:shd w:val="clear" w:color="auto" w:fill="FFFFFF"/>
        </w:rPr>
        <w:t>ала (без применения штукатурки)</w:t>
      </w:r>
      <w:r w:rsidRPr="00551E0B">
        <w:rPr>
          <w:color w:val="000000" w:themeColor="text1"/>
          <w:sz w:val="28"/>
          <w:szCs w:val="28"/>
          <w:shd w:val="clear" w:color="auto" w:fill="FFFFFF"/>
        </w:rPr>
        <w:t>;</w:t>
      </w:r>
    </w:p>
    <w:p w14:paraId="218CB470" w14:textId="77777777" w:rsidR="0003281C" w:rsidRPr="00472AFF" w:rsidRDefault="0003281C" w:rsidP="0003281C">
      <w:pPr>
        <w:numPr>
          <w:ilvl w:val="0"/>
          <w:numId w:val="15"/>
        </w:numPr>
        <w:tabs>
          <w:tab w:val="left" w:pos="993"/>
        </w:tabs>
        <w:ind w:left="0" w:firstLine="709"/>
        <w:contextualSpacing/>
        <w:jc w:val="both"/>
        <w:rPr>
          <w:color w:val="000000" w:themeColor="text1"/>
          <w:sz w:val="28"/>
          <w:szCs w:val="28"/>
          <w:shd w:val="clear" w:color="auto" w:fill="FFFFFF"/>
        </w:rPr>
      </w:pPr>
      <w:r w:rsidRPr="00472AFF">
        <w:rPr>
          <w:color w:val="000000" w:themeColor="text1"/>
          <w:sz w:val="28"/>
          <w:szCs w:val="28"/>
          <w:u w:val="single"/>
          <w:shd w:val="clear" w:color="auto" w:fill="FFFFFF"/>
        </w:rPr>
        <w:t>фасад:</w:t>
      </w:r>
      <w:r w:rsidRPr="00472AFF">
        <w:rPr>
          <w:color w:val="000000" w:themeColor="text1"/>
          <w:sz w:val="28"/>
          <w:szCs w:val="28"/>
          <w:shd w:val="clear" w:color="auto" w:fill="FFFFFF"/>
        </w:rPr>
        <w:t xml:space="preserve"> при использовании нескольких цветовых/фактурных покрытий на площади одного фасада, такие покрытия должны быть отделены выразительными архитектурными элементами;</w:t>
      </w:r>
    </w:p>
    <w:p w14:paraId="2DF2EBC7" w14:textId="77777777" w:rsidR="0003281C" w:rsidRPr="00472AFF" w:rsidRDefault="0003281C" w:rsidP="0003281C">
      <w:pPr>
        <w:numPr>
          <w:ilvl w:val="0"/>
          <w:numId w:val="15"/>
        </w:numPr>
        <w:tabs>
          <w:tab w:val="left" w:pos="993"/>
        </w:tabs>
        <w:ind w:left="0" w:firstLine="709"/>
        <w:contextualSpacing/>
        <w:jc w:val="both"/>
        <w:rPr>
          <w:color w:val="000000" w:themeColor="text1"/>
          <w:sz w:val="28"/>
          <w:szCs w:val="28"/>
          <w:shd w:val="clear" w:color="auto" w:fill="FFFFFF"/>
        </w:rPr>
      </w:pPr>
      <w:r w:rsidRPr="00472AFF">
        <w:rPr>
          <w:color w:val="000000" w:themeColor="text1"/>
          <w:sz w:val="28"/>
          <w:szCs w:val="28"/>
          <w:u w:val="single"/>
          <w:shd w:val="clear" w:color="auto" w:fill="FFFFFF"/>
        </w:rPr>
        <w:t>окна, лоджии, балконы</w:t>
      </w:r>
      <w:r w:rsidRPr="00472AFF">
        <w:rPr>
          <w:color w:val="000000" w:themeColor="text1"/>
          <w:sz w:val="28"/>
          <w:szCs w:val="28"/>
          <w:shd w:val="clear" w:color="auto" w:fill="FFFFFF"/>
        </w:rPr>
        <w:t xml:space="preserve"> должны быть остеклены. Остекление следует выполнять в едином стиле. Допускается отсутствие остекления балконов уникальных по характеру размещения на фасадах зданий, в </w:t>
      </w:r>
      <w:proofErr w:type="spellStart"/>
      <w:r w:rsidRPr="00472AFF">
        <w:rPr>
          <w:color w:val="000000" w:themeColor="text1"/>
          <w:sz w:val="28"/>
          <w:szCs w:val="28"/>
          <w:shd w:val="clear" w:color="auto" w:fill="FFFFFF"/>
        </w:rPr>
        <w:t>т.ч</w:t>
      </w:r>
      <w:proofErr w:type="spellEnd"/>
      <w:r w:rsidRPr="00472AFF">
        <w:rPr>
          <w:color w:val="000000" w:themeColor="text1"/>
          <w:sz w:val="28"/>
          <w:szCs w:val="28"/>
          <w:shd w:val="clear" w:color="auto" w:fill="FFFFFF"/>
        </w:rPr>
        <w:t xml:space="preserve">. по высоте здания </w:t>
      </w:r>
      <w:r w:rsidRPr="00472AFF">
        <w:rPr>
          <w:color w:val="000000" w:themeColor="text1"/>
          <w:sz w:val="28"/>
          <w:szCs w:val="28"/>
          <w:shd w:val="clear" w:color="auto" w:fill="FFFFFF"/>
        </w:rPr>
        <w:lastRenderedPageBreak/>
        <w:t>(изменяющие тип и конфигурацию плана на отдельных этажах, расположенные дискретно и т.д.), по геометрии элементов (созданные на основе треугольника, круга, трапеции, сложной формы и т.д.);</w:t>
      </w:r>
    </w:p>
    <w:p w14:paraId="5B4C08E2" w14:textId="77777777" w:rsidR="0003281C" w:rsidRPr="00472AFF" w:rsidRDefault="0003281C" w:rsidP="0003281C">
      <w:pPr>
        <w:numPr>
          <w:ilvl w:val="0"/>
          <w:numId w:val="15"/>
        </w:numPr>
        <w:tabs>
          <w:tab w:val="left" w:pos="993"/>
        </w:tabs>
        <w:ind w:left="0" w:firstLine="709"/>
        <w:contextualSpacing/>
        <w:jc w:val="both"/>
        <w:rPr>
          <w:sz w:val="28"/>
          <w:szCs w:val="28"/>
          <w:shd w:val="clear" w:color="auto" w:fill="FFFFFF"/>
        </w:rPr>
      </w:pPr>
      <w:r w:rsidRPr="00472AFF">
        <w:rPr>
          <w:color w:val="000000" w:themeColor="text1"/>
          <w:sz w:val="28"/>
          <w:szCs w:val="28"/>
          <w:u w:val="single"/>
          <w:shd w:val="clear" w:color="auto" w:fill="FFFFFF"/>
        </w:rPr>
        <w:t>информационные носители:</w:t>
      </w:r>
      <w:r w:rsidRPr="00472AFF">
        <w:rPr>
          <w:color w:val="000000" w:themeColor="text1"/>
          <w:sz w:val="28"/>
          <w:szCs w:val="28"/>
          <w:shd w:val="clear" w:color="auto" w:fill="FFFFFF"/>
        </w:rPr>
        <w:t xml:space="preserve"> при оформлении необходимо использовать </w:t>
      </w:r>
      <w:r w:rsidRPr="00472AFF">
        <w:rPr>
          <w:sz w:val="28"/>
          <w:szCs w:val="28"/>
          <w:shd w:val="clear" w:color="auto" w:fill="FFFFFF"/>
        </w:rPr>
        <w:t>ровные шрифты, без засечек и декоративных элементов.</w:t>
      </w:r>
    </w:p>
    <w:p w14:paraId="0EFDACE8" w14:textId="77777777" w:rsidR="0003281C" w:rsidRPr="00472AFF" w:rsidRDefault="0003281C" w:rsidP="0003281C">
      <w:pPr>
        <w:ind w:firstLine="709"/>
        <w:jc w:val="both"/>
        <w:rPr>
          <w:sz w:val="28"/>
          <w:szCs w:val="28"/>
          <w:shd w:val="clear" w:color="auto" w:fill="FFFFFF"/>
        </w:rPr>
      </w:pPr>
      <w:r w:rsidRPr="00472AFF">
        <w:rPr>
          <w:sz w:val="28"/>
          <w:szCs w:val="28"/>
          <w:shd w:val="clear" w:color="auto" w:fill="FFFFFF"/>
        </w:rPr>
        <w:t>Запрещается использовать крышу зданий для размещения рекламных конструкций.</w:t>
      </w:r>
    </w:p>
    <w:p w14:paraId="382BE08F" w14:textId="77777777" w:rsidR="00D8517B" w:rsidRPr="00247666" w:rsidRDefault="00D8517B" w:rsidP="0003281C">
      <w:pPr>
        <w:ind w:firstLine="709"/>
        <w:jc w:val="both"/>
        <w:rPr>
          <w:sz w:val="28"/>
          <w:szCs w:val="28"/>
        </w:rPr>
      </w:pPr>
      <w:r>
        <w:rPr>
          <w:sz w:val="28"/>
          <w:szCs w:val="28"/>
        </w:rPr>
        <w:t>5</w:t>
      </w:r>
      <w:r w:rsidRPr="007154DC">
        <w:rPr>
          <w:sz w:val="28"/>
          <w:szCs w:val="28"/>
        </w:rPr>
        <w:t xml:space="preserve">. </w:t>
      </w:r>
      <w:r w:rsidRPr="00247666">
        <w:rPr>
          <w:sz w:val="28"/>
          <w:szCs w:val="28"/>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06529F1A" w14:textId="77777777" w:rsidR="00D8517B" w:rsidRPr="00247666" w:rsidRDefault="00D8517B" w:rsidP="00D8517B">
      <w:pPr>
        <w:ind w:firstLine="709"/>
        <w:jc w:val="both"/>
        <w:rPr>
          <w:sz w:val="28"/>
          <w:szCs w:val="28"/>
        </w:rPr>
      </w:pPr>
      <w:r w:rsidRPr="00247666">
        <w:rPr>
          <w:sz w:val="28"/>
          <w:szCs w:val="28"/>
        </w:rPr>
        <w:t>Оборот земельных участков осуществляется в соответствии с гражданским законодательством и Земельным кодексом Российской Федерации. Содержание ограничений оборота земельных участков устанавливается Земельным кодексом Российской Федерации, федеральными законами.</w:t>
      </w:r>
    </w:p>
    <w:p w14:paraId="7C687128" w14:textId="4935CF81" w:rsidR="00D8517B" w:rsidRPr="0022466B" w:rsidRDefault="00D8517B" w:rsidP="0003281C">
      <w:pPr>
        <w:ind w:firstLine="709"/>
        <w:jc w:val="both"/>
        <w:rPr>
          <w:sz w:val="28"/>
          <w:szCs w:val="28"/>
        </w:rPr>
      </w:pPr>
      <w:r w:rsidRPr="00247666">
        <w:rPr>
          <w:sz w:val="28"/>
          <w:szCs w:val="28"/>
        </w:rPr>
        <w:t xml:space="preserve">Ограничения использования земельных участков и объектов капитального строительства в границах зон с особыми условиями использования территории, установленные федеральными законами или иными нормативными правовыми актами, указаны в главе </w:t>
      </w:r>
      <w:r>
        <w:rPr>
          <w:sz w:val="28"/>
          <w:szCs w:val="28"/>
        </w:rPr>
        <w:t>12</w:t>
      </w:r>
      <w:r w:rsidRPr="00247666">
        <w:rPr>
          <w:sz w:val="28"/>
          <w:szCs w:val="28"/>
        </w:rPr>
        <w:t xml:space="preserve"> настоящих Правил</w:t>
      </w:r>
      <w:proofErr w:type="gramStart"/>
      <w:r w:rsidRPr="00247666">
        <w:rPr>
          <w:sz w:val="28"/>
          <w:szCs w:val="28"/>
        </w:rPr>
        <w:t>.</w:t>
      </w:r>
      <w:r>
        <w:rPr>
          <w:sz w:val="28"/>
          <w:szCs w:val="28"/>
        </w:rPr>
        <w:t>».</w:t>
      </w:r>
      <w:proofErr w:type="gramEnd"/>
    </w:p>
    <w:p w14:paraId="0DD560DB" w14:textId="598BFD41" w:rsidR="0080495B" w:rsidRDefault="0080495B" w:rsidP="0080495B">
      <w:pPr>
        <w:pStyle w:val="af6"/>
        <w:numPr>
          <w:ilvl w:val="2"/>
          <w:numId w:val="1"/>
        </w:numPr>
        <w:tabs>
          <w:tab w:val="left" w:pos="851"/>
          <w:tab w:val="left" w:pos="1134"/>
        </w:tabs>
        <w:spacing w:before="120" w:after="120"/>
        <w:ind w:left="0" w:firstLine="720"/>
        <w:jc w:val="both"/>
        <w:rPr>
          <w:sz w:val="28"/>
          <w:szCs w:val="28"/>
        </w:rPr>
      </w:pPr>
      <w:r>
        <w:rPr>
          <w:sz w:val="28"/>
          <w:szCs w:val="28"/>
        </w:rPr>
        <w:t>Ч</w:t>
      </w:r>
      <w:r w:rsidRPr="00632415">
        <w:rPr>
          <w:sz w:val="28"/>
          <w:szCs w:val="28"/>
        </w:rPr>
        <w:t>аст</w:t>
      </w:r>
      <w:r>
        <w:rPr>
          <w:sz w:val="28"/>
          <w:szCs w:val="28"/>
        </w:rPr>
        <w:t xml:space="preserve">ь </w:t>
      </w:r>
      <w:r>
        <w:rPr>
          <w:sz w:val="28"/>
          <w:szCs w:val="28"/>
          <w:lang w:val="en-US"/>
        </w:rPr>
        <w:t>II</w:t>
      </w:r>
      <w:r w:rsidRPr="00632415">
        <w:rPr>
          <w:sz w:val="28"/>
          <w:szCs w:val="28"/>
        </w:rPr>
        <w:t xml:space="preserve"> </w:t>
      </w:r>
      <w:r>
        <w:rPr>
          <w:sz w:val="28"/>
          <w:szCs w:val="28"/>
        </w:rPr>
        <w:t>дополнить статьей 18.</w:t>
      </w:r>
      <w:r w:rsidR="00822E08">
        <w:rPr>
          <w:sz w:val="28"/>
          <w:szCs w:val="28"/>
        </w:rPr>
        <w:t>2</w:t>
      </w:r>
      <w:r>
        <w:rPr>
          <w:sz w:val="28"/>
          <w:szCs w:val="28"/>
        </w:rPr>
        <w:t>.</w:t>
      </w:r>
      <w:r w:rsidR="00822E08">
        <w:rPr>
          <w:sz w:val="28"/>
          <w:szCs w:val="28"/>
        </w:rPr>
        <w:t>1</w:t>
      </w:r>
      <w:r>
        <w:rPr>
          <w:sz w:val="28"/>
          <w:szCs w:val="28"/>
        </w:rPr>
        <w:t xml:space="preserve"> следующего содержания:</w:t>
      </w:r>
    </w:p>
    <w:p w14:paraId="42CEC425" w14:textId="2B4ACB70" w:rsidR="0080495B" w:rsidRPr="00247666" w:rsidRDefault="0080495B" w:rsidP="0022466B">
      <w:pPr>
        <w:tabs>
          <w:tab w:val="left" w:pos="851"/>
          <w:tab w:val="left" w:pos="1134"/>
        </w:tabs>
        <w:spacing w:before="120" w:after="120"/>
        <w:ind w:firstLine="709"/>
        <w:jc w:val="both"/>
        <w:rPr>
          <w:b/>
          <w:bCs/>
          <w:sz w:val="28"/>
          <w:szCs w:val="28"/>
        </w:rPr>
      </w:pPr>
      <w:r>
        <w:rPr>
          <w:sz w:val="28"/>
          <w:szCs w:val="28"/>
        </w:rPr>
        <w:t>«</w:t>
      </w:r>
      <w:r w:rsidRPr="00247666">
        <w:rPr>
          <w:b/>
          <w:bCs/>
          <w:sz w:val="28"/>
          <w:szCs w:val="28"/>
        </w:rPr>
        <w:t xml:space="preserve">Статья </w:t>
      </w:r>
      <w:r>
        <w:rPr>
          <w:b/>
          <w:bCs/>
          <w:sz w:val="28"/>
          <w:szCs w:val="28"/>
        </w:rPr>
        <w:t>18.</w:t>
      </w:r>
      <w:r w:rsidRPr="005C2AFF">
        <w:rPr>
          <w:b/>
          <w:bCs/>
          <w:sz w:val="28"/>
          <w:szCs w:val="28"/>
        </w:rPr>
        <w:t>2</w:t>
      </w:r>
      <w:r>
        <w:rPr>
          <w:b/>
          <w:bCs/>
          <w:sz w:val="28"/>
          <w:szCs w:val="28"/>
        </w:rPr>
        <w:t>.</w:t>
      </w:r>
      <w:r w:rsidRPr="005C2AFF">
        <w:rPr>
          <w:b/>
          <w:bCs/>
          <w:sz w:val="28"/>
          <w:szCs w:val="28"/>
        </w:rPr>
        <w:t>1</w:t>
      </w:r>
      <w:r>
        <w:rPr>
          <w:b/>
          <w:bCs/>
          <w:sz w:val="28"/>
          <w:szCs w:val="28"/>
        </w:rPr>
        <w:t xml:space="preserve">. </w:t>
      </w:r>
      <w:r w:rsidRPr="00247666">
        <w:rPr>
          <w:b/>
          <w:bCs/>
          <w:sz w:val="28"/>
          <w:szCs w:val="28"/>
        </w:rPr>
        <w:t xml:space="preserve"> Зона</w:t>
      </w:r>
      <w:r w:rsidR="00822E08" w:rsidRPr="00822E08">
        <w:rPr>
          <w:b/>
          <w:bCs/>
          <w:sz w:val="28"/>
          <w:szCs w:val="28"/>
        </w:rPr>
        <w:t xml:space="preserve"> застройки малоэтажными жилыми домами</w:t>
      </w:r>
      <w:r>
        <w:rPr>
          <w:b/>
          <w:bCs/>
          <w:sz w:val="28"/>
          <w:szCs w:val="28"/>
        </w:rPr>
        <w:t>.</w:t>
      </w:r>
    </w:p>
    <w:p w14:paraId="17892A8F" w14:textId="3ACAF9AE" w:rsidR="00EC4610" w:rsidRPr="00247666" w:rsidRDefault="00EC4610">
      <w:pPr>
        <w:pStyle w:val="af6"/>
        <w:numPr>
          <w:ilvl w:val="0"/>
          <w:numId w:val="27"/>
        </w:numPr>
        <w:ind w:left="0" w:firstLine="709"/>
        <w:jc w:val="both"/>
        <w:rPr>
          <w:sz w:val="28"/>
          <w:szCs w:val="28"/>
        </w:rPr>
      </w:pPr>
      <w:r w:rsidRPr="00247666">
        <w:rPr>
          <w:sz w:val="28"/>
          <w:szCs w:val="28"/>
        </w:rPr>
        <w:t>Кодовое обозначение – ТЖ.2</w:t>
      </w:r>
      <w:r w:rsidR="0080495B">
        <w:rPr>
          <w:sz w:val="28"/>
          <w:szCs w:val="28"/>
        </w:rPr>
        <w:t>.1</w:t>
      </w:r>
    </w:p>
    <w:p w14:paraId="04327CC1" w14:textId="77777777" w:rsidR="00EC4610" w:rsidRPr="00247666" w:rsidRDefault="00EC4610">
      <w:pPr>
        <w:pStyle w:val="af6"/>
        <w:numPr>
          <w:ilvl w:val="0"/>
          <w:numId w:val="27"/>
        </w:numPr>
        <w:spacing w:after="120"/>
        <w:ind w:left="0" w:firstLine="709"/>
        <w:jc w:val="both"/>
        <w:rPr>
          <w:sz w:val="28"/>
          <w:szCs w:val="28"/>
        </w:rPr>
      </w:pPr>
      <w:r w:rsidRPr="00247666">
        <w:rPr>
          <w:sz w:val="28"/>
          <w:szCs w:val="28"/>
        </w:rPr>
        <w:t>Виды разрешенного использования земельных участков:</w:t>
      </w:r>
    </w:p>
    <w:tbl>
      <w:tblPr>
        <w:tblStyle w:val="110"/>
        <w:tblW w:w="10206" w:type="dxa"/>
        <w:tblLook w:val="04A0" w:firstRow="1" w:lastRow="0" w:firstColumn="1" w:lastColumn="0" w:noHBand="0" w:noVBand="1"/>
      </w:tblPr>
      <w:tblGrid>
        <w:gridCol w:w="861"/>
        <w:gridCol w:w="7910"/>
        <w:gridCol w:w="1435"/>
      </w:tblGrid>
      <w:tr w:rsidR="00EC4610" w:rsidRPr="00247666" w14:paraId="6FF4B067" w14:textId="77777777" w:rsidTr="00523A56">
        <w:trPr>
          <w:trHeight w:val="284"/>
          <w:tblHeader/>
        </w:trPr>
        <w:tc>
          <w:tcPr>
            <w:tcW w:w="861" w:type="dxa"/>
            <w:shd w:val="clear" w:color="auto" w:fill="auto"/>
            <w:tcMar>
              <w:top w:w="28" w:type="dxa"/>
              <w:left w:w="57" w:type="dxa"/>
              <w:bottom w:w="28" w:type="dxa"/>
              <w:right w:w="57" w:type="dxa"/>
            </w:tcMar>
            <w:vAlign w:val="center"/>
          </w:tcPr>
          <w:p w14:paraId="1FE8B28F" w14:textId="77777777" w:rsidR="00EC4610" w:rsidRPr="00247666" w:rsidRDefault="00EC4610" w:rsidP="00523A56">
            <w:pPr>
              <w:jc w:val="center"/>
              <w:rPr>
                <w:szCs w:val="24"/>
              </w:rPr>
            </w:pPr>
            <w:bookmarkStart w:id="9" w:name="_Hlk171082747"/>
            <w:r w:rsidRPr="00247666">
              <w:rPr>
                <w:bCs/>
                <w:szCs w:val="24"/>
                <w:lang w:eastAsia="zh-CN"/>
              </w:rPr>
              <w:t>№ п/п</w:t>
            </w:r>
          </w:p>
        </w:tc>
        <w:tc>
          <w:tcPr>
            <w:tcW w:w="7910" w:type="dxa"/>
            <w:shd w:val="clear" w:color="auto" w:fill="auto"/>
            <w:tcMar>
              <w:top w:w="28" w:type="dxa"/>
              <w:left w:w="57" w:type="dxa"/>
              <w:bottom w:w="28" w:type="dxa"/>
              <w:right w:w="57" w:type="dxa"/>
            </w:tcMar>
            <w:vAlign w:val="center"/>
          </w:tcPr>
          <w:p w14:paraId="3D16E580" w14:textId="77777777" w:rsidR="00EC4610" w:rsidRPr="00247666" w:rsidRDefault="00EC4610" w:rsidP="00523A56">
            <w:pPr>
              <w:jc w:val="center"/>
              <w:rPr>
                <w:szCs w:val="24"/>
              </w:rPr>
            </w:pPr>
            <w:r w:rsidRPr="00247666">
              <w:rPr>
                <w:bCs/>
                <w:szCs w:val="24"/>
                <w:lang w:eastAsia="zh-CN"/>
              </w:rPr>
              <w:t>Наименование вида разрешенного использования</w:t>
            </w:r>
            <w:r w:rsidRPr="00247666">
              <w:rPr>
                <w:bCs/>
                <w:szCs w:val="24"/>
                <w:lang w:eastAsia="zh-CN"/>
              </w:rPr>
              <w:br/>
              <w:t>земельного участка</w:t>
            </w:r>
          </w:p>
        </w:tc>
        <w:tc>
          <w:tcPr>
            <w:tcW w:w="1435" w:type="dxa"/>
            <w:shd w:val="clear" w:color="auto" w:fill="auto"/>
            <w:tcMar>
              <w:top w:w="28" w:type="dxa"/>
              <w:left w:w="57" w:type="dxa"/>
              <w:bottom w:w="28" w:type="dxa"/>
              <w:right w:w="57" w:type="dxa"/>
            </w:tcMar>
            <w:vAlign w:val="center"/>
          </w:tcPr>
          <w:p w14:paraId="326F3944" w14:textId="77777777" w:rsidR="00EC4610" w:rsidRPr="00247666" w:rsidRDefault="00EC4610" w:rsidP="00523A56">
            <w:pPr>
              <w:jc w:val="center"/>
              <w:rPr>
                <w:szCs w:val="24"/>
              </w:rPr>
            </w:pPr>
            <w:r w:rsidRPr="00247666">
              <w:rPr>
                <w:bCs/>
                <w:szCs w:val="24"/>
                <w:lang w:eastAsia="zh-CN"/>
              </w:rPr>
              <w:t>Код</w:t>
            </w:r>
          </w:p>
        </w:tc>
      </w:tr>
      <w:tr w:rsidR="00EC4610" w:rsidRPr="00247666" w14:paraId="0A8E021A" w14:textId="77777777" w:rsidTr="00523A56">
        <w:trPr>
          <w:trHeight w:val="284"/>
        </w:trPr>
        <w:tc>
          <w:tcPr>
            <w:tcW w:w="10206" w:type="dxa"/>
            <w:gridSpan w:val="3"/>
            <w:tcMar>
              <w:top w:w="28" w:type="dxa"/>
              <w:left w:w="57" w:type="dxa"/>
              <w:bottom w:w="28" w:type="dxa"/>
              <w:right w:w="57" w:type="dxa"/>
            </w:tcMar>
            <w:vAlign w:val="center"/>
          </w:tcPr>
          <w:p w14:paraId="1920634B" w14:textId="77777777" w:rsidR="00EC4610" w:rsidRPr="00750C2D" w:rsidRDefault="00EC4610" w:rsidP="00523A56">
            <w:pPr>
              <w:jc w:val="center"/>
              <w:rPr>
                <w:szCs w:val="24"/>
              </w:rPr>
            </w:pPr>
            <w:r w:rsidRPr="00750C2D">
              <w:rPr>
                <w:szCs w:val="24"/>
                <w:lang w:eastAsia="zh-CN"/>
              </w:rPr>
              <w:t>Основные виды разрешенного использования</w:t>
            </w:r>
          </w:p>
        </w:tc>
      </w:tr>
      <w:tr w:rsidR="00EC4610" w:rsidRPr="00247666" w14:paraId="1F320D9F" w14:textId="77777777" w:rsidTr="00523A56">
        <w:trPr>
          <w:trHeight w:val="284"/>
        </w:trPr>
        <w:tc>
          <w:tcPr>
            <w:tcW w:w="861" w:type="dxa"/>
            <w:tcMar>
              <w:top w:w="28" w:type="dxa"/>
              <w:left w:w="57" w:type="dxa"/>
              <w:bottom w:w="28" w:type="dxa"/>
              <w:right w:w="57" w:type="dxa"/>
            </w:tcMar>
            <w:vAlign w:val="center"/>
          </w:tcPr>
          <w:p w14:paraId="04F3485C" w14:textId="77777777" w:rsidR="00EC4610" w:rsidRPr="00750C2D" w:rsidRDefault="00EC4610">
            <w:pPr>
              <w:numPr>
                <w:ilvl w:val="0"/>
                <w:numId w:val="28"/>
              </w:numPr>
              <w:jc w:val="center"/>
              <w:rPr>
                <w:szCs w:val="24"/>
              </w:rPr>
            </w:pPr>
          </w:p>
        </w:tc>
        <w:tc>
          <w:tcPr>
            <w:tcW w:w="7910" w:type="dxa"/>
            <w:tcMar>
              <w:top w:w="28" w:type="dxa"/>
              <w:left w:w="57" w:type="dxa"/>
              <w:bottom w:w="28" w:type="dxa"/>
              <w:right w:w="57" w:type="dxa"/>
            </w:tcMar>
          </w:tcPr>
          <w:p w14:paraId="042BABA5" w14:textId="77777777" w:rsidR="00EC4610" w:rsidRPr="00750C2D" w:rsidRDefault="00EC4610" w:rsidP="00523A56">
            <w:pPr>
              <w:rPr>
                <w:szCs w:val="24"/>
                <w:lang w:eastAsia="zh-CN"/>
              </w:rPr>
            </w:pPr>
            <w:r w:rsidRPr="00750C2D">
              <w:rPr>
                <w:szCs w:val="24"/>
                <w:lang w:eastAsia="zh-CN"/>
              </w:rPr>
              <w:t>Малоэтажная многоквартирная жилая застройка</w:t>
            </w:r>
          </w:p>
        </w:tc>
        <w:tc>
          <w:tcPr>
            <w:tcW w:w="1435" w:type="dxa"/>
            <w:tcMar>
              <w:top w:w="28" w:type="dxa"/>
              <w:left w:w="57" w:type="dxa"/>
              <w:bottom w:w="28" w:type="dxa"/>
              <w:right w:w="57" w:type="dxa"/>
            </w:tcMar>
          </w:tcPr>
          <w:p w14:paraId="1A649197" w14:textId="77777777" w:rsidR="00EC4610" w:rsidRPr="00750C2D" w:rsidRDefault="00EC4610" w:rsidP="00523A56">
            <w:pPr>
              <w:jc w:val="center"/>
              <w:rPr>
                <w:szCs w:val="24"/>
                <w:lang w:eastAsia="zh-CN"/>
              </w:rPr>
            </w:pPr>
            <w:r w:rsidRPr="00750C2D">
              <w:rPr>
                <w:szCs w:val="24"/>
                <w:lang w:eastAsia="zh-CN"/>
              </w:rPr>
              <w:t>2.1.1</w:t>
            </w:r>
          </w:p>
        </w:tc>
      </w:tr>
      <w:tr w:rsidR="00EC4610" w:rsidRPr="00247666" w14:paraId="5E6647C2" w14:textId="77777777" w:rsidTr="00523A56">
        <w:trPr>
          <w:trHeight w:val="284"/>
        </w:trPr>
        <w:tc>
          <w:tcPr>
            <w:tcW w:w="861" w:type="dxa"/>
            <w:tcMar>
              <w:top w:w="28" w:type="dxa"/>
              <w:left w:w="57" w:type="dxa"/>
              <w:bottom w:w="28" w:type="dxa"/>
              <w:right w:w="57" w:type="dxa"/>
            </w:tcMar>
            <w:vAlign w:val="center"/>
          </w:tcPr>
          <w:p w14:paraId="0E897126" w14:textId="77777777" w:rsidR="00EC4610" w:rsidRPr="00750C2D" w:rsidRDefault="00EC4610">
            <w:pPr>
              <w:numPr>
                <w:ilvl w:val="0"/>
                <w:numId w:val="28"/>
              </w:numPr>
              <w:ind w:left="284" w:firstLine="0"/>
              <w:jc w:val="center"/>
              <w:rPr>
                <w:szCs w:val="24"/>
              </w:rPr>
            </w:pPr>
          </w:p>
        </w:tc>
        <w:tc>
          <w:tcPr>
            <w:tcW w:w="7910" w:type="dxa"/>
            <w:shd w:val="clear" w:color="auto" w:fill="auto"/>
            <w:tcMar>
              <w:top w:w="28" w:type="dxa"/>
              <w:left w:w="57" w:type="dxa"/>
              <w:bottom w:w="28" w:type="dxa"/>
              <w:right w:w="57" w:type="dxa"/>
            </w:tcMar>
            <w:vAlign w:val="center"/>
          </w:tcPr>
          <w:p w14:paraId="49C68AB5" w14:textId="77777777" w:rsidR="00EC4610" w:rsidRPr="00750C2D" w:rsidRDefault="00EC4610" w:rsidP="00523A56">
            <w:pPr>
              <w:rPr>
                <w:szCs w:val="24"/>
                <w:lang w:eastAsia="zh-CN"/>
              </w:rPr>
            </w:pPr>
            <w:r w:rsidRPr="00750C2D">
              <w:rPr>
                <w:szCs w:val="24"/>
                <w:lang w:eastAsia="zh-CN"/>
              </w:rPr>
              <w:t>Предоставление коммунальных услуг</w:t>
            </w:r>
          </w:p>
        </w:tc>
        <w:tc>
          <w:tcPr>
            <w:tcW w:w="1435" w:type="dxa"/>
            <w:shd w:val="clear" w:color="auto" w:fill="auto"/>
            <w:tcMar>
              <w:top w:w="28" w:type="dxa"/>
              <w:left w:w="57" w:type="dxa"/>
              <w:bottom w:w="28" w:type="dxa"/>
              <w:right w:w="57" w:type="dxa"/>
            </w:tcMar>
            <w:vAlign w:val="center"/>
          </w:tcPr>
          <w:p w14:paraId="60C41BAB" w14:textId="77777777" w:rsidR="00EC4610" w:rsidRPr="00750C2D" w:rsidRDefault="00EC4610" w:rsidP="00523A56">
            <w:pPr>
              <w:jc w:val="center"/>
              <w:rPr>
                <w:szCs w:val="24"/>
                <w:lang w:eastAsia="zh-CN"/>
              </w:rPr>
            </w:pPr>
            <w:r w:rsidRPr="00750C2D">
              <w:rPr>
                <w:szCs w:val="24"/>
                <w:lang w:eastAsia="zh-CN"/>
              </w:rPr>
              <w:t>3.1.1</w:t>
            </w:r>
          </w:p>
        </w:tc>
      </w:tr>
      <w:tr w:rsidR="00750C2D" w:rsidRPr="00247666" w14:paraId="18A5085A" w14:textId="77777777" w:rsidTr="00523A56">
        <w:trPr>
          <w:trHeight w:val="284"/>
        </w:trPr>
        <w:tc>
          <w:tcPr>
            <w:tcW w:w="861" w:type="dxa"/>
            <w:tcMar>
              <w:top w:w="28" w:type="dxa"/>
              <w:left w:w="57" w:type="dxa"/>
              <w:bottom w:w="28" w:type="dxa"/>
              <w:right w:w="57" w:type="dxa"/>
            </w:tcMar>
            <w:vAlign w:val="center"/>
          </w:tcPr>
          <w:p w14:paraId="1DA334A2" w14:textId="77777777" w:rsidR="00750C2D" w:rsidRPr="00750C2D" w:rsidRDefault="00750C2D">
            <w:pPr>
              <w:numPr>
                <w:ilvl w:val="0"/>
                <w:numId w:val="28"/>
              </w:numPr>
              <w:ind w:left="284" w:firstLine="0"/>
              <w:jc w:val="center"/>
              <w:rPr>
                <w:szCs w:val="24"/>
              </w:rPr>
            </w:pPr>
          </w:p>
        </w:tc>
        <w:tc>
          <w:tcPr>
            <w:tcW w:w="7910" w:type="dxa"/>
            <w:shd w:val="clear" w:color="auto" w:fill="auto"/>
            <w:tcMar>
              <w:top w:w="28" w:type="dxa"/>
              <w:left w:w="57" w:type="dxa"/>
              <w:bottom w:w="28" w:type="dxa"/>
              <w:right w:w="57" w:type="dxa"/>
            </w:tcMar>
            <w:vAlign w:val="center"/>
          </w:tcPr>
          <w:p w14:paraId="1926EAFE" w14:textId="471B302E" w:rsidR="00750C2D" w:rsidRPr="00750C2D" w:rsidRDefault="00750C2D" w:rsidP="00750C2D">
            <w:pPr>
              <w:rPr>
                <w:szCs w:val="24"/>
                <w:lang w:eastAsia="zh-CN"/>
              </w:rPr>
            </w:pPr>
            <w:r w:rsidRPr="00750C2D">
              <w:rPr>
                <w:szCs w:val="24"/>
                <w:lang w:eastAsia="zh-CN"/>
              </w:rPr>
              <w:t>Оказание социальной помощи населению</w:t>
            </w:r>
          </w:p>
        </w:tc>
        <w:tc>
          <w:tcPr>
            <w:tcW w:w="1435" w:type="dxa"/>
            <w:shd w:val="clear" w:color="auto" w:fill="auto"/>
            <w:tcMar>
              <w:top w:w="28" w:type="dxa"/>
              <w:left w:w="57" w:type="dxa"/>
              <w:bottom w:w="28" w:type="dxa"/>
              <w:right w:w="57" w:type="dxa"/>
            </w:tcMar>
            <w:vAlign w:val="center"/>
          </w:tcPr>
          <w:p w14:paraId="0511D856" w14:textId="79141DFD" w:rsidR="00750C2D" w:rsidRPr="00750C2D" w:rsidRDefault="00750C2D" w:rsidP="00750C2D">
            <w:pPr>
              <w:jc w:val="center"/>
              <w:rPr>
                <w:szCs w:val="24"/>
                <w:lang w:eastAsia="zh-CN"/>
              </w:rPr>
            </w:pPr>
            <w:r w:rsidRPr="00750C2D">
              <w:rPr>
                <w:szCs w:val="24"/>
                <w:lang w:eastAsia="zh-CN"/>
              </w:rPr>
              <w:t>3.2.2</w:t>
            </w:r>
          </w:p>
        </w:tc>
      </w:tr>
      <w:tr w:rsidR="00EC4610" w:rsidRPr="00247666" w14:paraId="18E363A2" w14:textId="77777777" w:rsidTr="00523A56">
        <w:trPr>
          <w:trHeight w:val="284"/>
        </w:trPr>
        <w:tc>
          <w:tcPr>
            <w:tcW w:w="861" w:type="dxa"/>
            <w:tcMar>
              <w:top w:w="28" w:type="dxa"/>
              <w:left w:w="57" w:type="dxa"/>
              <w:bottom w:w="28" w:type="dxa"/>
              <w:right w:w="57" w:type="dxa"/>
            </w:tcMar>
            <w:vAlign w:val="center"/>
          </w:tcPr>
          <w:p w14:paraId="14DBD91C" w14:textId="77777777" w:rsidR="00EC4610" w:rsidRPr="00750C2D" w:rsidRDefault="00EC4610">
            <w:pPr>
              <w:numPr>
                <w:ilvl w:val="0"/>
                <w:numId w:val="28"/>
              </w:numPr>
              <w:ind w:left="284" w:firstLine="0"/>
              <w:jc w:val="center"/>
              <w:rPr>
                <w:szCs w:val="24"/>
              </w:rPr>
            </w:pPr>
          </w:p>
        </w:tc>
        <w:tc>
          <w:tcPr>
            <w:tcW w:w="7910" w:type="dxa"/>
            <w:shd w:val="clear" w:color="auto" w:fill="auto"/>
            <w:tcMar>
              <w:top w:w="28" w:type="dxa"/>
              <w:left w:w="57" w:type="dxa"/>
              <w:bottom w:w="28" w:type="dxa"/>
              <w:right w:w="57" w:type="dxa"/>
            </w:tcMar>
            <w:vAlign w:val="center"/>
          </w:tcPr>
          <w:p w14:paraId="5124D5C5" w14:textId="77777777" w:rsidR="00EC4610" w:rsidRPr="00750C2D" w:rsidRDefault="00EC4610" w:rsidP="00523A56">
            <w:pPr>
              <w:rPr>
                <w:szCs w:val="24"/>
                <w:lang w:val="en-US" w:eastAsia="zh-CN"/>
              </w:rPr>
            </w:pPr>
            <w:r w:rsidRPr="00750C2D">
              <w:rPr>
                <w:szCs w:val="24"/>
                <w:lang w:eastAsia="zh-CN"/>
              </w:rPr>
              <w:t xml:space="preserve">Бытовое обслуживание </w:t>
            </w:r>
            <w:r w:rsidRPr="00750C2D">
              <w:rPr>
                <w:szCs w:val="24"/>
                <w:lang w:val="en-US" w:eastAsia="zh-CN"/>
              </w:rPr>
              <w:t>&lt;*&gt;</w:t>
            </w:r>
          </w:p>
        </w:tc>
        <w:tc>
          <w:tcPr>
            <w:tcW w:w="1435" w:type="dxa"/>
            <w:shd w:val="clear" w:color="auto" w:fill="auto"/>
            <w:tcMar>
              <w:top w:w="28" w:type="dxa"/>
              <w:left w:w="57" w:type="dxa"/>
              <w:bottom w:w="28" w:type="dxa"/>
              <w:right w:w="57" w:type="dxa"/>
            </w:tcMar>
            <w:vAlign w:val="center"/>
          </w:tcPr>
          <w:p w14:paraId="0D29D52A" w14:textId="77777777" w:rsidR="00EC4610" w:rsidRPr="00750C2D" w:rsidRDefault="00EC4610" w:rsidP="00523A56">
            <w:pPr>
              <w:jc w:val="center"/>
              <w:rPr>
                <w:szCs w:val="24"/>
                <w:lang w:eastAsia="zh-CN"/>
              </w:rPr>
            </w:pPr>
            <w:r w:rsidRPr="00750C2D">
              <w:rPr>
                <w:szCs w:val="24"/>
                <w:lang w:eastAsia="zh-CN"/>
              </w:rPr>
              <w:t>3.3</w:t>
            </w:r>
          </w:p>
        </w:tc>
      </w:tr>
      <w:tr w:rsidR="00EC4610" w:rsidRPr="00247666" w14:paraId="3BA5DA5F" w14:textId="77777777" w:rsidTr="00523A56">
        <w:trPr>
          <w:trHeight w:val="284"/>
        </w:trPr>
        <w:tc>
          <w:tcPr>
            <w:tcW w:w="861" w:type="dxa"/>
            <w:tcMar>
              <w:top w:w="28" w:type="dxa"/>
              <w:left w:w="57" w:type="dxa"/>
              <w:bottom w:w="28" w:type="dxa"/>
              <w:right w:w="57" w:type="dxa"/>
            </w:tcMar>
            <w:vAlign w:val="center"/>
          </w:tcPr>
          <w:p w14:paraId="6671FA3E" w14:textId="77777777" w:rsidR="00EC4610" w:rsidRPr="00750C2D" w:rsidRDefault="00EC4610">
            <w:pPr>
              <w:numPr>
                <w:ilvl w:val="0"/>
                <w:numId w:val="28"/>
              </w:numPr>
              <w:ind w:left="284" w:firstLine="0"/>
              <w:jc w:val="center"/>
              <w:rPr>
                <w:szCs w:val="24"/>
              </w:rPr>
            </w:pPr>
          </w:p>
        </w:tc>
        <w:tc>
          <w:tcPr>
            <w:tcW w:w="7910" w:type="dxa"/>
            <w:tcMar>
              <w:top w:w="28" w:type="dxa"/>
              <w:left w:w="57" w:type="dxa"/>
              <w:bottom w:w="28" w:type="dxa"/>
              <w:right w:w="57" w:type="dxa"/>
            </w:tcMar>
          </w:tcPr>
          <w:p w14:paraId="3D9A05CC" w14:textId="52649EC2" w:rsidR="00EC4610" w:rsidRPr="00750C2D" w:rsidRDefault="00EC4610" w:rsidP="0022466B">
            <w:pPr>
              <w:rPr>
                <w:szCs w:val="24"/>
                <w:lang w:eastAsia="zh-CN"/>
              </w:rPr>
            </w:pPr>
            <w:r w:rsidRPr="00750C2D">
              <w:rPr>
                <w:szCs w:val="24"/>
                <w:lang w:eastAsia="zh-CN"/>
              </w:rPr>
              <w:t xml:space="preserve">Амбулаторно-поликлиническое обслуживание </w:t>
            </w:r>
          </w:p>
        </w:tc>
        <w:tc>
          <w:tcPr>
            <w:tcW w:w="1435" w:type="dxa"/>
            <w:tcMar>
              <w:top w:w="28" w:type="dxa"/>
              <w:left w:w="57" w:type="dxa"/>
              <w:bottom w:w="28" w:type="dxa"/>
              <w:right w:w="57" w:type="dxa"/>
            </w:tcMar>
          </w:tcPr>
          <w:p w14:paraId="58DD44D1" w14:textId="77777777" w:rsidR="00EC4610" w:rsidRPr="00750C2D" w:rsidRDefault="00EC4610" w:rsidP="00523A56">
            <w:pPr>
              <w:jc w:val="center"/>
              <w:rPr>
                <w:szCs w:val="24"/>
                <w:lang w:eastAsia="zh-CN"/>
              </w:rPr>
            </w:pPr>
            <w:r w:rsidRPr="00750C2D">
              <w:rPr>
                <w:szCs w:val="24"/>
                <w:lang w:eastAsia="zh-CN"/>
              </w:rPr>
              <w:t>3.4.1</w:t>
            </w:r>
          </w:p>
        </w:tc>
      </w:tr>
      <w:tr w:rsidR="00EC4610" w:rsidRPr="00247666" w14:paraId="6D0B4725" w14:textId="77777777" w:rsidTr="00523A56">
        <w:trPr>
          <w:trHeight w:val="284"/>
        </w:trPr>
        <w:tc>
          <w:tcPr>
            <w:tcW w:w="861" w:type="dxa"/>
            <w:tcMar>
              <w:top w:w="28" w:type="dxa"/>
              <w:left w:w="57" w:type="dxa"/>
              <w:bottom w:w="28" w:type="dxa"/>
              <w:right w:w="57" w:type="dxa"/>
            </w:tcMar>
            <w:vAlign w:val="center"/>
          </w:tcPr>
          <w:p w14:paraId="64B73D2F" w14:textId="77777777" w:rsidR="00EC4610" w:rsidRPr="00750C2D" w:rsidRDefault="00EC4610">
            <w:pPr>
              <w:numPr>
                <w:ilvl w:val="0"/>
                <w:numId w:val="28"/>
              </w:numPr>
              <w:ind w:left="284" w:firstLine="0"/>
              <w:jc w:val="center"/>
              <w:rPr>
                <w:szCs w:val="24"/>
              </w:rPr>
            </w:pPr>
          </w:p>
        </w:tc>
        <w:tc>
          <w:tcPr>
            <w:tcW w:w="7910" w:type="dxa"/>
            <w:tcMar>
              <w:top w:w="28" w:type="dxa"/>
              <w:left w:w="57" w:type="dxa"/>
              <w:bottom w:w="28" w:type="dxa"/>
              <w:right w:w="57" w:type="dxa"/>
            </w:tcMar>
          </w:tcPr>
          <w:p w14:paraId="64B329A3" w14:textId="77777777" w:rsidR="00EC4610" w:rsidRPr="00750C2D" w:rsidRDefault="00EC4610" w:rsidP="00523A56">
            <w:pPr>
              <w:rPr>
                <w:szCs w:val="24"/>
                <w:lang w:eastAsia="zh-CN"/>
              </w:rPr>
            </w:pPr>
            <w:r w:rsidRPr="00750C2D">
              <w:rPr>
                <w:szCs w:val="24"/>
                <w:lang w:eastAsia="zh-CN"/>
              </w:rPr>
              <w:t>Дошкольное, начальное и среднее общее образование</w:t>
            </w:r>
          </w:p>
        </w:tc>
        <w:tc>
          <w:tcPr>
            <w:tcW w:w="1435" w:type="dxa"/>
            <w:tcMar>
              <w:top w:w="28" w:type="dxa"/>
              <w:left w:w="57" w:type="dxa"/>
              <w:bottom w:w="28" w:type="dxa"/>
              <w:right w:w="57" w:type="dxa"/>
            </w:tcMar>
          </w:tcPr>
          <w:p w14:paraId="48512BD4" w14:textId="77777777" w:rsidR="00EC4610" w:rsidRPr="00750C2D" w:rsidRDefault="00EC4610" w:rsidP="00523A56">
            <w:pPr>
              <w:jc w:val="center"/>
              <w:rPr>
                <w:szCs w:val="24"/>
                <w:lang w:eastAsia="zh-CN"/>
              </w:rPr>
            </w:pPr>
            <w:r w:rsidRPr="00750C2D">
              <w:rPr>
                <w:szCs w:val="24"/>
                <w:lang w:eastAsia="zh-CN"/>
              </w:rPr>
              <w:t>3.5.1</w:t>
            </w:r>
          </w:p>
        </w:tc>
      </w:tr>
      <w:tr w:rsidR="00EC4610" w:rsidRPr="00247666" w14:paraId="6B4F9936" w14:textId="77777777" w:rsidTr="00523A56">
        <w:trPr>
          <w:trHeight w:val="284"/>
        </w:trPr>
        <w:tc>
          <w:tcPr>
            <w:tcW w:w="861" w:type="dxa"/>
            <w:tcMar>
              <w:top w:w="28" w:type="dxa"/>
              <w:left w:w="57" w:type="dxa"/>
              <w:bottom w:w="28" w:type="dxa"/>
              <w:right w:w="57" w:type="dxa"/>
            </w:tcMar>
            <w:vAlign w:val="center"/>
          </w:tcPr>
          <w:p w14:paraId="5D94F568" w14:textId="77777777" w:rsidR="00EC4610" w:rsidRPr="00750C2D" w:rsidRDefault="00EC4610">
            <w:pPr>
              <w:numPr>
                <w:ilvl w:val="0"/>
                <w:numId w:val="28"/>
              </w:numPr>
              <w:ind w:left="284" w:firstLine="0"/>
              <w:jc w:val="center"/>
              <w:rPr>
                <w:szCs w:val="24"/>
              </w:rPr>
            </w:pPr>
          </w:p>
        </w:tc>
        <w:tc>
          <w:tcPr>
            <w:tcW w:w="7910" w:type="dxa"/>
            <w:tcMar>
              <w:top w:w="28" w:type="dxa"/>
              <w:left w:w="57" w:type="dxa"/>
              <w:bottom w:w="28" w:type="dxa"/>
              <w:right w:w="57" w:type="dxa"/>
            </w:tcMar>
            <w:vAlign w:val="center"/>
          </w:tcPr>
          <w:p w14:paraId="36977305" w14:textId="77777777" w:rsidR="00EC4610" w:rsidRPr="00750C2D" w:rsidRDefault="00EC4610" w:rsidP="00523A56">
            <w:pPr>
              <w:rPr>
                <w:szCs w:val="24"/>
                <w:lang w:eastAsia="zh-CN"/>
              </w:rPr>
            </w:pPr>
            <w:r w:rsidRPr="00750C2D">
              <w:rPr>
                <w:szCs w:val="24"/>
              </w:rPr>
              <w:t>Стоянка транспортных средств</w:t>
            </w:r>
          </w:p>
        </w:tc>
        <w:tc>
          <w:tcPr>
            <w:tcW w:w="1435" w:type="dxa"/>
            <w:tcMar>
              <w:top w:w="28" w:type="dxa"/>
              <w:left w:w="57" w:type="dxa"/>
              <w:bottom w:w="28" w:type="dxa"/>
              <w:right w:w="57" w:type="dxa"/>
            </w:tcMar>
            <w:vAlign w:val="center"/>
          </w:tcPr>
          <w:p w14:paraId="6B24514B" w14:textId="77777777" w:rsidR="00EC4610" w:rsidRPr="00750C2D" w:rsidRDefault="00EC4610" w:rsidP="00523A56">
            <w:pPr>
              <w:jc w:val="center"/>
              <w:rPr>
                <w:szCs w:val="24"/>
                <w:lang w:eastAsia="zh-CN"/>
              </w:rPr>
            </w:pPr>
            <w:r w:rsidRPr="00750C2D">
              <w:rPr>
                <w:szCs w:val="24"/>
              </w:rPr>
              <w:t>4.9.2</w:t>
            </w:r>
          </w:p>
        </w:tc>
      </w:tr>
      <w:tr w:rsidR="004906DE" w:rsidRPr="00247666" w14:paraId="05E95EB5" w14:textId="77777777" w:rsidTr="00523A56">
        <w:trPr>
          <w:trHeight w:val="284"/>
        </w:trPr>
        <w:tc>
          <w:tcPr>
            <w:tcW w:w="861" w:type="dxa"/>
            <w:tcMar>
              <w:top w:w="28" w:type="dxa"/>
              <w:left w:w="57" w:type="dxa"/>
              <w:bottom w:w="28" w:type="dxa"/>
              <w:right w:w="57" w:type="dxa"/>
            </w:tcMar>
            <w:vAlign w:val="center"/>
          </w:tcPr>
          <w:p w14:paraId="078BD09A" w14:textId="77777777" w:rsidR="004906DE" w:rsidRPr="00750C2D" w:rsidRDefault="004906DE" w:rsidP="004906DE">
            <w:pPr>
              <w:numPr>
                <w:ilvl w:val="0"/>
                <w:numId w:val="28"/>
              </w:numPr>
              <w:ind w:left="284" w:firstLine="0"/>
              <w:jc w:val="center"/>
              <w:rPr>
                <w:szCs w:val="24"/>
              </w:rPr>
            </w:pPr>
          </w:p>
        </w:tc>
        <w:tc>
          <w:tcPr>
            <w:tcW w:w="7910" w:type="dxa"/>
            <w:tcMar>
              <w:top w:w="28" w:type="dxa"/>
              <w:left w:w="57" w:type="dxa"/>
              <w:bottom w:w="28" w:type="dxa"/>
              <w:right w:w="57" w:type="dxa"/>
            </w:tcMar>
          </w:tcPr>
          <w:p w14:paraId="19CE58C6" w14:textId="5DBB8C6A" w:rsidR="004906DE" w:rsidRPr="00750C2D" w:rsidRDefault="004906DE" w:rsidP="004906DE">
            <w:pPr>
              <w:rPr>
                <w:szCs w:val="24"/>
              </w:rPr>
            </w:pPr>
            <w:r w:rsidRPr="00750C2D">
              <w:rPr>
                <w:szCs w:val="24"/>
                <w:lang w:eastAsia="zh-CN"/>
              </w:rPr>
              <w:t>Обеспечение занятий спортом в помещениях &lt;*&gt;</w:t>
            </w:r>
          </w:p>
        </w:tc>
        <w:tc>
          <w:tcPr>
            <w:tcW w:w="1435" w:type="dxa"/>
            <w:tcMar>
              <w:top w:w="28" w:type="dxa"/>
              <w:left w:w="57" w:type="dxa"/>
              <w:bottom w:w="28" w:type="dxa"/>
              <w:right w:w="57" w:type="dxa"/>
            </w:tcMar>
          </w:tcPr>
          <w:p w14:paraId="1C305995" w14:textId="7F069918" w:rsidR="004906DE" w:rsidRPr="00750C2D" w:rsidRDefault="004906DE" w:rsidP="004906DE">
            <w:pPr>
              <w:jc w:val="center"/>
              <w:rPr>
                <w:szCs w:val="24"/>
              </w:rPr>
            </w:pPr>
            <w:r w:rsidRPr="00750C2D">
              <w:rPr>
                <w:szCs w:val="24"/>
                <w:lang w:eastAsia="zh-CN"/>
              </w:rPr>
              <w:t>5.1.2</w:t>
            </w:r>
          </w:p>
        </w:tc>
      </w:tr>
      <w:tr w:rsidR="004906DE" w:rsidRPr="00247666" w14:paraId="16E3F6D0" w14:textId="77777777" w:rsidTr="00523A56">
        <w:trPr>
          <w:trHeight w:val="284"/>
        </w:trPr>
        <w:tc>
          <w:tcPr>
            <w:tcW w:w="861" w:type="dxa"/>
            <w:tcMar>
              <w:top w:w="28" w:type="dxa"/>
              <w:left w:w="57" w:type="dxa"/>
              <w:bottom w:w="28" w:type="dxa"/>
              <w:right w:w="57" w:type="dxa"/>
            </w:tcMar>
            <w:vAlign w:val="center"/>
          </w:tcPr>
          <w:p w14:paraId="67B5AD44" w14:textId="77777777" w:rsidR="004906DE" w:rsidRPr="00750C2D" w:rsidRDefault="004906DE" w:rsidP="004906DE">
            <w:pPr>
              <w:numPr>
                <w:ilvl w:val="0"/>
                <w:numId w:val="28"/>
              </w:numPr>
              <w:ind w:left="284" w:firstLine="0"/>
              <w:jc w:val="center"/>
              <w:rPr>
                <w:szCs w:val="24"/>
              </w:rPr>
            </w:pPr>
          </w:p>
        </w:tc>
        <w:tc>
          <w:tcPr>
            <w:tcW w:w="7910" w:type="dxa"/>
            <w:tcMar>
              <w:top w:w="28" w:type="dxa"/>
              <w:left w:w="57" w:type="dxa"/>
              <w:bottom w:w="28" w:type="dxa"/>
              <w:right w:w="57" w:type="dxa"/>
            </w:tcMar>
          </w:tcPr>
          <w:p w14:paraId="3FC50543" w14:textId="77777777" w:rsidR="004906DE" w:rsidRPr="00750C2D" w:rsidRDefault="004906DE" w:rsidP="004906DE">
            <w:pPr>
              <w:rPr>
                <w:szCs w:val="24"/>
                <w:lang w:eastAsia="zh-CN"/>
              </w:rPr>
            </w:pPr>
            <w:r w:rsidRPr="00750C2D">
              <w:rPr>
                <w:szCs w:val="24"/>
                <w:lang w:eastAsia="zh-CN"/>
              </w:rPr>
              <w:t>Площадки для занятий спортом</w:t>
            </w:r>
          </w:p>
        </w:tc>
        <w:tc>
          <w:tcPr>
            <w:tcW w:w="1435" w:type="dxa"/>
            <w:tcMar>
              <w:top w:w="28" w:type="dxa"/>
              <w:left w:w="57" w:type="dxa"/>
              <w:bottom w:w="28" w:type="dxa"/>
              <w:right w:w="57" w:type="dxa"/>
            </w:tcMar>
          </w:tcPr>
          <w:p w14:paraId="0467A2FA" w14:textId="77777777" w:rsidR="004906DE" w:rsidRPr="00750C2D" w:rsidRDefault="004906DE" w:rsidP="004906DE">
            <w:pPr>
              <w:jc w:val="center"/>
              <w:rPr>
                <w:szCs w:val="24"/>
                <w:lang w:eastAsia="zh-CN"/>
              </w:rPr>
            </w:pPr>
            <w:r w:rsidRPr="00750C2D">
              <w:rPr>
                <w:szCs w:val="24"/>
                <w:lang w:eastAsia="zh-CN"/>
              </w:rPr>
              <w:t>5.1.3</w:t>
            </w:r>
          </w:p>
        </w:tc>
      </w:tr>
      <w:tr w:rsidR="004906DE" w:rsidRPr="00247666" w14:paraId="482C049D" w14:textId="77777777" w:rsidTr="00523A56">
        <w:trPr>
          <w:trHeight w:val="284"/>
        </w:trPr>
        <w:tc>
          <w:tcPr>
            <w:tcW w:w="861" w:type="dxa"/>
            <w:tcMar>
              <w:top w:w="28" w:type="dxa"/>
              <w:left w:w="57" w:type="dxa"/>
              <w:bottom w:w="28" w:type="dxa"/>
              <w:right w:w="57" w:type="dxa"/>
            </w:tcMar>
            <w:vAlign w:val="center"/>
          </w:tcPr>
          <w:p w14:paraId="515CB434" w14:textId="77777777" w:rsidR="004906DE" w:rsidRPr="00750C2D" w:rsidRDefault="004906DE" w:rsidP="004906DE">
            <w:pPr>
              <w:numPr>
                <w:ilvl w:val="0"/>
                <w:numId w:val="28"/>
              </w:numPr>
              <w:ind w:left="284" w:firstLine="0"/>
              <w:jc w:val="center"/>
              <w:rPr>
                <w:szCs w:val="24"/>
              </w:rPr>
            </w:pPr>
          </w:p>
        </w:tc>
        <w:tc>
          <w:tcPr>
            <w:tcW w:w="7910" w:type="dxa"/>
            <w:shd w:val="clear" w:color="auto" w:fill="auto"/>
            <w:tcMar>
              <w:top w:w="28" w:type="dxa"/>
              <w:left w:w="57" w:type="dxa"/>
              <w:bottom w:w="28" w:type="dxa"/>
              <w:right w:w="57" w:type="dxa"/>
            </w:tcMar>
            <w:vAlign w:val="center"/>
          </w:tcPr>
          <w:p w14:paraId="6C7A17DD" w14:textId="77777777" w:rsidR="004906DE" w:rsidRPr="00750C2D" w:rsidRDefault="004906DE" w:rsidP="004906DE">
            <w:pPr>
              <w:rPr>
                <w:szCs w:val="24"/>
              </w:rPr>
            </w:pPr>
            <w:r w:rsidRPr="00750C2D">
              <w:rPr>
                <w:szCs w:val="24"/>
                <w:lang w:eastAsia="zh-CN"/>
              </w:rPr>
              <w:t>Земельные участки (территории) общего пользования</w:t>
            </w:r>
          </w:p>
        </w:tc>
        <w:tc>
          <w:tcPr>
            <w:tcW w:w="1435" w:type="dxa"/>
            <w:shd w:val="clear" w:color="auto" w:fill="auto"/>
            <w:tcMar>
              <w:top w:w="28" w:type="dxa"/>
              <w:left w:w="57" w:type="dxa"/>
              <w:bottom w:w="28" w:type="dxa"/>
              <w:right w:w="57" w:type="dxa"/>
            </w:tcMar>
            <w:vAlign w:val="center"/>
          </w:tcPr>
          <w:p w14:paraId="22F2657C" w14:textId="77777777" w:rsidR="004906DE" w:rsidRPr="00750C2D" w:rsidRDefault="004906DE" w:rsidP="004906DE">
            <w:pPr>
              <w:jc w:val="center"/>
              <w:rPr>
                <w:szCs w:val="24"/>
                <w:lang w:eastAsia="zh-CN"/>
              </w:rPr>
            </w:pPr>
            <w:r w:rsidRPr="00750C2D">
              <w:rPr>
                <w:szCs w:val="24"/>
                <w:lang w:eastAsia="zh-CN"/>
              </w:rPr>
              <w:t>12.0</w:t>
            </w:r>
          </w:p>
        </w:tc>
      </w:tr>
      <w:tr w:rsidR="004906DE" w:rsidRPr="00247666" w14:paraId="165C71B6" w14:textId="77777777" w:rsidTr="00523A56">
        <w:trPr>
          <w:trHeight w:val="284"/>
        </w:trPr>
        <w:tc>
          <w:tcPr>
            <w:tcW w:w="861" w:type="dxa"/>
            <w:tcMar>
              <w:top w:w="28" w:type="dxa"/>
              <w:left w:w="57" w:type="dxa"/>
              <w:bottom w:w="28" w:type="dxa"/>
              <w:right w:w="57" w:type="dxa"/>
            </w:tcMar>
            <w:vAlign w:val="center"/>
          </w:tcPr>
          <w:p w14:paraId="5BB9C836" w14:textId="77777777" w:rsidR="004906DE" w:rsidRPr="00750C2D" w:rsidRDefault="004906DE" w:rsidP="004906DE">
            <w:pPr>
              <w:numPr>
                <w:ilvl w:val="0"/>
                <w:numId w:val="28"/>
              </w:numPr>
              <w:ind w:left="284" w:firstLine="0"/>
              <w:jc w:val="center"/>
              <w:rPr>
                <w:szCs w:val="24"/>
              </w:rPr>
            </w:pPr>
          </w:p>
        </w:tc>
        <w:tc>
          <w:tcPr>
            <w:tcW w:w="7910" w:type="dxa"/>
            <w:shd w:val="clear" w:color="auto" w:fill="auto"/>
            <w:tcMar>
              <w:top w:w="28" w:type="dxa"/>
              <w:left w:w="57" w:type="dxa"/>
              <w:bottom w:w="28" w:type="dxa"/>
              <w:right w:w="57" w:type="dxa"/>
            </w:tcMar>
            <w:vAlign w:val="center"/>
          </w:tcPr>
          <w:p w14:paraId="01429CE8" w14:textId="77777777" w:rsidR="004906DE" w:rsidRPr="00750C2D" w:rsidRDefault="004906DE" w:rsidP="004906DE">
            <w:pPr>
              <w:rPr>
                <w:szCs w:val="24"/>
              </w:rPr>
            </w:pPr>
            <w:r w:rsidRPr="00750C2D">
              <w:rPr>
                <w:szCs w:val="24"/>
                <w:lang w:eastAsia="zh-CN"/>
              </w:rPr>
              <w:t>Улично-дорожная сеть</w:t>
            </w:r>
          </w:p>
        </w:tc>
        <w:tc>
          <w:tcPr>
            <w:tcW w:w="1435" w:type="dxa"/>
            <w:shd w:val="clear" w:color="auto" w:fill="auto"/>
            <w:tcMar>
              <w:top w:w="28" w:type="dxa"/>
              <w:left w:w="57" w:type="dxa"/>
              <w:bottom w:w="28" w:type="dxa"/>
              <w:right w:w="57" w:type="dxa"/>
            </w:tcMar>
            <w:vAlign w:val="center"/>
          </w:tcPr>
          <w:p w14:paraId="738A2939" w14:textId="77777777" w:rsidR="004906DE" w:rsidRPr="00750C2D" w:rsidRDefault="004906DE" w:rsidP="004906DE">
            <w:pPr>
              <w:jc w:val="center"/>
              <w:rPr>
                <w:szCs w:val="24"/>
                <w:lang w:eastAsia="zh-CN"/>
              </w:rPr>
            </w:pPr>
            <w:r w:rsidRPr="00750C2D">
              <w:rPr>
                <w:szCs w:val="24"/>
                <w:lang w:eastAsia="zh-CN"/>
              </w:rPr>
              <w:t>12.0.1</w:t>
            </w:r>
          </w:p>
        </w:tc>
      </w:tr>
      <w:tr w:rsidR="004906DE" w:rsidRPr="00247666" w14:paraId="7ABB2B34" w14:textId="77777777" w:rsidTr="00523A56">
        <w:trPr>
          <w:trHeight w:val="284"/>
        </w:trPr>
        <w:tc>
          <w:tcPr>
            <w:tcW w:w="861" w:type="dxa"/>
            <w:tcMar>
              <w:top w:w="28" w:type="dxa"/>
              <w:left w:w="57" w:type="dxa"/>
              <w:bottom w:w="28" w:type="dxa"/>
              <w:right w:w="57" w:type="dxa"/>
            </w:tcMar>
            <w:vAlign w:val="center"/>
          </w:tcPr>
          <w:p w14:paraId="738317D3" w14:textId="77777777" w:rsidR="004906DE" w:rsidRPr="00750C2D" w:rsidRDefault="004906DE" w:rsidP="004906DE">
            <w:pPr>
              <w:numPr>
                <w:ilvl w:val="0"/>
                <w:numId w:val="28"/>
              </w:numPr>
              <w:ind w:left="284" w:firstLine="0"/>
              <w:jc w:val="center"/>
              <w:rPr>
                <w:szCs w:val="24"/>
              </w:rPr>
            </w:pPr>
          </w:p>
        </w:tc>
        <w:tc>
          <w:tcPr>
            <w:tcW w:w="7910" w:type="dxa"/>
            <w:shd w:val="clear" w:color="auto" w:fill="auto"/>
            <w:tcMar>
              <w:top w:w="28" w:type="dxa"/>
              <w:left w:w="57" w:type="dxa"/>
              <w:bottom w:w="28" w:type="dxa"/>
              <w:right w:w="57" w:type="dxa"/>
            </w:tcMar>
            <w:vAlign w:val="center"/>
          </w:tcPr>
          <w:p w14:paraId="0735E926" w14:textId="77777777" w:rsidR="004906DE" w:rsidRPr="00750C2D" w:rsidRDefault="004906DE" w:rsidP="004906DE">
            <w:pPr>
              <w:rPr>
                <w:szCs w:val="24"/>
              </w:rPr>
            </w:pPr>
            <w:r w:rsidRPr="00750C2D">
              <w:rPr>
                <w:szCs w:val="24"/>
                <w:lang w:eastAsia="zh-CN"/>
              </w:rPr>
              <w:t>Благоустройство территории</w:t>
            </w:r>
          </w:p>
        </w:tc>
        <w:tc>
          <w:tcPr>
            <w:tcW w:w="1435" w:type="dxa"/>
            <w:shd w:val="clear" w:color="auto" w:fill="auto"/>
            <w:tcMar>
              <w:top w:w="28" w:type="dxa"/>
              <w:left w:w="57" w:type="dxa"/>
              <w:bottom w:w="28" w:type="dxa"/>
              <w:right w:w="57" w:type="dxa"/>
            </w:tcMar>
            <w:vAlign w:val="center"/>
          </w:tcPr>
          <w:p w14:paraId="3A3E1512" w14:textId="77777777" w:rsidR="004906DE" w:rsidRPr="00750C2D" w:rsidRDefault="004906DE" w:rsidP="004906DE">
            <w:pPr>
              <w:jc w:val="center"/>
              <w:rPr>
                <w:szCs w:val="24"/>
                <w:lang w:eastAsia="zh-CN"/>
              </w:rPr>
            </w:pPr>
            <w:r w:rsidRPr="00750C2D">
              <w:rPr>
                <w:szCs w:val="24"/>
                <w:lang w:eastAsia="zh-CN"/>
              </w:rPr>
              <w:t>12.0.2</w:t>
            </w:r>
          </w:p>
        </w:tc>
      </w:tr>
      <w:tr w:rsidR="004906DE" w:rsidRPr="00247666" w14:paraId="25B0CC48" w14:textId="77777777" w:rsidTr="00523A56">
        <w:trPr>
          <w:trHeight w:val="284"/>
        </w:trPr>
        <w:tc>
          <w:tcPr>
            <w:tcW w:w="10206" w:type="dxa"/>
            <w:gridSpan w:val="3"/>
            <w:tcMar>
              <w:top w:w="28" w:type="dxa"/>
              <w:left w:w="57" w:type="dxa"/>
              <w:bottom w:w="28" w:type="dxa"/>
              <w:right w:w="57" w:type="dxa"/>
            </w:tcMar>
            <w:vAlign w:val="center"/>
          </w:tcPr>
          <w:p w14:paraId="797557A8" w14:textId="77777777" w:rsidR="004906DE" w:rsidRPr="00750C2D" w:rsidRDefault="004906DE" w:rsidP="004906DE">
            <w:pPr>
              <w:jc w:val="center"/>
              <w:rPr>
                <w:szCs w:val="24"/>
              </w:rPr>
            </w:pPr>
            <w:r w:rsidRPr="00750C2D">
              <w:rPr>
                <w:szCs w:val="24"/>
              </w:rPr>
              <w:t>Условно разрешенные виды использования</w:t>
            </w:r>
          </w:p>
        </w:tc>
      </w:tr>
      <w:tr w:rsidR="004906DE" w:rsidRPr="00247666" w14:paraId="33F6A0DA" w14:textId="77777777" w:rsidTr="00523A56">
        <w:trPr>
          <w:trHeight w:val="284"/>
        </w:trPr>
        <w:tc>
          <w:tcPr>
            <w:tcW w:w="861" w:type="dxa"/>
            <w:tcMar>
              <w:top w:w="28" w:type="dxa"/>
              <w:left w:w="57" w:type="dxa"/>
              <w:bottom w:w="28" w:type="dxa"/>
              <w:right w:w="57" w:type="dxa"/>
            </w:tcMar>
            <w:vAlign w:val="center"/>
          </w:tcPr>
          <w:p w14:paraId="58A1C171" w14:textId="77777777" w:rsidR="004906DE" w:rsidRPr="00750C2D" w:rsidRDefault="004906DE" w:rsidP="004906DE">
            <w:pPr>
              <w:numPr>
                <w:ilvl w:val="0"/>
                <w:numId w:val="28"/>
              </w:numPr>
              <w:ind w:left="284" w:firstLine="0"/>
              <w:jc w:val="center"/>
              <w:rPr>
                <w:szCs w:val="24"/>
              </w:rPr>
            </w:pPr>
          </w:p>
        </w:tc>
        <w:tc>
          <w:tcPr>
            <w:tcW w:w="7910" w:type="dxa"/>
            <w:tcMar>
              <w:top w:w="28" w:type="dxa"/>
              <w:left w:w="57" w:type="dxa"/>
              <w:bottom w:w="28" w:type="dxa"/>
              <w:right w:w="57" w:type="dxa"/>
            </w:tcMar>
          </w:tcPr>
          <w:p w14:paraId="5086F241" w14:textId="5AFB1A73" w:rsidR="004906DE" w:rsidRPr="00750C2D" w:rsidRDefault="004906DE" w:rsidP="004906DE">
            <w:pPr>
              <w:rPr>
                <w:szCs w:val="24"/>
                <w:lang w:eastAsia="zh-CN"/>
              </w:rPr>
            </w:pPr>
            <w:r w:rsidRPr="00750C2D">
              <w:rPr>
                <w:szCs w:val="24"/>
                <w:lang w:eastAsia="zh-CN"/>
              </w:rPr>
              <w:t>Осуществление религиозных обрядов</w:t>
            </w:r>
          </w:p>
        </w:tc>
        <w:tc>
          <w:tcPr>
            <w:tcW w:w="1435" w:type="dxa"/>
            <w:tcMar>
              <w:top w:w="28" w:type="dxa"/>
              <w:left w:w="57" w:type="dxa"/>
              <w:bottom w:w="28" w:type="dxa"/>
              <w:right w:w="57" w:type="dxa"/>
            </w:tcMar>
          </w:tcPr>
          <w:p w14:paraId="64087829" w14:textId="6E32885D" w:rsidR="004906DE" w:rsidRPr="00750C2D" w:rsidRDefault="004906DE" w:rsidP="004906DE">
            <w:pPr>
              <w:jc w:val="center"/>
              <w:rPr>
                <w:szCs w:val="24"/>
                <w:lang w:eastAsia="zh-CN"/>
              </w:rPr>
            </w:pPr>
            <w:r w:rsidRPr="00750C2D">
              <w:rPr>
                <w:szCs w:val="24"/>
                <w:lang w:eastAsia="zh-CN"/>
              </w:rPr>
              <w:t>3.7.1</w:t>
            </w:r>
          </w:p>
        </w:tc>
      </w:tr>
      <w:tr w:rsidR="004906DE" w:rsidRPr="00247666" w14:paraId="179C9513" w14:textId="77777777" w:rsidTr="00523A56">
        <w:trPr>
          <w:trHeight w:val="284"/>
        </w:trPr>
        <w:tc>
          <w:tcPr>
            <w:tcW w:w="861" w:type="dxa"/>
            <w:tcMar>
              <w:top w:w="28" w:type="dxa"/>
              <w:left w:w="57" w:type="dxa"/>
              <w:bottom w:w="28" w:type="dxa"/>
              <w:right w:w="57" w:type="dxa"/>
            </w:tcMar>
            <w:vAlign w:val="center"/>
          </w:tcPr>
          <w:p w14:paraId="17858A83" w14:textId="77777777" w:rsidR="004906DE" w:rsidRPr="00750C2D" w:rsidRDefault="004906DE" w:rsidP="004906DE">
            <w:pPr>
              <w:numPr>
                <w:ilvl w:val="0"/>
                <w:numId w:val="28"/>
              </w:numPr>
              <w:ind w:left="284" w:firstLine="0"/>
              <w:jc w:val="center"/>
              <w:rPr>
                <w:szCs w:val="24"/>
              </w:rPr>
            </w:pPr>
          </w:p>
        </w:tc>
        <w:tc>
          <w:tcPr>
            <w:tcW w:w="7910" w:type="dxa"/>
            <w:tcMar>
              <w:top w:w="28" w:type="dxa"/>
              <w:left w:w="57" w:type="dxa"/>
              <w:bottom w:w="28" w:type="dxa"/>
              <w:right w:w="57" w:type="dxa"/>
            </w:tcMar>
          </w:tcPr>
          <w:p w14:paraId="791F89B8" w14:textId="2B463C0C" w:rsidR="004906DE" w:rsidRPr="00750C2D" w:rsidRDefault="004906DE" w:rsidP="004906DE">
            <w:pPr>
              <w:rPr>
                <w:szCs w:val="24"/>
                <w:lang w:eastAsia="zh-CN"/>
              </w:rPr>
            </w:pPr>
            <w:r w:rsidRPr="00750C2D">
              <w:rPr>
                <w:szCs w:val="24"/>
                <w:lang w:eastAsia="zh-CN"/>
              </w:rPr>
              <w:t xml:space="preserve">Магазины </w:t>
            </w:r>
            <w:r w:rsidRPr="00750C2D">
              <w:rPr>
                <w:szCs w:val="24"/>
                <w:lang w:val="en-US" w:eastAsia="zh-CN"/>
              </w:rPr>
              <w:t>&lt;*&gt;</w:t>
            </w:r>
          </w:p>
        </w:tc>
        <w:tc>
          <w:tcPr>
            <w:tcW w:w="1435" w:type="dxa"/>
            <w:tcMar>
              <w:top w:w="28" w:type="dxa"/>
              <w:left w:w="57" w:type="dxa"/>
              <w:bottom w:w="28" w:type="dxa"/>
              <w:right w:w="57" w:type="dxa"/>
            </w:tcMar>
          </w:tcPr>
          <w:p w14:paraId="49F358A5" w14:textId="407A514E" w:rsidR="004906DE" w:rsidRPr="00750C2D" w:rsidRDefault="004906DE" w:rsidP="004906DE">
            <w:pPr>
              <w:jc w:val="center"/>
              <w:rPr>
                <w:szCs w:val="24"/>
                <w:lang w:eastAsia="zh-CN"/>
              </w:rPr>
            </w:pPr>
            <w:r w:rsidRPr="00750C2D">
              <w:rPr>
                <w:szCs w:val="24"/>
                <w:lang w:eastAsia="zh-CN"/>
              </w:rPr>
              <w:t>4.4</w:t>
            </w:r>
          </w:p>
        </w:tc>
      </w:tr>
      <w:tr w:rsidR="004906DE" w:rsidRPr="00247666" w14:paraId="364B169B" w14:textId="77777777" w:rsidTr="00523A56">
        <w:trPr>
          <w:trHeight w:val="284"/>
        </w:trPr>
        <w:tc>
          <w:tcPr>
            <w:tcW w:w="861" w:type="dxa"/>
            <w:tcMar>
              <w:top w:w="28" w:type="dxa"/>
              <w:left w:w="57" w:type="dxa"/>
              <w:bottom w:w="28" w:type="dxa"/>
              <w:right w:w="57" w:type="dxa"/>
            </w:tcMar>
            <w:vAlign w:val="center"/>
          </w:tcPr>
          <w:p w14:paraId="6D0FB94A" w14:textId="77777777" w:rsidR="004906DE" w:rsidRPr="00750C2D" w:rsidRDefault="004906DE" w:rsidP="004906DE">
            <w:pPr>
              <w:numPr>
                <w:ilvl w:val="0"/>
                <w:numId w:val="28"/>
              </w:numPr>
              <w:ind w:left="284" w:firstLine="0"/>
              <w:jc w:val="center"/>
              <w:rPr>
                <w:szCs w:val="24"/>
              </w:rPr>
            </w:pPr>
          </w:p>
        </w:tc>
        <w:tc>
          <w:tcPr>
            <w:tcW w:w="7910" w:type="dxa"/>
            <w:tcMar>
              <w:top w:w="28" w:type="dxa"/>
              <w:left w:w="57" w:type="dxa"/>
              <w:bottom w:w="28" w:type="dxa"/>
              <w:right w:w="57" w:type="dxa"/>
            </w:tcMar>
          </w:tcPr>
          <w:p w14:paraId="0F443F5A" w14:textId="2F8DF8F9" w:rsidR="004906DE" w:rsidRPr="00750C2D" w:rsidRDefault="004906DE" w:rsidP="004906DE">
            <w:pPr>
              <w:rPr>
                <w:szCs w:val="24"/>
                <w:lang w:eastAsia="zh-CN"/>
              </w:rPr>
            </w:pPr>
            <w:r w:rsidRPr="00750C2D">
              <w:rPr>
                <w:szCs w:val="24"/>
                <w:lang w:eastAsia="zh-CN"/>
              </w:rPr>
              <w:t xml:space="preserve">Общественное питание </w:t>
            </w:r>
            <w:r w:rsidRPr="00750C2D">
              <w:rPr>
                <w:szCs w:val="24"/>
                <w:lang w:val="en-US" w:eastAsia="zh-CN"/>
              </w:rPr>
              <w:t>&lt;*&gt;</w:t>
            </w:r>
          </w:p>
        </w:tc>
        <w:tc>
          <w:tcPr>
            <w:tcW w:w="1435" w:type="dxa"/>
            <w:tcMar>
              <w:top w:w="28" w:type="dxa"/>
              <w:left w:w="57" w:type="dxa"/>
              <w:bottom w:w="28" w:type="dxa"/>
              <w:right w:w="57" w:type="dxa"/>
            </w:tcMar>
          </w:tcPr>
          <w:p w14:paraId="483F0FB9" w14:textId="749547EA" w:rsidR="004906DE" w:rsidRPr="00750C2D" w:rsidRDefault="004906DE" w:rsidP="004906DE">
            <w:pPr>
              <w:jc w:val="center"/>
              <w:rPr>
                <w:szCs w:val="24"/>
                <w:lang w:eastAsia="zh-CN"/>
              </w:rPr>
            </w:pPr>
            <w:r w:rsidRPr="00750C2D">
              <w:rPr>
                <w:szCs w:val="24"/>
                <w:lang w:eastAsia="zh-CN"/>
              </w:rPr>
              <w:t>4.6</w:t>
            </w:r>
          </w:p>
        </w:tc>
      </w:tr>
      <w:tr w:rsidR="004906DE" w:rsidRPr="00247666" w14:paraId="4362BEC9" w14:textId="77777777" w:rsidTr="00523A56">
        <w:trPr>
          <w:trHeight w:val="284"/>
        </w:trPr>
        <w:tc>
          <w:tcPr>
            <w:tcW w:w="861" w:type="dxa"/>
            <w:tcMar>
              <w:top w:w="28" w:type="dxa"/>
              <w:left w:w="57" w:type="dxa"/>
              <w:bottom w:w="28" w:type="dxa"/>
              <w:right w:w="57" w:type="dxa"/>
            </w:tcMar>
            <w:vAlign w:val="center"/>
          </w:tcPr>
          <w:p w14:paraId="79AF0F72" w14:textId="77777777" w:rsidR="004906DE" w:rsidRPr="00750C2D" w:rsidRDefault="004906DE" w:rsidP="004906DE">
            <w:pPr>
              <w:numPr>
                <w:ilvl w:val="0"/>
                <w:numId w:val="28"/>
              </w:numPr>
              <w:ind w:left="284" w:firstLine="0"/>
              <w:jc w:val="center"/>
              <w:rPr>
                <w:szCs w:val="24"/>
              </w:rPr>
            </w:pPr>
          </w:p>
        </w:tc>
        <w:tc>
          <w:tcPr>
            <w:tcW w:w="7910" w:type="dxa"/>
            <w:tcMar>
              <w:top w:w="28" w:type="dxa"/>
              <w:left w:w="57" w:type="dxa"/>
              <w:bottom w:w="28" w:type="dxa"/>
              <w:right w:w="57" w:type="dxa"/>
            </w:tcMar>
            <w:vAlign w:val="center"/>
          </w:tcPr>
          <w:p w14:paraId="4BF09222" w14:textId="304D11F1" w:rsidR="004906DE" w:rsidRPr="00750C2D" w:rsidRDefault="004906DE" w:rsidP="004906DE">
            <w:pPr>
              <w:rPr>
                <w:szCs w:val="24"/>
                <w:lang w:eastAsia="zh-CN"/>
              </w:rPr>
            </w:pPr>
            <w:r w:rsidRPr="00750C2D">
              <w:rPr>
                <w:szCs w:val="24"/>
                <w:lang w:eastAsia="zh-CN"/>
              </w:rPr>
              <w:t>Обеспечение внутреннего правопорядка</w:t>
            </w:r>
          </w:p>
        </w:tc>
        <w:tc>
          <w:tcPr>
            <w:tcW w:w="1435" w:type="dxa"/>
            <w:tcMar>
              <w:top w:w="28" w:type="dxa"/>
              <w:left w:w="57" w:type="dxa"/>
              <w:bottom w:w="28" w:type="dxa"/>
              <w:right w:w="57" w:type="dxa"/>
            </w:tcMar>
            <w:vAlign w:val="center"/>
          </w:tcPr>
          <w:p w14:paraId="6722F6CB" w14:textId="17B61FF9" w:rsidR="004906DE" w:rsidRPr="00750C2D" w:rsidRDefault="004906DE" w:rsidP="004906DE">
            <w:pPr>
              <w:jc w:val="center"/>
              <w:rPr>
                <w:szCs w:val="24"/>
                <w:lang w:eastAsia="zh-CN"/>
              </w:rPr>
            </w:pPr>
            <w:r w:rsidRPr="00750C2D">
              <w:rPr>
                <w:szCs w:val="24"/>
                <w:lang w:eastAsia="zh-CN"/>
              </w:rPr>
              <w:t>8.3</w:t>
            </w:r>
          </w:p>
        </w:tc>
      </w:tr>
      <w:tr w:rsidR="004906DE" w:rsidRPr="00247666" w14:paraId="69CEE1F5" w14:textId="77777777" w:rsidTr="00523A56">
        <w:trPr>
          <w:trHeight w:val="284"/>
        </w:trPr>
        <w:tc>
          <w:tcPr>
            <w:tcW w:w="10206" w:type="dxa"/>
            <w:gridSpan w:val="3"/>
            <w:tcMar>
              <w:top w:w="28" w:type="dxa"/>
              <w:left w:w="57" w:type="dxa"/>
              <w:bottom w:w="28" w:type="dxa"/>
              <w:right w:w="57" w:type="dxa"/>
            </w:tcMar>
            <w:vAlign w:val="center"/>
          </w:tcPr>
          <w:p w14:paraId="3E3DF438" w14:textId="77777777" w:rsidR="004906DE" w:rsidRPr="00247666" w:rsidRDefault="004906DE" w:rsidP="004906DE">
            <w:pPr>
              <w:jc w:val="center"/>
              <w:rPr>
                <w:szCs w:val="24"/>
              </w:rPr>
            </w:pPr>
            <w:r w:rsidRPr="00247666">
              <w:rPr>
                <w:szCs w:val="24"/>
              </w:rPr>
              <w:lastRenderedPageBreak/>
              <w:t>Вспомогательные виды разрешенного использования</w:t>
            </w:r>
          </w:p>
        </w:tc>
      </w:tr>
      <w:tr w:rsidR="004906DE" w:rsidRPr="00247666" w14:paraId="1DFA0E73" w14:textId="77777777" w:rsidTr="00523A56">
        <w:trPr>
          <w:trHeight w:val="284"/>
        </w:trPr>
        <w:tc>
          <w:tcPr>
            <w:tcW w:w="10206" w:type="dxa"/>
            <w:gridSpan w:val="3"/>
            <w:tcMar>
              <w:top w:w="28" w:type="dxa"/>
              <w:left w:w="57" w:type="dxa"/>
              <w:bottom w:w="28" w:type="dxa"/>
              <w:right w:w="57" w:type="dxa"/>
            </w:tcMar>
            <w:vAlign w:val="center"/>
          </w:tcPr>
          <w:p w14:paraId="11BD15CD" w14:textId="77777777" w:rsidR="004906DE" w:rsidRPr="00247666" w:rsidRDefault="004906DE" w:rsidP="004906DE">
            <w:pPr>
              <w:jc w:val="both"/>
              <w:rPr>
                <w:szCs w:val="24"/>
              </w:rPr>
            </w:pPr>
            <w:r w:rsidRPr="00247666">
              <w:rPr>
                <w:color w:val="000000" w:themeColor="text1"/>
                <w:szCs w:val="24"/>
              </w:rPr>
              <w:t>&lt;*&gt; О</w:t>
            </w:r>
            <w:r w:rsidRPr="00247666">
              <w:rPr>
                <w:rFonts w:eastAsia="Calibri"/>
                <w:color w:val="000000" w:themeColor="text1"/>
                <w:szCs w:val="24"/>
              </w:rPr>
              <w:t>бъекты видов разрешенного использования, отмеченных знаком &lt;*&gt;, могут размещаться только на земельных участках, примыкающих к улицам, дорогам, площадям, набережным, проездам (за исключением внутриквартальных), при отсутствии норм законодательства, запрещающих их размещение.</w:t>
            </w:r>
          </w:p>
        </w:tc>
      </w:tr>
    </w:tbl>
    <w:bookmarkEnd w:id="9"/>
    <w:p w14:paraId="1D09155D" w14:textId="7617CC4F" w:rsidR="00EC4610" w:rsidRPr="00247666" w:rsidRDefault="00EC4610">
      <w:pPr>
        <w:pStyle w:val="af6"/>
        <w:numPr>
          <w:ilvl w:val="0"/>
          <w:numId w:val="27"/>
        </w:numPr>
        <w:spacing w:before="120" w:after="120"/>
        <w:ind w:left="0" w:firstLine="709"/>
        <w:jc w:val="both"/>
        <w:rPr>
          <w:sz w:val="28"/>
          <w:szCs w:val="28"/>
        </w:rPr>
      </w:pPr>
      <w:r w:rsidRPr="00247666">
        <w:rPr>
          <w:sz w:val="28"/>
          <w:szCs w:val="28"/>
        </w:rPr>
        <w:t xml:space="preserve">Предельные размеры земельных участков, предельные параметры разрешенного строительства, реконструкции объектов капитального строительства </w:t>
      </w:r>
    </w:p>
    <w:tbl>
      <w:tblPr>
        <w:tblStyle w:val="611"/>
        <w:tblW w:w="10206" w:type="dxa"/>
        <w:tblLook w:val="04A0" w:firstRow="1" w:lastRow="0" w:firstColumn="1" w:lastColumn="0" w:noHBand="0" w:noVBand="1"/>
      </w:tblPr>
      <w:tblGrid>
        <w:gridCol w:w="676"/>
        <w:gridCol w:w="1366"/>
        <w:gridCol w:w="4718"/>
        <w:gridCol w:w="1702"/>
        <w:gridCol w:w="21"/>
        <w:gridCol w:w="1723"/>
      </w:tblGrid>
      <w:tr w:rsidR="00EC4610" w:rsidRPr="00247666" w14:paraId="5A643B0E" w14:textId="77777777" w:rsidTr="00523A56">
        <w:trPr>
          <w:trHeight w:val="284"/>
        </w:trPr>
        <w:tc>
          <w:tcPr>
            <w:tcW w:w="676" w:type="dxa"/>
            <w:vMerge w:val="restart"/>
            <w:shd w:val="clear" w:color="auto" w:fill="auto"/>
            <w:tcMar>
              <w:top w:w="28" w:type="dxa"/>
              <w:left w:w="57" w:type="dxa"/>
              <w:bottom w:w="28" w:type="dxa"/>
              <w:right w:w="57" w:type="dxa"/>
            </w:tcMar>
            <w:vAlign w:val="center"/>
          </w:tcPr>
          <w:p w14:paraId="0085647C" w14:textId="77777777" w:rsidR="00EC4610" w:rsidRPr="00247666" w:rsidRDefault="00EC4610" w:rsidP="00523A56">
            <w:pPr>
              <w:jc w:val="center"/>
              <w:rPr>
                <w:szCs w:val="24"/>
              </w:rPr>
            </w:pPr>
            <w:r w:rsidRPr="00247666">
              <w:rPr>
                <w:szCs w:val="24"/>
              </w:rPr>
              <w:t>№</w:t>
            </w:r>
          </w:p>
          <w:p w14:paraId="186C9868" w14:textId="77777777" w:rsidR="00EC4610" w:rsidRPr="00247666" w:rsidRDefault="00EC4610" w:rsidP="00523A56">
            <w:pPr>
              <w:jc w:val="center"/>
              <w:rPr>
                <w:szCs w:val="24"/>
              </w:rPr>
            </w:pPr>
            <w:r w:rsidRPr="00247666">
              <w:rPr>
                <w:szCs w:val="24"/>
              </w:rPr>
              <w:t>п/п</w:t>
            </w:r>
          </w:p>
        </w:tc>
        <w:tc>
          <w:tcPr>
            <w:tcW w:w="6084" w:type="dxa"/>
            <w:gridSpan w:val="2"/>
            <w:vMerge w:val="restart"/>
            <w:shd w:val="clear" w:color="auto" w:fill="auto"/>
            <w:tcMar>
              <w:top w:w="28" w:type="dxa"/>
              <w:left w:w="57" w:type="dxa"/>
              <w:bottom w:w="28" w:type="dxa"/>
              <w:right w:w="57" w:type="dxa"/>
            </w:tcMar>
            <w:vAlign w:val="center"/>
          </w:tcPr>
          <w:p w14:paraId="191F7978" w14:textId="77777777" w:rsidR="00EC4610" w:rsidRPr="00247666" w:rsidRDefault="00EC4610" w:rsidP="00523A56">
            <w:pPr>
              <w:jc w:val="center"/>
              <w:rPr>
                <w:szCs w:val="24"/>
              </w:rPr>
            </w:pPr>
            <w:r w:rsidRPr="00247666">
              <w:rPr>
                <w:szCs w:val="24"/>
              </w:rPr>
              <w:t>Вид разрешенного использования</w:t>
            </w:r>
          </w:p>
          <w:p w14:paraId="6783AB99" w14:textId="77777777" w:rsidR="00EC4610" w:rsidRPr="00247666" w:rsidRDefault="00EC4610" w:rsidP="00523A56">
            <w:pPr>
              <w:jc w:val="center"/>
              <w:rPr>
                <w:szCs w:val="24"/>
              </w:rPr>
            </w:pPr>
            <w:r w:rsidRPr="00247666">
              <w:rPr>
                <w:szCs w:val="24"/>
              </w:rPr>
              <w:t>земельного участка (код)</w:t>
            </w:r>
          </w:p>
        </w:tc>
        <w:tc>
          <w:tcPr>
            <w:tcW w:w="3446" w:type="dxa"/>
            <w:gridSpan w:val="3"/>
            <w:shd w:val="clear" w:color="auto" w:fill="auto"/>
            <w:tcMar>
              <w:top w:w="28" w:type="dxa"/>
              <w:left w:w="57" w:type="dxa"/>
              <w:bottom w:w="28" w:type="dxa"/>
              <w:right w:w="57" w:type="dxa"/>
            </w:tcMar>
            <w:vAlign w:val="center"/>
          </w:tcPr>
          <w:p w14:paraId="415AFB37" w14:textId="77777777" w:rsidR="00EC4610" w:rsidRPr="00247666" w:rsidRDefault="00EC4610" w:rsidP="00523A56">
            <w:pPr>
              <w:jc w:val="center"/>
              <w:rPr>
                <w:szCs w:val="24"/>
              </w:rPr>
            </w:pPr>
            <w:r w:rsidRPr="00247666">
              <w:rPr>
                <w:szCs w:val="24"/>
              </w:rPr>
              <w:t>Предельные значения</w:t>
            </w:r>
          </w:p>
        </w:tc>
      </w:tr>
      <w:tr w:rsidR="00EC4610" w:rsidRPr="00247666" w14:paraId="3E38B51C" w14:textId="77777777" w:rsidTr="00523A56">
        <w:trPr>
          <w:trHeight w:val="284"/>
        </w:trPr>
        <w:tc>
          <w:tcPr>
            <w:tcW w:w="676" w:type="dxa"/>
            <w:vMerge/>
            <w:shd w:val="clear" w:color="auto" w:fill="auto"/>
            <w:tcMar>
              <w:top w:w="28" w:type="dxa"/>
              <w:left w:w="57" w:type="dxa"/>
              <w:bottom w:w="28" w:type="dxa"/>
              <w:right w:w="57" w:type="dxa"/>
            </w:tcMar>
            <w:vAlign w:val="center"/>
          </w:tcPr>
          <w:p w14:paraId="523A6C44" w14:textId="77777777" w:rsidR="00EC4610" w:rsidRPr="00247666" w:rsidRDefault="00EC4610" w:rsidP="00523A56">
            <w:pPr>
              <w:jc w:val="center"/>
              <w:rPr>
                <w:szCs w:val="24"/>
              </w:rPr>
            </w:pPr>
          </w:p>
        </w:tc>
        <w:tc>
          <w:tcPr>
            <w:tcW w:w="6084" w:type="dxa"/>
            <w:gridSpan w:val="2"/>
            <w:vMerge/>
            <w:shd w:val="clear" w:color="auto" w:fill="auto"/>
            <w:tcMar>
              <w:top w:w="28" w:type="dxa"/>
              <w:left w:w="57" w:type="dxa"/>
              <w:bottom w:w="28" w:type="dxa"/>
              <w:right w:w="57" w:type="dxa"/>
            </w:tcMar>
            <w:vAlign w:val="center"/>
          </w:tcPr>
          <w:p w14:paraId="265840ED" w14:textId="77777777" w:rsidR="00EC4610" w:rsidRPr="00247666" w:rsidRDefault="00EC4610" w:rsidP="00523A56">
            <w:pPr>
              <w:rPr>
                <w:szCs w:val="24"/>
              </w:rPr>
            </w:pPr>
          </w:p>
        </w:tc>
        <w:tc>
          <w:tcPr>
            <w:tcW w:w="1702" w:type="dxa"/>
            <w:shd w:val="clear" w:color="auto" w:fill="auto"/>
            <w:tcMar>
              <w:top w:w="28" w:type="dxa"/>
              <w:left w:w="57" w:type="dxa"/>
              <w:bottom w:w="28" w:type="dxa"/>
              <w:right w:w="57" w:type="dxa"/>
            </w:tcMar>
            <w:vAlign w:val="center"/>
          </w:tcPr>
          <w:p w14:paraId="22BF7DDF" w14:textId="77777777" w:rsidR="00EC4610" w:rsidRPr="00247666" w:rsidRDefault="00EC4610" w:rsidP="00523A56">
            <w:pPr>
              <w:jc w:val="center"/>
              <w:rPr>
                <w:szCs w:val="24"/>
              </w:rPr>
            </w:pPr>
            <w:r w:rsidRPr="00247666">
              <w:rPr>
                <w:szCs w:val="24"/>
              </w:rPr>
              <w:t>Минимальные</w:t>
            </w:r>
          </w:p>
        </w:tc>
        <w:tc>
          <w:tcPr>
            <w:tcW w:w="1744" w:type="dxa"/>
            <w:gridSpan w:val="2"/>
            <w:shd w:val="clear" w:color="auto" w:fill="auto"/>
            <w:tcMar>
              <w:top w:w="28" w:type="dxa"/>
              <w:left w:w="57" w:type="dxa"/>
              <w:bottom w:w="28" w:type="dxa"/>
              <w:right w:w="57" w:type="dxa"/>
            </w:tcMar>
            <w:vAlign w:val="center"/>
          </w:tcPr>
          <w:p w14:paraId="274C8936" w14:textId="77777777" w:rsidR="00EC4610" w:rsidRPr="00247666" w:rsidRDefault="00EC4610" w:rsidP="00523A56">
            <w:pPr>
              <w:jc w:val="center"/>
              <w:rPr>
                <w:szCs w:val="24"/>
              </w:rPr>
            </w:pPr>
            <w:r w:rsidRPr="00247666">
              <w:rPr>
                <w:szCs w:val="24"/>
              </w:rPr>
              <w:t>Максимальные</w:t>
            </w:r>
          </w:p>
        </w:tc>
      </w:tr>
      <w:tr w:rsidR="00EC4610" w:rsidRPr="00247666" w14:paraId="47DB3293" w14:textId="77777777" w:rsidTr="00523A56">
        <w:trPr>
          <w:trHeight w:val="284"/>
        </w:trPr>
        <w:tc>
          <w:tcPr>
            <w:tcW w:w="676" w:type="dxa"/>
            <w:shd w:val="clear" w:color="auto" w:fill="auto"/>
            <w:tcMar>
              <w:top w:w="28" w:type="dxa"/>
              <w:left w:w="57" w:type="dxa"/>
              <w:bottom w:w="28" w:type="dxa"/>
              <w:right w:w="57" w:type="dxa"/>
            </w:tcMar>
            <w:vAlign w:val="center"/>
          </w:tcPr>
          <w:p w14:paraId="2088BA81" w14:textId="77777777" w:rsidR="00EC4610" w:rsidRPr="00247666" w:rsidRDefault="00EC4610">
            <w:pPr>
              <w:numPr>
                <w:ilvl w:val="0"/>
                <w:numId w:val="29"/>
              </w:numPr>
              <w:ind w:left="284"/>
              <w:contextualSpacing/>
              <w:rPr>
                <w:szCs w:val="24"/>
              </w:rPr>
            </w:pPr>
          </w:p>
        </w:tc>
        <w:tc>
          <w:tcPr>
            <w:tcW w:w="9530" w:type="dxa"/>
            <w:gridSpan w:val="5"/>
            <w:shd w:val="clear" w:color="auto" w:fill="auto"/>
            <w:tcMar>
              <w:top w:w="28" w:type="dxa"/>
              <w:left w:w="57" w:type="dxa"/>
              <w:bottom w:w="28" w:type="dxa"/>
              <w:right w:w="57" w:type="dxa"/>
            </w:tcMar>
            <w:vAlign w:val="center"/>
          </w:tcPr>
          <w:p w14:paraId="3867BDB5" w14:textId="77777777" w:rsidR="00EC4610" w:rsidRPr="00247666" w:rsidRDefault="00EC4610" w:rsidP="00523A56">
            <w:pPr>
              <w:rPr>
                <w:szCs w:val="24"/>
              </w:rPr>
            </w:pPr>
            <w:r w:rsidRPr="00247666">
              <w:rPr>
                <w:szCs w:val="24"/>
              </w:rPr>
              <w:t>Предельные (минимальные и (или) максимальные) размеры земельных участков,</w:t>
            </w:r>
          </w:p>
          <w:p w14:paraId="7EE5903B" w14:textId="77777777" w:rsidR="00EC4610" w:rsidRPr="00247666" w:rsidRDefault="00EC4610" w:rsidP="00523A56">
            <w:pPr>
              <w:rPr>
                <w:szCs w:val="24"/>
              </w:rPr>
            </w:pPr>
            <w:r w:rsidRPr="00247666">
              <w:rPr>
                <w:szCs w:val="24"/>
              </w:rPr>
              <w:t>в том числе их площадь, кв. м</w:t>
            </w:r>
          </w:p>
        </w:tc>
      </w:tr>
      <w:tr w:rsidR="00EC4610" w:rsidRPr="00247666" w14:paraId="6912D510" w14:textId="77777777" w:rsidTr="00523A56">
        <w:trPr>
          <w:trHeight w:val="284"/>
        </w:trPr>
        <w:tc>
          <w:tcPr>
            <w:tcW w:w="676" w:type="dxa"/>
            <w:shd w:val="clear" w:color="auto" w:fill="auto"/>
            <w:tcMar>
              <w:top w:w="28" w:type="dxa"/>
              <w:left w:w="57" w:type="dxa"/>
              <w:bottom w:w="28" w:type="dxa"/>
              <w:right w:w="57" w:type="dxa"/>
            </w:tcMar>
            <w:vAlign w:val="center"/>
          </w:tcPr>
          <w:p w14:paraId="3659309F" w14:textId="77777777" w:rsidR="00EC4610" w:rsidRPr="00247666" w:rsidRDefault="00EC4610">
            <w:pPr>
              <w:numPr>
                <w:ilvl w:val="0"/>
                <w:numId w:val="30"/>
              </w:numPr>
              <w:ind w:left="284" w:firstLine="0"/>
              <w:contextualSpacing/>
              <w:rPr>
                <w:szCs w:val="24"/>
              </w:rPr>
            </w:pPr>
          </w:p>
        </w:tc>
        <w:tc>
          <w:tcPr>
            <w:tcW w:w="6084" w:type="dxa"/>
            <w:gridSpan w:val="2"/>
            <w:shd w:val="clear" w:color="auto" w:fill="auto"/>
            <w:tcMar>
              <w:top w:w="28" w:type="dxa"/>
              <w:left w:w="57" w:type="dxa"/>
              <w:bottom w:w="28" w:type="dxa"/>
              <w:right w:w="57" w:type="dxa"/>
            </w:tcMar>
            <w:vAlign w:val="center"/>
          </w:tcPr>
          <w:p w14:paraId="16AB19B5" w14:textId="112C4A17" w:rsidR="00EC4610" w:rsidRPr="00247666" w:rsidRDefault="00FE2AF2" w:rsidP="00523A56">
            <w:pPr>
              <w:rPr>
                <w:szCs w:val="24"/>
              </w:rPr>
            </w:pPr>
            <w:r>
              <w:rPr>
                <w:szCs w:val="24"/>
              </w:rPr>
              <w:t xml:space="preserve">3.2.2, </w:t>
            </w:r>
            <w:r w:rsidR="00EC4610" w:rsidRPr="00247666">
              <w:rPr>
                <w:szCs w:val="24"/>
              </w:rPr>
              <w:t>3.3, 4.4, 4.6</w:t>
            </w:r>
            <w:r w:rsidR="00DD0435">
              <w:rPr>
                <w:szCs w:val="24"/>
              </w:rPr>
              <w:t>, 5.1.2</w:t>
            </w:r>
          </w:p>
        </w:tc>
        <w:tc>
          <w:tcPr>
            <w:tcW w:w="1702" w:type="dxa"/>
            <w:shd w:val="clear" w:color="auto" w:fill="auto"/>
            <w:tcMar>
              <w:top w:w="28" w:type="dxa"/>
              <w:left w:w="57" w:type="dxa"/>
              <w:bottom w:w="28" w:type="dxa"/>
              <w:right w:w="57" w:type="dxa"/>
            </w:tcMar>
            <w:vAlign w:val="center"/>
          </w:tcPr>
          <w:p w14:paraId="3D05F558" w14:textId="3CEDBA91" w:rsidR="00EC4610" w:rsidRPr="00247666" w:rsidRDefault="00FE2AF2" w:rsidP="00523A56">
            <w:pPr>
              <w:jc w:val="center"/>
              <w:rPr>
                <w:szCs w:val="24"/>
              </w:rPr>
            </w:pPr>
            <w:r>
              <w:rPr>
                <w:szCs w:val="24"/>
              </w:rPr>
              <w:t>1000</w:t>
            </w:r>
          </w:p>
        </w:tc>
        <w:tc>
          <w:tcPr>
            <w:tcW w:w="1744" w:type="dxa"/>
            <w:gridSpan w:val="2"/>
            <w:shd w:val="clear" w:color="auto" w:fill="auto"/>
            <w:vAlign w:val="center"/>
          </w:tcPr>
          <w:p w14:paraId="28A1FA7A" w14:textId="77777777" w:rsidR="00EC4610" w:rsidRPr="00247666" w:rsidRDefault="00EC4610" w:rsidP="00523A56">
            <w:pPr>
              <w:jc w:val="center"/>
              <w:rPr>
                <w:szCs w:val="24"/>
              </w:rPr>
            </w:pPr>
            <w:r w:rsidRPr="00247666">
              <w:rPr>
                <w:szCs w:val="24"/>
              </w:rPr>
              <w:t>5000</w:t>
            </w:r>
          </w:p>
        </w:tc>
      </w:tr>
      <w:tr w:rsidR="00EC4610" w:rsidRPr="00247666" w14:paraId="3BED010A" w14:textId="77777777" w:rsidTr="00523A56">
        <w:trPr>
          <w:trHeight w:val="284"/>
        </w:trPr>
        <w:tc>
          <w:tcPr>
            <w:tcW w:w="676" w:type="dxa"/>
            <w:shd w:val="clear" w:color="auto" w:fill="auto"/>
            <w:tcMar>
              <w:top w:w="28" w:type="dxa"/>
              <w:left w:w="57" w:type="dxa"/>
              <w:bottom w:w="28" w:type="dxa"/>
              <w:right w:w="57" w:type="dxa"/>
            </w:tcMar>
            <w:vAlign w:val="center"/>
          </w:tcPr>
          <w:p w14:paraId="1284B03D" w14:textId="77777777" w:rsidR="00EC4610" w:rsidRPr="00247666" w:rsidRDefault="00EC4610">
            <w:pPr>
              <w:numPr>
                <w:ilvl w:val="0"/>
                <w:numId w:val="30"/>
              </w:numPr>
              <w:ind w:left="284" w:firstLine="0"/>
              <w:contextualSpacing/>
              <w:rPr>
                <w:szCs w:val="24"/>
              </w:rPr>
            </w:pPr>
          </w:p>
        </w:tc>
        <w:tc>
          <w:tcPr>
            <w:tcW w:w="6084" w:type="dxa"/>
            <w:gridSpan w:val="2"/>
            <w:shd w:val="clear" w:color="auto" w:fill="auto"/>
            <w:tcMar>
              <w:top w:w="28" w:type="dxa"/>
              <w:left w:w="57" w:type="dxa"/>
              <w:bottom w:w="28" w:type="dxa"/>
              <w:right w:w="57" w:type="dxa"/>
            </w:tcMar>
            <w:vAlign w:val="center"/>
          </w:tcPr>
          <w:p w14:paraId="0769DD72" w14:textId="504D75F5" w:rsidR="00EC4610" w:rsidRPr="00247666" w:rsidRDefault="00EC4610" w:rsidP="00DD0435">
            <w:pPr>
              <w:rPr>
                <w:szCs w:val="24"/>
              </w:rPr>
            </w:pPr>
            <w:r w:rsidRPr="00247666">
              <w:rPr>
                <w:szCs w:val="24"/>
              </w:rPr>
              <w:t>2.1.1, 3.1.1</w:t>
            </w:r>
            <w:r>
              <w:rPr>
                <w:szCs w:val="24"/>
              </w:rPr>
              <w:t xml:space="preserve">, </w:t>
            </w:r>
            <w:r w:rsidRPr="00247666">
              <w:rPr>
                <w:szCs w:val="24"/>
              </w:rPr>
              <w:t xml:space="preserve">3.4.1, 3.5.1, </w:t>
            </w:r>
            <w:r>
              <w:rPr>
                <w:szCs w:val="24"/>
              </w:rPr>
              <w:t xml:space="preserve">3.7.1, </w:t>
            </w:r>
            <w:r w:rsidR="00750C2D">
              <w:rPr>
                <w:szCs w:val="24"/>
                <w:lang w:val="en-US"/>
              </w:rPr>
              <w:t>4</w:t>
            </w:r>
            <w:r w:rsidR="00750C2D">
              <w:rPr>
                <w:szCs w:val="24"/>
              </w:rPr>
              <w:t xml:space="preserve">.9.2, </w:t>
            </w:r>
            <w:r w:rsidRPr="00247666">
              <w:rPr>
                <w:szCs w:val="24"/>
              </w:rPr>
              <w:t xml:space="preserve">5.1.3, 8.3, </w:t>
            </w:r>
            <w:r w:rsidR="00750C2D">
              <w:rPr>
                <w:szCs w:val="24"/>
              </w:rPr>
              <w:t>12.0, 12.0.1</w:t>
            </w:r>
            <w:r w:rsidR="00253BDA">
              <w:rPr>
                <w:szCs w:val="24"/>
              </w:rPr>
              <w:t xml:space="preserve">, </w:t>
            </w:r>
            <w:r w:rsidRPr="00247666">
              <w:rPr>
                <w:szCs w:val="24"/>
              </w:rPr>
              <w:t>12.0.2</w:t>
            </w:r>
          </w:p>
        </w:tc>
        <w:tc>
          <w:tcPr>
            <w:tcW w:w="3446" w:type="dxa"/>
            <w:gridSpan w:val="3"/>
            <w:shd w:val="clear" w:color="auto" w:fill="auto"/>
            <w:tcMar>
              <w:top w:w="28" w:type="dxa"/>
              <w:left w:w="57" w:type="dxa"/>
              <w:bottom w:w="28" w:type="dxa"/>
              <w:right w:w="57" w:type="dxa"/>
            </w:tcMar>
            <w:vAlign w:val="center"/>
          </w:tcPr>
          <w:p w14:paraId="03610442" w14:textId="77777777" w:rsidR="00EC4610" w:rsidRPr="00247666" w:rsidRDefault="00EC4610" w:rsidP="00523A56">
            <w:pPr>
              <w:jc w:val="center"/>
              <w:rPr>
                <w:szCs w:val="24"/>
              </w:rPr>
            </w:pPr>
            <w:r w:rsidRPr="00247666">
              <w:rPr>
                <w:szCs w:val="24"/>
              </w:rPr>
              <w:t>Не подлежат установлению</w:t>
            </w:r>
          </w:p>
        </w:tc>
      </w:tr>
      <w:tr w:rsidR="00EC4610" w:rsidRPr="00247666" w14:paraId="48ED88AE" w14:textId="77777777" w:rsidTr="00523A56">
        <w:trPr>
          <w:trHeight w:val="284"/>
        </w:trPr>
        <w:tc>
          <w:tcPr>
            <w:tcW w:w="676" w:type="dxa"/>
            <w:shd w:val="clear" w:color="auto" w:fill="auto"/>
            <w:tcMar>
              <w:top w:w="28" w:type="dxa"/>
              <w:left w:w="57" w:type="dxa"/>
              <w:bottom w:w="28" w:type="dxa"/>
              <w:right w:w="57" w:type="dxa"/>
            </w:tcMar>
            <w:vAlign w:val="center"/>
          </w:tcPr>
          <w:p w14:paraId="0E4DA4CB" w14:textId="77777777" w:rsidR="00EC4610" w:rsidRPr="00247666" w:rsidRDefault="00EC4610">
            <w:pPr>
              <w:numPr>
                <w:ilvl w:val="0"/>
                <w:numId w:val="29"/>
              </w:numPr>
              <w:ind w:left="284"/>
              <w:contextualSpacing/>
              <w:rPr>
                <w:szCs w:val="24"/>
              </w:rPr>
            </w:pPr>
          </w:p>
        </w:tc>
        <w:tc>
          <w:tcPr>
            <w:tcW w:w="9530" w:type="dxa"/>
            <w:gridSpan w:val="5"/>
            <w:shd w:val="clear" w:color="auto" w:fill="auto"/>
            <w:tcMar>
              <w:top w:w="28" w:type="dxa"/>
              <w:left w:w="57" w:type="dxa"/>
              <w:bottom w:w="28" w:type="dxa"/>
              <w:right w:w="57" w:type="dxa"/>
            </w:tcMar>
            <w:vAlign w:val="center"/>
          </w:tcPr>
          <w:p w14:paraId="53B7B026" w14:textId="77777777" w:rsidR="00EC4610" w:rsidRPr="00247666" w:rsidRDefault="00EC4610" w:rsidP="00523A56">
            <w:pPr>
              <w:rPr>
                <w:szCs w:val="24"/>
              </w:rPr>
            </w:pPr>
            <w:r w:rsidRPr="00247666">
              <w:rPr>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r>
      <w:tr w:rsidR="005E6628" w:rsidRPr="00247666" w14:paraId="64FD7A8A" w14:textId="77777777" w:rsidTr="00523A56">
        <w:trPr>
          <w:trHeight w:val="284"/>
        </w:trPr>
        <w:tc>
          <w:tcPr>
            <w:tcW w:w="676" w:type="dxa"/>
            <w:shd w:val="clear" w:color="auto" w:fill="auto"/>
            <w:tcMar>
              <w:top w:w="28" w:type="dxa"/>
              <w:left w:w="57" w:type="dxa"/>
              <w:bottom w:w="28" w:type="dxa"/>
              <w:right w:w="57" w:type="dxa"/>
            </w:tcMar>
            <w:vAlign w:val="center"/>
          </w:tcPr>
          <w:p w14:paraId="0CC79EDD" w14:textId="77777777" w:rsidR="005E6628" w:rsidRPr="00247666" w:rsidRDefault="005E6628">
            <w:pPr>
              <w:numPr>
                <w:ilvl w:val="0"/>
                <w:numId w:val="31"/>
              </w:numPr>
              <w:ind w:left="284" w:firstLine="0"/>
              <w:contextualSpacing/>
              <w:jc w:val="center"/>
              <w:rPr>
                <w:szCs w:val="24"/>
              </w:rPr>
            </w:pPr>
          </w:p>
        </w:tc>
        <w:tc>
          <w:tcPr>
            <w:tcW w:w="6084" w:type="dxa"/>
            <w:gridSpan w:val="2"/>
            <w:shd w:val="clear" w:color="auto" w:fill="auto"/>
            <w:tcMar>
              <w:top w:w="28" w:type="dxa"/>
              <w:left w:w="57" w:type="dxa"/>
              <w:bottom w:w="28" w:type="dxa"/>
              <w:right w:w="57" w:type="dxa"/>
            </w:tcMar>
            <w:vAlign w:val="center"/>
          </w:tcPr>
          <w:p w14:paraId="61263343" w14:textId="416B3F01" w:rsidR="005E6628" w:rsidRPr="00247666" w:rsidRDefault="00ED504D" w:rsidP="004A0B40">
            <w:pPr>
              <w:rPr>
                <w:szCs w:val="24"/>
              </w:rPr>
            </w:pPr>
            <w:r>
              <w:rPr>
                <w:szCs w:val="24"/>
              </w:rPr>
              <w:t xml:space="preserve">2.1.1, </w:t>
            </w:r>
            <w:r w:rsidR="005E6628" w:rsidRPr="005E6628">
              <w:rPr>
                <w:szCs w:val="24"/>
              </w:rPr>
              <w:t>3.2.2, 3.3, 4.4, 4.6, 5.1.2</w:t>
            </w:r>
          </w:p>
        </w:tc>
        <w:tc>
          <w:tcPr>
            <w:tcW w:w="3446" w:type="dxa"/>
            <w:gridSpan w:val="3"/>
            <w:shd w:val="clear" w:color="auto" w:fill="auto"/>
            <w:tcMar>
              <w:top w:w="28" w:type="dxa"/>
              <w:left w:w="57" w:type="dxa"/>
              <w:bottom w:w="28" w:type="dxa"/>
              <w:right w:w="57" w:type="dxa"/>
            </w:tcMar>
            <w:vAlign w:val="center"/>
          </w:tcPr>
          <w:p w14:paraId="11898D46" w14:textId="6EE2CCF4" w:rsidR="005E6628" w:rsidRDefault="002D7D54" w:rsidP="00523A56">
            <w:pPr>
              <w:jc w:val="center"/>
              <w:rPr>
                <w:szCs w:val="24"/>
              </w:rPr>
            </w:pPr>
            <w:r>
              <w:rPr>
                <w:szCs w:val="24"/>
              </w:rPr>
              <w:t>3</w:t>
            </w:r>
          </w:p>
        </w:tc>
      </w:tr>
      <w:tr w:rsidR="004906DE" w:rsidRPr="00247666" w14:paraId="54CDBC67" w14:textId="77777777" w:rsidTr="00523A56">
        <w:trPr>
          <w:trHeight w:val="284"/>
        </w:trPr>
        <w:tc>
          <w:tcPr>
            <w:tcW w:w="676" w:type="dxa"/>
            <w:shd w:val="clear" w:color="auto" w:fill="auto"/>
            <w:tcMar>
              <w:top w:w="28" w:type="dxa"/>
              <w:left w:w="57" w:type="dxa"/>
              <w:bottom w:w="28" w:type="dxa"/>
              <w:right w:w="57" w:type="dxa"/>
            </w:tcMar>
            <w:vAlign w:val="center"/>
          </w:tcPr>
          <w:p w14:paraId="2A9AE4F0" w14:textId="77777777" w:rsidR="004906DE" w:rsidRPr="00247666" w:rsidRDefault="004906DE">
            <w:pPr>
              <w:numPr>
                <w:ilvl w:val="0"/>
                <w:numId w:val="31"/>
              </w:numPr>
              <w:ind w:left="284" w:firstLine="0"/>
              <w:contextualSpacing/>
              <w:jc w:val="center"/>
              <w:rPr>
                <w:szCs w:val="24"/>
              </w:rPr>
            </w:pPr>
          </w:p>
        </w:tc>
        <w:tc>
          <w:tcPr>
            <w:tcW w:w="6084" w:type="dxa"/>
            <w:gridSpan w:val="2"/>
            <w:shd w:val="clear" w:color="auto" w:fill="auto"/>
            <w:tcMar>
              <w:top w:w="28" w:type="dxa"/>
              <w:left w:w="57" w:type="dxa"/>
              <w:bottom w:w="28" w:type="dxa"/>
              <w:right w:w="57" w:type="dxa"/>
            </w:tcMar>
            <w:vAlign w:val="center"/>
          </w:tcPr>
          <w:p w14:paraId="134DA661" w14:textId="7361AC5D" w:rsidR="004906DE" w:rsidRPr="00247666" w:rsidRDefault="004906DE" w:rsidP="00523A56">
            <w:pPr>
              <w:rPr>
                <w:szCs w:val="24"/>
              </w:rPr>
            </w:pPr>
            <w:r>
              <w:rPr>
                <w:szCs w:val="24"/>
              </w:rPr>
              <w:t>4.9.2, 5.1.3, 12.0.2</w:t>
            </w:r>
          </w:p>
        </w:tc>
        <w:tc>
          <w:tcPr>
            <w:tcW w:w="3446" w:type="dxa"/>
            <w:gridSpan w:val="3"/>
            <w:shd w:val="clear" w:color="auto" w:fill="auto"/>
            <w:tcMar>
              <w:top w:w="28" w:type="dxa"/>
              <w:left w:w="57" w:type="dxa"/>
              <w:bottom w:w="28" w:type="dxa"/>
              <w:right w:w="57" w:type="dxa"/>
            </w:tcMar>
            <w:vAlign w:val="center"/>
          </w:tcPr>
          <w:p w14:paraId="24F48CE4" w14:textId="73C19062" w:rsidR="004906DE" w:rsidRDefault="004906DE" w:rsidP="00523A56">
            <w:pPr>
              <w:jc w:val="center"/>
              <w:rPr>
                <w:szCs w:val="24"/>
              </w:rPr>
            </w:pPr>
            <w:r>
              <w:rPr>
                <w:szCs w:val="24"/>
              </w:rPr>
              <w:t>0</w:t>
            </w:r>
          </w:p>
        </w:tc>
      </w:tr>
      <w:tr w:rsidR="00EC4610" w:rsidRPr="00247666" w14:paraId="323CCFE3" w14:textId="77777777" w:rsidTr="00523A56">
        <w:trPr>
          <w:trHeight w:val="284"/>
        </w:trPr>
        <w:tc>
          <w:tcPr>
            <w:tcW w:w="676" w:type="dxa"/>
            <w:shd w:val="clear" w:color="auto" w:fill="auto"/>
            <w:tcMar>
              <w:top w:w="28" w:type="dxa"/>
              <w:left w:w="57" w:type="dxa"/>
              <w:bottom w:w="28" w:type="dxa"/>
              <w:right w:w="57" w:type="dxa"/>
            </w:tcMar>
            <w:vAlign w:val="center"/>
          </w:tcPr>
          <w:p w14:paraId="6CAC127A" w14:textId="77777777" w:rsidR="00EC4610" w:rsidRPr="00247666" w:rsidRDefault="00EC4610">
            <w:pPr>
              <w:numPr>
                <w:ilvl w:val="0"/>
                <w:numId w:val="31"/>
              </w:numPr>
              <w:ind w:left="284" w:firstLine="0"/>
              <w:contextualSpacing/>
              <w:jc w:val="center"/>
              <w:rPr>
                <w:szCs w:val="24"/>
              </w:rPr>
            </w:pPr>
          </w:p>
        </w:tc>
        <w:tc>
          <w:tcPr>
            <w:tcW w:w="6084" w:type="dxa"/>
            <w:gridSpan w:val="2"/>
            <w:shd w:val="clear" w:color="auto" w:fill="auto"/>
            <w:tcMar>
              <w:top w:w="28" w:type="dxa"/>
              <w:left w:w="57" w:type="dxa"/>
              <w:bottom w:w="28" w:type="dxa"/>
              <w:right w:w="57" w:type="dxa"/>
            </w:tcMar>
            <w:vAlign w:val="center"/>
          </w:tcPr>
          <w:p w14:paraId="204DC63D" w14:textId="13B47E6D" w:rsidR="00EC4610" w:rsidRPr="00247666" w:rsidRDefault="00EC4610" w:rsidP="00523A56">
            <w:pPr>
              <w:rPr>
                <w:szCs w:val="24"/>
              </w:rPr>
            </w:pPr>
            <w:r w:rsidRPr="00247666">
              <w:rPr>
                <w:szCs w:val="24"/>
              </w:rPr>
              <w:t xml:space="preserve">3.1.1, </w:t>
            </w:r>
            <w:r w:rsidR="00AB04A0" w:rsidRPr="00AB04A0">
              <w:rPr>
                <w:szCs w:val="24"/>
              </w:rPr>
              <w:t xml:space="preserve">3.4.1, 3.5.1, </w:t>
            </w:r>
            <w:r>
              <w:rPr>
                <w:szCs w:val="24"/>
              </w:rPr>
              <w:t>3.7.1,</w:t>
            </w:r>
            <w:r w:rsidR="00253BDA">
              <w:rPr>
                <w:szCs w:val="24"/>
              </w:rPr>
              <w:t xml:space="preserve"> </w:t>
            </w:r>
            <w:r w:rsidRPr="00247666">
              <w:rPr>
                <w:szCs w:val="24"/>
              </w:rPr>
              <w:t>8.3</w:t>
            </w:r>
            <w:r w:rsidR="00253BDA">
              <w:rPr>
                <w:szCs w:val="24"/>
              </w:rPr>
              <w:t>, 12.0, 12.0.1</w:t>
            </w:r>
          </w:p>
        </w:tc>
        <w:tc>
          <w:tcPr>
            <w:tcW w:w="3446" w:type="dxa"/>
            <w:gridSpan w:val="3"/>
            <w:shd w:val="clear" w:color="auto" w:fill="auto"/>
            <w:tcMar>
              <w:top w:w="28" w:type="dxa"/>
              <w:left w:w="57" w:type="dxa"/>
              <w:bottom w:w="28" w:type="dxa"/>
              <w:right w:w="57" w:type="dxa"/>
            </w:tcMar>
            <w:vAlign w:val="center"/>
          </w:tcPr>
          <w:p w14:paraId="62BAC5A2" w14:textId="77777777" w:rsidR="00EC4610" w:rsidRPr="00247666" w:rsidRDefault="00EC4610" w:rsidP="00523A56">
            <w:pPr>
              <w:jc w:val="center"/>
              <w:rPr>
                <w:szCs w:val="24"/>
              </w:rPr>
            </w:pPr>
            <w:r w:rsidRPr="00247666">
              <w:rPr>
                <w:szCs w:val="24"/>
              </w:rPr>
              <w:t>Не подлежат установлению</w:t>
            </w:r>
          </w:p>
        </w:tc>
      </w:tr>
      <w:tr w:rsidR="00EC4610" w:rsidRPr="00247666" w14:paraId="2E343DC6" w14:textId="77777777" w:rsidTr="00523A56">
        <w:trPr>
          <w:trHeight w:val="284"/>
        </w:trPr>
        <w:tc>
          <w:tcPr>
            <w:tcW w:w="676" w:type="dxa"/>
            <w:shd w:val="clear" w:color="auto" w:fill="auto"/>
            <w:tcMar>
              <w:top w:w="28" w:type="dxa"/>
              <w:left w:w="57" w:type="dxa"/>
              <w:bottom w:w="28" w:type="dxa"/>
              <w:right w:w="57" w:type="dxa"/>
            </w:tcMar>
            <w:vAlign w:val="center"/>
          </w:tcPr>
          <w:p w14:paraId="620010DA" w14:textId="77777777" w:rsidR="00EC4610" w:rsidRPr="00247666" w:rsidRDefault="00EC4610">
            <w:pPr>
              <w:numPr>
                <w:ilvl w:val="0"/>
                <w:numId w:val="29"/>
              </w:numPr>
              <w:ind w:left="284"/>
              <w:contextualSpacing/>
              <w:rPr>
                <w:szCs w:val="24"/>
              </w:rPr>
            </w:pPr>
          </w:p>
        </w:tc>
        <w:tc>
          <w:tcPr>
            <w:tcW w:w="9530" w:type="dxa"/>
            <w:gridSpan w:val="5"/>
            <w:shd w:val="clear" w:color="auto" w:fill="auto"/>
            <w:tcMar>
              <w:top w:w="28" w:type="dxa"/>
              <w:left w:w="57" w:type="dxa"/>
              <w:bottom w:w="28" w:type="dxa"/>
              <w:right w:w="57" w:type="dxa"/>
            </w:tcMar>
            <w:vAlign w:val="center"/>
          </w:tcPr>
          <w:p w14:paraId="37936FC9" w14:textId="77777777" w:rsidR="00EC4610" w:rsidRPr="00266878" w:rsidRDefault="00EC4610" w:rsidP="00523A56">
            <w:pPr>
              <w:rPr>
                <w:szCs w:val="24"/>
              </w:rPr>
            </w:pPr>
            <w:r w:rsidRPr="00266878">
              <w:rPr>
                <w:szCs w:val="24"/>
              </w:rPr>
              <w:t>Предельное количество этажей зданий, строений, сооружений</w:t>
            </w:r>
          </w:p>
        </w:tc>
      </w:tr>
      <w:tr w:rsidR="00EC4610" w:rsidRPr="00247666" w14:paraId="6D1CFEF2" w14:textId="77777777" w:rsidTr="00523A56">
        <w:trPr>
          <w:trHeight w:val="284"/>
        </w:trPr>
        <w:tc>
          <w:tcPr>
            <w:tcW w:w="676" w:type="dxa"/>
            <w:shd w:val="clear" w:color="auto" w:fill="auto"/>
            <w:tcMar>
              <w:top w:w="28" w:type="dxa"/>
              <w:left w:w="57" w:type="dxa"/>
              <w:bottom w:w="28" w:type="dxa"/>
              <w:right w:w="57" w:type="dxa"/>
            </w:tcMar>
            <w:vAlign w:val="center"/>
          </w:tcPr>
          <w:p w14:paraId="0D401AFA" w14:textId="77777777" w:rsidR="00EC4610" w:rsidRPr="00247666" w:rsidRDefault="00EC4610">
            <w:pPr>
              <w:numPr>
                <w:ilvl w:val="0"/>
                <w:numId w:val="32"/>
              </w:numPr>
              <w:ind w:left="284" w:firstLine="0"/>
              <w:contextualSpacing/>
              <w:jc w:val="center"/>
              <w:rPr>
                <w:szCs w:val="24"/>
              </w:rPr>
            </w:pPr>
          </w:p>
        </w:tc>
        <w:tc>
          <w:tcPr>
            <w:tcW w:w="6084" w:type="dxa"/>
            <w:gridSpan w:val="2"/>
            <w:shd w:val="clear" w:color="auto" w:fill="auto"/>
            <w:tcMar>
              <w:top w:w="28" w:type="dxa"/>
              <w:left w:w="57" w:type="dxa"/>
              <w:bottom w:w="28" w:type="dxa"/>
              <w:right w:w="57" w:type="dxa"/>
            </w:tcMar>
            <w:vAlign w:val="center"/>
          </w:tcPr>
          <w:p w14:paraId="6F579D7E" w14:textId="12B35A5A" w:rsidR="00EC4610" w:rsidRPr="00266878" w:rsidRDefault="00D22712" w:rsidP="00523A56">
            <w:pPr>
              <w:rPr>
                <w:szCs w:val="24"/>
              </w:rPr>
            </w:pPr>
            <w:r>
              <w:rPr>
                <w:szCs w:val="24"/>
              </w:rPr>
              <w:t xml:space="preserve">2.1.1, </w:t>
            </w:r>
            <w:r w:rsidR="00EC4610" w:rsidRPr="00266878">
              <w:rPr>
                <w:szCs w:val="24"/>
              </w:rPr>
              <w:t>3.2.2, 3.3, 4.4, 4.6</w:t>
            </w:r>
            <w:r w:rsidR="00E02CF7">
              <w:rPr>
                <w:szCs w:val="24"/>
              </w:rPr>
              <w:t>, 5.1.2</w:t>
            </w:r>
          </w:p>
        </w:tc>
        <w:tc>
          <w:tcPr>
            <w:tcW w:w="3446" w:type="dxa"/>
            <w:gridSpan w:val="3"/>
            <w:shd w:val="clear" w:color="auto" w:fill="auto"/>
            <w:tcMar>
              <w:top w:w="28" w:type="dxa"/>
              <w:left w:w="57" w:type="dxa"/>
              <w:bottom w:w="28" w:type="dxa"/>
              <w:right w:w="57" w:type="dxa"/>
            </w:tcMar>
            <w:vAlign w:val="center"/>
          </w:tcPr>
          <w:p w14:paraId="0F41DF37" w14:textId="22C14F1A" w:rsidR="00EC4610" w:rsidRPr="00266878" w:rsidRDefault="00266878" w:rsidP="00523A56">
            <w:pPr>
              <w:jc w:val="center"/>
              <w:rPr>
                <w:szCs w:val="24"/>
              </w:rPr>
            </w:pPr>
            <w:r w:rsidRPr="00266878">
              <w:rPr>
                <w:szCs w:val="24"/>
              </w:rPr>
              <w:t>3</w:t>
            </w:r>
          </w:p>
        </w:tc>
      </w:tr>
      <w:tr w:rsidR="004906DE" w:rsidRPr="00247666" w14:paraId="4BEBFA10" w14:textId="77777777" w:rsidTr="00523A56">
        <w:trPr>
          <w:trHeight w:val="284"/>
        </w:trPr>
        <w:tc>
          <w:tcPr>
            <w:tcW w:w="676" w:type="dxa"/>
            <w:shd w:val="clear" w:color="auto" w:fill="auto"/>
            <w:tcMar>
              <w:top w:w="28" w:type="dxa"/>
              <w:left w:w="57" w:type="dxa"/>
              <w:bottom w:w="28" w:type="dxa"/>
              <w:right w:w="57" w:type="dxa"/>
            </w:tcMar>
            <w:vAlign w:val="center"/>
          </w:tcPr>
          <w:p w14:paraId="1574FD61" w14:textId="77777777" w:rsidR="004906DE" w:rsidRPr="00247666" w:rsidRDefault="004906DE">
            <w:pPr>
              <w:numPr>
                <w:ilvl w:val="0"/>
                <w:numId w:val="32"/>
              </w:numPr>
              <w:ind w:left="284" w:firstLine="0"/>
              <w:contextualSpacing/>
              <w:jc w:val="center"/>
              <w:rPr>
                <w:szCs w:val="24"/>
              </w:rPr>
            </w:pPr>
          </w:p>
        </w:tc>
        <w:tc>
          <w:tcPr>
            <w:tcW w:w="6084" w:type="dxa"/>
            <w:gridSpan w:val="2"/>
            <w:shd w:val="clear" w:color="auto" w:fill="auto"/>
            <w:tcMar>
              <w:top w:w="28" w:type="dxa"/>
              <w:left w:w="57" w:type="dxa"/>
              <w:bottom w:w="28" w:type="dxa"/>
              <w:right w:w="57" w:type="dxa"/>
            </w:tcMar>
            <w:vAlign w:val="center"/>
          </w:tcPr>
          <w:p w14:paraId="44292CE8" w14:textId="59A3C625" w:rsidR="004906DE" w:rsidRPr="00266878" w:rsidRDefault="004906DE" w:rsidP="00523A56">
            <w:pPr>
              <w:rPr>
                <w:szCs w:val="24"/>
              </w:rPr>
            </w:pPr>
            <w:r>
              <w:rPr>
                <w:szCs w:val="24"/>
              </w:rPr>
              <w:t>4.9.2, 5.1.3, 12.0.2</w:t>
            </w:r>
          </w:p>
        </w:tc>
        <w:tc>
          <w:tcPr>
            <w:tcW w:w="3446" w:type="dxa"/>
            <w:gridSpan w:val="3"/>
            <w:shd w:val="clear" w:color="auto" w:fill="auto"/>
            <w:tcMar>
              <w:top w:w="28" w:type="dxa"/>
              <w:left w:w="57" w:type="dxa"/>
              <w:bottom w:w="28" w:type="dxa"/>
              <w:right w:w="57" w:type="dxa"/>
            </w:tcMar>
            <w:vAlign w:val="center"/>
          </w:tcPr>
          <w:p w14:paraId="7AACA2BC" w14:textId="36E503B7" w:rsidR="004906DE" w:rsidRPr="00266878" w:rsidRDefault="004906DE" w:rsidP="00523A56">
            <w:pPr>
              <w:jc w:val="center"/>
              <w:rPr>
                <w:szCs w:val="24"/>
              </w:rPr>
            </w:pPr>
            <w:r>
              <w:rPr>
                <w:szCs w:val="24"/>
              </w:rPr>
              <w:t>0</w:t>
            </w:r>
          </w:p>
        </w:tc>
      </w:tr>
      <w:tr w:rsidR="00EC4610" w:rsidRPr="00247666" w14:paraId="18F590A9" w14:textId="77777777" w:rsidTr="00523A56">
        <w:trPr>
          <w:trHeight w:val="284"/>
        </w:trPr>
        <w:tc>
          <w:tcPr>
            <w:tcW w:w="676" w:type="dxa"/>
            <w:shd w:val="clear" w:color="auto" w:fill="auto"/>
            <w:tcMar>
              <w:top w:w="28" w:type="dxa"/>
              <w:left w:w="57" w:type="dxa"/>
              <w:bottom w:w="28" w:type="dxa"/>
              <w:right w:w="57" w:type="dxa"/>
            </w:tcMar>
            <w:vAlign w:val="center"/>
          </w:tcPr>
          <w:p w14:paraId="0C6D6C13" w14:textId="77777777" w:rsidR="00EC4610" w:rsidRPr="00247666" w:rsidRDefault="00EC4610">
            <w:pPr>
              <w:numPr>
                <w:ilvl w:val="0"/>
                <w:numId w:val="32"/>
              </w:numPr>
              <w:ind w:left="284" w:firstLine="0"/>
              <w:contextualSpacing/>
              <w:jc w:val="center"/>
              <w:rPr>
                <w:szCs w:val="24"/>
              </w:rPr>
            </w:pPr>
          </w:p>
        </w:tc>
        <w:tc>
          <w:tcPr>
            <w:tcW w:w="6084" w:type="dxa"/>
            <w:gridSpan w:val="2"/>
            <w:shd w:val="clear" w:color="auto" w:fill="auto"/>
            <w:tcMar>
              <w:top w:w="28" w:type="dxa"/>
              <w:left w:w="57" w:type="dxa"/>
              <w:bottom w:w="28" w:type="dxa"/>
              <w:right w:w="57" w:type="dxa"/>
            </w:tcMar>
            <w:vAlign w:val="center"/>
          </w:tcPr>
          <w:p w14:paraId="5CD7C694" w14:textId="2222D2B2" w:rsidR="00EC4610" w:rsidRPr="00266878" w:rsidRDefault="00EC4610" w:rsidP="00E02CF7">
            <w:pPr>
              <w:rPr>
                <w:szCs w:val="24"/>
              </w:rPr>
            </w:pPr>
            <w:r w:rsidRPr="00266878">
              <w:rPr>
                <w:szCs w:val="24"/>
              </w:rPr>
              <w:t>3.1.1, 3.4.1, 3.5.1, 3.7.1,</w:t>
            </w:r>
            <w:r w:rsidR="004906DE">
              <w:rPr>
                <w:szCs w:val="24"/>
              </w:rPr>
              <w:t xml:space="preserve"> </w:t>
            </w:r>
            <w:r w:rsidRPr="00266878">
              <w:rPr>
                <w:szCs w:val="24"/>
              </w:rPr>
              <w:t>8.3</w:t>
            </w:r>
            <w:r w:rsidR="00266878" w:rsidRPr="00266878">
              <w:rPr>
                <w:szCs w:val="24"/>
              </w:rPr>
              <w:t>, 12.0, 12.0.1</w:t>
            </w:r>
          </w:p>
        </w:tc>
        <w:tc>
          <w:tcPr>
            <w:tcW w:w="3446" w:type="dxa"/>
            <w:gridSpan w:val="3"/>
            <w:shd w:val="clear" w:color="auto" w:fill="auto"/>
            <w:tcMar>
              <w:top w:w="28" w:type="dxa"/>
              <w:left w:w="57" w:type="dxa"/>
              <w:bottom w:w="28" w:type="dxa"/>
              <w:right w:w="57" w:type="dxa"/>
            </w:tcMar>
            <w:vAlign w:val="center"/>
          </w:tcPr>
          <w:p w14:paraId="5CEA0603" w14:textId="77777777" w:rsidR="00EC4610" w:rsidRPr="00266878" w:rsidRDefault="00EC4610" w:rsidP="00523A56">
            <w:pPr>
              <w:jc w:val="center"/>
              <w:rPr>
                <w:szCs w:val="24"/>
              </w:rPr>
            </w:pPr>
            <w:r w:rsidRPr="00266878">
              <w:rPr>
                <w:szCs w:val="24"/>
              </w:rPr>
              <w:t>Не подлежат установлению</w:t>
            </w:r>
          </w:p>
        </w:tc>
      </w:tr>
      <w:tr w:rsidR="00EC4610" w:rsidRPr="00247666" w14:paraId="3E8715F3" w14:textId="77777777" w:rsidTr="00523A56">
        <w:trPr>
          <w:trHeight w:val="284"/>
        </w:trPr>
        <w:tc>
          <w:tcPr>
            <w:tcW w:w="676" w:type="dxa"/>
            <w:shd w:val="clear" w:color="auto" w:fill="auto"/>
            <w:tcMar>
              <w:top w:w="28" w:type="dxa"/>
              <w:left w:w="57" w:type="dxa"/>
              <w:bottom w:w="28" w:type="dxa"/>
              <w:right w:w="57" w:type="dxa"/>
            </w:tcMar>
            <w:vAlign w:val="center"/>
          </w:tcPr>
          <w:p w14:paraId="1FBB68A1" w14:textId="77777777" w:rsidR="00EC4610" w:rsidRPr="00247666" w:rsidRDefault="00EC4610">
            <w:pPr>
              <w:numPr>
                <w:ilvl w:val="0"/>
                <w:numId w:val="29"/>
              </w:numPr>
              <w:ind w:left="284"/>
              <w:contextualSpacing/>
              <w:rPr>
                <w:szCs w:val="24"/>
              </w:rPr>
            </w:pPr>
          </w:p>
        </w:tc>
        <w:tc>
          <w:tcPr>
            <w:tcW w:w="9530" w:type="dxa"/>
            <w:gridSpan w:val="5"/>
            <w:shd w:val="clear" w:color="auto" w:fill="auto"/>
            <w:tcMar>
              <w:top w:w="28" w:type="dxa"/>
              <w:left w:w="57" w:type="dxa"/>
              <w:bottom w:w="28" w:type="dxa"/>
              <w:right w:w="57" w:type="dxa"/>
            </w:tcMar>
            <w:vAlign w:val="center"/>
          </w:tcPr>
          <w:p w14:paraId="73A9BC08" w14:textId="77777777" w:rsidR="00EC4610" w:rsidRPr="00BF0F61" w:rsidRDefault="00EC4610" w:rsidP="00523A56">
            <w:pPr>
              <w:rPr>
                <w:szCs w:val="24"/>
              </w:rPr>
            </w:pPr>
            <w:bookmarkStart w:id="10" w:name="_Hlk104986530"/>
            <w:r w:rsidRPr="00BF0F61">
              <w:rPr>
                <w:szCs w:val="24"/>
              </w:rPr>
              <w:t>Максимальный процент застройки в границах земельного участка, определяемый</w:t>
            </w:r>
          </w:p>
          <w:p w14:paraId="519F6D0D" w14:textId="77777777" w:rsidR="00EC4610" w:rsidRPr="00BF0F61" w:rsidRDefault="00EC4610" w:rsidP="00523A56">
            <w:pPr>
              <w:rPr>
                <w:szCs w:val="24"/>
              </w:rPr>
            </w:pPr>
            <w:r w:rsidRPr="00BF0F61">
              <w:rPr>
                <w:szCs w:val="24"/>
              </w:rPr>
              <w:t>как отношение суммарной площади земельного участка, которая может быть застроена,</w:t>
            </w:r>
          </w:p>
          <w:p w14:paraId="6C276629" w14:textId="77777777" w:rsidR="00EC4610" w:rsidRPr="00BF0F61" w:rsidRDefault="00EC4610" w:rsidP="00523A56">
            <w:pPr>
              <w:rPr>
                <w:szCs w:val="24"/>
              </w:rPr>
            </w:pPr>
            <w:r w:rsidRPr="00BF0F61">
              <w:rPr>
                <w:szCs w:val="24"/>
              </w:rPr>
              <w:t>ко всей площади земельного участка</w:t>
            </w:r>
            <w:bookmarkEnd w:id="10"/>
            <w:r w:rsidRPr="00BF0F61">
              <w:rPr>
                <w:szCs w:val="24"/>
              </w:rPr>
              <w:t>, %</w:t>
            </w:r>
          </w:p>
        </w:tc>
      </w:tr>
      <w:tr w:rsidR="00EC4610" w:rsidRPr="00247666" w14:paraId="4E1572F9" w14:textId="77777777" w:rsidTr="00523A56">
        <w:trPr>
          <w:trHeight w:val="284"/>
        </w:trPr>
        <w:tc>
          <w:tcPr>
            <w:tcW w:w="676" w:type="dxa"/>
            <w:shd w:val="clear" w:color="auto" w:fill="auto"/>
            <w:tcMar>
              <w:top w:w="28" w:type="dxa"/>
              <w:left w:w="57" w:type="dxa"/>
              <w:bottom w:w="28" w:type="dxa"/>
              <w:right w:w="57" w:type="dxa"/>
            </w:tcMar>
            <w:vAlign w:val="center"/>
          </w:tcPr>
          <w:p w14:paraId="5F61EA36" w14:textId="77777777" w:rsidR="00EC4610" w:rsidRPr="00247666" w:rsidRDefault="00EC4610">
            <w:pPr>
              <w:numPr>
                <w:ilvl w:val="0"/>
                <w:numId w:val="33"/>
              </w:numPr>
              <w:ind w:left="284" w:firstLine="0"/>
              <w:contextualSpacing/>
              <w:jc w:val="center"/>
              <w:rPr>
                <w:szCs w:val="24"/>
              </w:rPr>
            </w:pPr>
          </w:p>
        </w:tc>
        <w:tc>
          <w:tcPr>
            <w:tcW w:w="6084" w:type="dxa"/>
            <w:gridSpan w:val="2"/>
            <w:shd w:val="clear" w:color="auto" w:fill="auto"/>
            <w:tcMar>
              <w:top w:w="28" w:type="dxa"/>
              <w:left w:w="57" w:type="dxa"/>
              <w:bottom w:w="28" w:type="dxa"/>
              <w:right w:w="57" w:type="dxa"/>
            </w:tcMar>
            <w:vAlign w:val="center"/>
          </w:tcPr>
          <w:p w14:paraId="4A62F8C7" w14:textId="77777777" w:rsidR="00EC4610" w:rsidRPr="00BF0F61" w:rsidRDefault="00EC4610" w:rsidP="00523A56">
            <w:pPr>
              <w:rPr>
                <w:bCs/>
                <w:szCs w:val="24"/>
              </w:rPr>
            </w:pPr>
            <w:r w:rsidRPr="00BF0F61">
              <w:rPr>
                <w:bCs/>
                <w:szCs w:val="24"/>
              </w:rPr>
              <w:t>2.1.1</w:t>
            </w:r>
          </w:p>
        </w:tc>
        <w:tc>
          <w:tcPr>
            <w:tcW w:w="3446" w:type="dxa"/>
            <w:gridSpan w:val="3"/>
            <w:shd w:val="clear" w:color="auto" w:fill="auto"/>
            <w:tcMar>
              <w:top w:w="28" w:type="dxa"/>
              <w:left w:w="57" w:type="dxa"/>
              <w:bottom w:w="28" w:type="dxa"/>
              <w:right w:w="57" w:type="dxa"/>
            </w:tcMar>
            <w:vAlign w:val="center"/>
          </w:tcPr>
          <w:p w14:paraId="51EEB7FE" w14:textId="77777777" w:rsidR="00EC4610" w:rsidRPr="00BF0F61" w:rsidRDefault="00EC4610" w:rsidP="00523A56">
            <w:pPr>
              <w:jc w:val="center"/>
              <w:rPr>
                <w:bCs/>
                <w:szCs w:val="24"/>
              </w:rPr>
            </w:pPr>
            <w:r w:rsidRPr="00BF0F61">
              <w:rPr>
                <w:bCs/>
                <w:szCs w:val="24"/>
              </w:rPr>
              <w:t>40</w:t>
            </w:r>
          </w:p>
        </w:tc>
      </w:tr>
      <w:tr w:rsidR="00EC4610" w:rsidRPr="00247666" w14:paraId="5C06E442" w14:textId="77777777" w:rsidTr="00523A56">
        <w:trPr>
          <w:trHeight w:val="284"/>
        </w:trPr>
        <w:tc>
          <w:tcPr>
            <w:tcW w:w="676" w:type="dxa"/>
            <w:shd w:val="clear" w:color="auto" w:fill="auto"/>
            <w:tcMar>
              <w:top w:w="28" w:type="dxa"/>
              <w:left w:w="57" w:type="dxa"/>
              <w:bottom w:w="28" w:type="dxa"/>
              <w:right w:w="57" w:type="dxa"/>
            </w:tcMar>
            <w:vAlign w:val="center"/>
          </w:tcPr>
          <w:p w14:paraId="4608368B" w14:textId="77777777" w:rsidR="00EC4610" w:rsidRPr="00247666" w:rsidRDefault="00EC4610">
            <w:pPr>
              <w:numPr>
                <w:ilvl w:val="0"/>
                <w:numId w:val="33"/>
              </w:numPr>
              <w:ind w:left="284" w:firstLine="0"/>
              <w:contextualSpacing/>
              <w:jc w:val="center"/>
              <w:rPr>
                <w:szCs w:val="24"/>
              </w:rPr>
            </w:pPr>
          </w:p>
        </w:tc>
        <w:tc>
          <w:tcPr>
            <w:tcW w:w="6084" w:type="dxa"/>
            <w:gridSpan w:val="2"/>
            <w:shd w:val="clear" w:color="auto" w:fill="auto"/>
            <w:tcMar>
              <w:top w:w="28" w:type="dxa"/>
              <w:left w:w="57" w:type="dxa"/>
              <w:bottom w:w="28" w:type="dxa"/>
              <w:right w:w="57" w:type="dxa"/>
            </w:tcMar>
            <w:vAlign w:val="center"/>
          </w:tcPr>
          <w:p w14:paraId="442154A7" w14:textId="20A50AD8" w:rsidR="00EC4610" w:rsidRPr="00BF0F61" w:rsidRDefault="00EC4610" w:rsidP="00E02CF7">
            <w:pPr>
              <w:rPr>
                <w:bCs/>
                <w:szCs w:val="24"/>
              </w:rPr>
            </w:pPr>
            <w:r w:rsidRPr="00BF0F61">
              <w:rPr>
                <w:szCs w:val="24"/>
              </w:rPr>
              <w:t xml:space="preserve">3.2.2, </w:t>
            </w:r>
            <w:r w:rsidRPr="00BF0F61">
              <w:rPr>
                <w:bCs/>
                <w:szCs w:val="24"/>
              </w:rPr>
              <w:t>3.3, 4.4, 4.6, 5.1.2</w:t>
            </w:r>
          </w:p>
        </w:tc>
        <w:tc>
          <w:tcPr>
            <w:tcW w:w="3446" w:type="dxa"/>
            <w:gridSpan w:val="3"/>
            <w:shd w:val="clear" w:color="auto" w:fill="auto"/>
            <w:tcMar>
              <w:top w:w="28" w:type="dxa"/>
              <w:left w:w="57" w:type="dxa"/>
              <w:bottom w:w="28" w:type="dxa"/>
              <w:right w:w="57" w:type="dxa"/>
            </w:tcMar>
            <w:vAlign w:val="center"/>
          </w:tcPr>
          <w:p w14:paraId="4DB9628F" w14:textId="77777777" w:rsidR="00EC4610" w:rsidRPr="00BF0F61" w:rsidRDefault="00EC4610" w:rsidP="00523A56">
            <w:pPr>
              <w:jc w:val="center"/>
              <w:rPr>
                <w:bCs/>
                <w:szCs w:val="24"/>
              </w:rPr>
            </w:pPr>
            <w:r w:rsidRPr="00BF0F61">
              <w:rPr>
                <w:bCs/>
                <w:szCs w:val="24"/>
              </w:rPr>
              <w:t>60</w:t>
            </w:r>
          </w:p>
        </w:tc>
      </w:tr>
      <w:tr w:rsidR="004906DE" w:rsidRPr="00247666" w14:paraId="61C35D46" w14:textId="77777777" w:rsidTr="00523A56">
        <w:trPr>
          <w:trHeight w:val="284"/>
        </w:trPr>
        <w:tc>
          <w:tcPr>
            <w:tcW w:w="676" w:type="dxa"/>
            <w:shd w:val="clear" w:color="auto" w:fill="auto"/>
            <w:tcMar>
              <w:top w:w="28" w:type="dxa"/>
              <w:left w:w="57" w:type="dxa"/>
              <w:bottom w:w="28" w:type="dxa"/>
              <w:right w:w="57" w:type="dxa"/>
            </w:tcMar>
            <w:vAlign w:val="center"/>
          </w:tcPr>
          <w:p w14:paraId="569865C2" w14:textId="77777777" w:rsidR="004906DE" w:rsidRPr="00247666" w:rsidRDefault="004906DE">
            <w:pPr>
              <w:numPr>
                <w:ilvl w:val="0"/>
                <w:numId w:val="33"/>
              </w:numPr>
              <w:ind w:left="284" w:firstLine="0"/>
              <w:contextualSpacing/>
              <w:jc w:val="center"/>
              <w:rPr>
                <w:szCs w:val="24"/>
              </w:rPr>
            </w:pPr>
          </w:p>
        </w:tc>
        <w:tc>
          <w:tcPr>
            <w:tcW w:w="6084" w:type="dxa"/>
            <w:gridSpan w:val="2"/>
            <w:shd w:val="clear" w:color="auto" w:fill="auto"/>
            <w:tcMar>
              <w:top w:w="28" w:type="dxa"/>
              <w:left w:w="57" w:type="dxa"/>
              <w:bottom w:w="28" w:type="dxa"/>
              <w:right w:w="57" w:type="dxa"/>
            </w:tcMar>
            <w:vAlign w:val="center"/>
          </w:tcPr>
          <w:p w14:paraId="2F84A7BB" w14:textId="2AF18AA0" w:rsidR="004906DE" w:rsidRPr="00BF0F61" w:rsidRDefault="004906DE" w:rsidP="00523A56">
            <w:pPr>
              <w:rPr>
                <w:bCs/>
                <w:szCs w:val="24"/>
              </w:rPr>
            </w:pPr>
            <w:r>
              <w:rPr>
                <w:szCs w:val="24"/>
              </w:rPr>
              <w:t>4.9.2, 5.1.3, 12.0.2</w:t>
            </w:r>
          </w:p>
        </w:tc>
        <w:tc>
          <w:tcPr>
            <w:tcW w:w="3446" w:type="dxa"/>
            <w:gridSpan w:val="3"/>
            <w:shd w:val="clear" w:color="auto" w:fill="auto"/>
            <w:tcMar>
              <w:top w:w="28" w:type="dxa"/>
              <w:left w:w="57" w:type="dxa"/>
              <w:bottom w:w="28" w:type="dxa"/>
              <w:right w:w="57" w:type="dxa"/>
            </w:tcMar>
            <w:vAlign w:val="center"/>
          </w:tcPr>
          <w:p w14:paraId="0F238C20" w14:textId="1EDE225E" w:rsidR="004906DE" w:rsidRPr="00BF0F61" w:rsidRDefault="004906DE" w:rsidP="00523A56">
            <w:pPr>
              <w:jc w:val="center"/>
              <w:rPr>
                <w:bCs/>
                <w:szCs w:val="24"/>
              </w:rPr>
            </w:pPr>
            <w:r>
              <w:rPr>
                <w:bCs/>
                <w:szCs w:val="24"/>
              </w:rPr>
              <w:t>0</w:t>
            </w:r>
          </w:p>
        </w:tc>
      </w:tr>
      <w:tr w:rsidR="00EC4610" w:rsidRPr="00247666" w14:paraId="6FC6ADC9" w14:textId="77777777" w:rsidTr="00523A56">
        <w:trPr>
          <w:trHeight w:val="284"/>
        </w:trPr>
        <w:tc>
          <w:tcPr>
            <w:tcW w:w="676" w:type="dxa"/>
            <w:shd w:val="clear" w:color="auto" w:fill="auto"/>
            <w:tcMar>
              <w:top w:w="28" w:type="dxa"/>
              <w:left w:w="57" w:type="dxa"/>
              <w:bottom w:w="28" w:type="dxa"/>
              <w:right w:w="57" w:type="dxa"/>
            </w:tcMar>
            <w:vAlign w:val="center"/>
          </w:tcPr>
          <w:p w14:paraId="0F6FAFCA" w14:textId="77777777" w:rsidR="00EC4610" w:rsidRPr="00247666" w:rsidRDefault="00EC4610">
            <w:pPr>
              <w:numPr>
                <w:ilvl w:val="0"/>
                <w:numId w:val="33"/>
              </w:numPr>
              <w:ind w:left="284" w:firstLine="0"/>
              <w:contextualSpacing/>
              <w:jc w:val="center"/>
              <w:rPr>
                <w:szCs w:val="24"/>
              </w:rPr>
            </w:pPr>
          </w:p>
        </w:tc>
        <w:tc>
          <w:tcPr>
            <w:tcW w:w="6084" w:type="dxa"/>
            <w:gridSpan w:val="2"/>
            <w:shd w:val="clear" w:color="auto" w:fill="auto"/>
            <w:tcMar>
              <w:top w:w="28" w:type="dxa"/>
              <w:left w:w="57" w:type="dxa"/>
              <w:bottom w:w="28" w:type="dxa"/>
              <w:right w:w="57" w:type="dxa"/>
            </w:tcMar>
            <w:vAlign w:val="center"/>
          </w:tcPr>
          <w:p w14:paraId="4AB79CDE" w14:textId="26FADD76" w:rsidR="00EC4610" w:rsidRPr="00BF0F61" w:rsidRDefault="00EC4610" w:rsidP="004303D9">
            <w:pPr>
              <w:rPr>
                <w:szCs w:val="24"/>
              </w:rPr>
            </w:pPr>
            <w:r w:rsidRPr="00BF0F61">
              <w:rPr>
                <w:szCs w:val="24"/>
              </w:rPr>
              <w:t>3.1.1, 3.4.1, 3.5.1, 3.7.1,</w:t>
            </w:r>
            <w:r w:rsidR="00266878" w:rsidRPr="00BF0F61">
              <w:rPr>
                <w:szCs w:val="24"/>
              </w:rPr>
              <w:t xml:space="preserve"> </w:t>
            </w:r>
            <w:r w:rsidRPr="00BF0F61">
              <w:rPr>
                <w:szCs w:val="24"/>
              </w:rPr>
              <w:t>8.3</w:t>
            </w:r>
            <w:r w:rsidR="00844444">
              <w:rPr>
                <w:szCs w:val="24"/>
              </w:rPr>
              <w:t>, 12.0, 12.0.1</w:t>
            </w:r>
          </w:p>
        </w:tc>
        <w:tc>
          <w:tcPr>
            <w:tcW w:w="3446" w:type="dxa"/>
            <w:gridSpan w:val="3"/>
            <w:shd w:val="clear" w:color="auto" w:fill="auto"/>
            <w:tcMar>
              <w:top w:w="28" w:type="dxa"/>
              <w:left w:w="57" w:type="dxa"/>
              <w:bottom w:w="28" w:type="dxa"/>
              <w:right w:w="57" w:type="dxa"/>
            </w:tcMar>
            <w:vAlign w:val="center"/>
          </w:tcPr>
          <w:p w14:paraId="0109CB3E" w14:textId="77777777" w:rsidR="00EC4610" w:rsidRPr="00BF0F61" w:rsidRDefault="00EC4610" w:rsidP="00523A56">
            <w:pPr>
              <w:jc w:val="center"/>
              <w:rPr>
                <w:szCs w:val="24"/>
              </w:rPr>
            </w:pPr>
            <w:r w:rsidRPr="00BF0F61">
              <w:rPr>
                <w:szCs w:val="24"/>
              </w:rPr>
              <w:t>Не подлежат установлению</w:t>
            </w:r>
          </w:p>
        </w:tc>
      </w:tr>
      <w:tr w:rsidR="00EC4610" w:rsidRPr="00247666" w14:paraId="73F0DF64" w14:textId="77777777" w:rsidTr="00523A56">
        <w:trPr>
          <w:trHeight w:val="284"/>
        </w:trPr>
        <w:tc>
          <w:tcPr>
            <w:tcW w:w="676" w:type="dxa"/>
            <w:shd w:val="clear" w:color="auto" w:fill="auto"/>
            <w:tcMar>
              <w:top w:w="28" w:type="dxa"/>
              <w:left w:w="57" w:type="dxa"/>
              <w:bottom w:w="28" w:type="dxa"/>
              <w:right w:w="57" w:type="dxa"/>
            </w:tcMar>
            <w:vAlign w:val="center"/>
          </w:tcPr>
          <w:p w14:paraId="3405F4ED" w14:textId="77777777" w:rsidR="00EC4610" w:rsidRPr="00247666" w:rsidRDefault="00EC4610">
            <w:pPr>
              <w:numPr>
                <w:ilvl w:val="0"/>
                <w:numId w:val="29"/>
              </w:numPr>
              <w:ind w:left="0"/>
              <w:contextualSpacing/>
              <w:jc w:val="center"/>
              <w:rPr>
                <w:szCs w:val="24"/>
              </w:rPr>
            </w:pPr>
          </w:p>
        </w:tc>
        <w:tc>
          <w:tcPr>
            <w:tcW w:w="9530" w:type="dxa"/>
            <w:gridSpan w:val="5"/>
            <w:shd w:val="clear" w:color="auto" w:fill="auto"/>
            <w:tcMar>
              <w:top w:w="28" w:type="dxa"/>
              <w:left w:w="57" w:type="dxa"/>
              <w:bottom w:w="28" w:type="dxa"/>
              <w:right w:w="57" w:type="dxa"/>
            </w:tcMar>
            <w:vAlign w:val="center"/>
          </w:tcPr>
          <w:p w14:paraId="639205AE" w14:textId="77777777" w:rsidR="00EC4610" w:rsidRPr="00247666" w:rsidRDefault="00EC4610" w:rsidP="00523A56">
            <w:pPr>
              <w:rPr>
                <w:szCs w:val="24"/>
              </w:rPr>
            </w:pPr>
            <w:r w:rsidRPr="00247666">
              <w:rPr>
                <w:szCs w:val="24"/>
              </w:rPr>
              <w:t>Иные параметры</w:t>
            </w:r>
          </w:p>
        </w:tc>
      </w:tr>
      <w:tr w:rsidR="00EC4610" w:rsidRPr="00247666" w14:paraId="2ABC6408" w14:textId="77777777" w:rsidTr="00523A56">
        <w:trPr>
          <w:trHeight w:val="284"/>
        </w:trPr>
        <w:tc>
          <w:tcPr>
            <w:tcW w:w="676" w:type="dxa"/>
            <w:shd w:val="clear" w:color="auto" w:fill="auto"/>
            <w:tcMar>
              <w:top w:w="28" w:type="dxa"/>
              <w:left w:w="57" w:type="dxa"/>
              <w:bottom w:w="28" w:type="dxa"/>
              <w:right w:w="57" w:type="dxa"/>
            </w:tcMar>
            <w:vAlign w:val="center"/>
          </w:tcPr>
          <w:p w14:paraId="7AB6F0D7" w14:textId="77777777" w:rsidR="00EC4610" w:rsidRPr="00247666" w:rsidRDefault="00EC4610" w:rsidP="00523A56">
            <w:pPr>
              <w:contextualSpacing/>
              <w:jc w:val="center"/>
              <w:rPr>
                <w:szCs w:val="24"/>
              </w:rPr>
            </w:pPr>
            <w:r w:rsidRPr="00247666">
              <w:rPr>
                <w:szCs w:val="24"/>
              </w:rPr>
              <w:t>5.1</w:t>
            </w:r>
          </w:p>
        </w:tc>
        <w:tc>
          <w:tcPr>
            <w:tcW w:w="9530" w:type="dxa"/>
            <w:gridSpan w:val="5"/>
            <w:shd w:val="clear" w:color="auto" w:fill="auto"/>
            <w:tcMar>
              <w:top w:w="28" w:type="dxa"/>
              <w:left w:w="57" w:type="dxa"/>
              <w:bottom w:w="28" w:type="dxa"/>
              <w:right w:w="57" w:type="dxa"/>
            </w:tcMar>
            <w:vAlign w:val="center"/>
          </w:tcPr>
          <w:p w14:paraId="57426F80" w14:textId="39BAFE3E" w:rsidR="00EC4610" w:rsidRPr="00247666" w:rsidRDefault="00EC4610" w:rsidP="00523A56">
            <w:pPr>
              <w:rPr>
                <w:szCs w:val="24"/>
              </w:rPr>
            </w:pPr>
            <w:r w:rsidRPr="00247666">
              <w:rPr>
                <w:szCs w:val="24"/>
              </w:rPr>
              <w:t>Максимальная этажность зд</w:t>
            </w:r>
            <w:r w:rsidR="004515BF">
              <w:rPr>
                <w:szCs w:val="24"/>
              </w:rPr>
              <w:t xml:space="preserve">аний, строений, сооружений, </w:t>
            </w:r>
            <w:proofErr w:type="spellStart"/>
            <w:r w:rsidR="004515BF">
              <w:rPr>
                <w:szCs w:val="24"/>
              </w:rPr>
              <w:t>эт</w:t>
            </w:r>
            <w:proofErr w:type="spellEnd"/>
            <w:r w:rsidR="004515BF">
              <w:rPr>
                <w:szCs w:val="24"/>
              </w:rPr>
              <w:t>.</w:t>
            </w:r>
          </w:p>
        </w:tc>
      </w:tr>
      <w:tr w:rsidR="00BF0F61" w:rsidRPr="00247666" w14:paraId="0C1C7888" w14:textId="77777777" w:rsidTr="00523A56">
        <w:trPr>
          <w:trHeight w:val="284"/>
        </w:trPr>
        <w:tc>
          <w:tcPr>
            <w:tcW w:w="676" w:type="dxa"/>
            <w:shd w:val="clear" w:color="auto" w:fill="auto"/>
            <w:tcMar>
              <w:top w:w="28" w:type="dxa"/>
              <w:left w:w="57" w:type="dxa"/>
              <w:bottom w:w="28" w:type="dxa"/>
              <w:right w:w="57" w:type="dxa"/>
            </w:tcMar>
            <w:vAlign w:val="center"/>
          </w:tcPr>
          <w:p w14:paraId="18565B47" w14:textId="77777777" w:rsidR="00BF0F61" w:rsidRPr="00247666" w:rsidRDefault="00BF0F61" w:rsidP="00BF0F61">
            <w:pPr>
              <w:contextualSpacing/>
              <w:jc w:val="center"/>
              <w:rPr>
                <w:szCs w:val="24"/>
              </w:rPr>
            </w:pPr>
            <w:r w:rsidRPr="00247666">
              <w:rPr>
                <w:szCs w:val="24"/>
              </w:rPr>
              <w:t>5.1.1</w:t>
            </w:r>
          </w:p>
        </w:tc>
        <w:tc>
          <w:tcPr>
            <w:tcW w:w="6084" w:type="dxa"/>
            <w:gridSpan w:val="2"/>
            <w:shd w:val="clear" w:color="auto" w:fill="auto"/>
            <w:tcMar>
              <w:top w:w="28" w:type="dxa"/>
              <w:left w:w="57" w:type="dxa"/>
              <w:bottom w:w="28" w:type="dxa"/>
              <w:right w:w="57" w:type="dxa"/>
            </w:tcMar>
            <w:vAlign w:val="center"/>
          </w:tcPr>
          <w:p w14:paraId="43F87A80" w14:textId="4770EC70" w:rsidR="00BF0F61" w:rsidRPr="00247666" w:rsidRDefault="00BF0F61" w:rsidP="00BF0F61">
            <w:pPr>
              <w:rPr>
                <w:szCs w:val="24"/>
              </w:rPr>
            </w:pPr>
            <w:r w:rsidRPr="00266878">
              <w:rPr>
                <w:szCs w:val="24"/>
              </w:rPr>
              <w:t xml:space="preserve">2.1.1 </w:t>
            </w:r>
          </w:p>
        </w:tc>
        <w:tc>
          <w:tcPr>
            <w:tcW w:w="3446" w:type="dxa"/>
            <w:gridSpan w:val="3"/>
            <w:shd w:val="clear" w:color="auto" w:fill="auto"/>
            <w:tcMar>
              <w:top w:w="28" w:type="dxa"/>
              <w:left w:w="57" w:type="dxa"/>
              <w:bottom w:w="28" w:type="dxa"/>
              <w:right w:w="57" w:type="dxa"/>
            </w:tcMar>
            <w:vAlign w:val="center"/>
          </w:tcPr>
          <w:p w14:paraId="2E8053D2" w14:textId="77777777" w:rsidR="00BF0F61" w:rsidRPr="00247666" w:rsidRDefault="00BF0F61" w:rsidP="00BF0F61">
            <w:pPr>
              <w:jc w:val="center"/>
              <w:rPr>
                <w:szCs w:val="24"/>
              </w:rPr>
            </w:pPr>
            <w:r w:rsidRPr="00247666">
              <w:rPr>
                <w:szCs w:val="24"/>
              </w:rPr>
              <w:t>4</w:t>
            </w:r>
          </w:p>
        </w:tc>
      </w:tr>
      <w:tr w:rsidR="00BF0F61" w:rsidRPr="00247666" w14:paraId="6ABB7BAA" w14:textId="77777777" w:rsidTr="00523A56">
        <w:trPr>
          <w:trHeight w:val="284"/>
        </w:trPr>
        <w:tc>
          <w:tcPr>
            <w:tcW w:w="676" w:type="dxa"/>
            <w:shd w:val="clear" w:color="auto" w:fill="auto"/>
            <w:tcMar>
              <w:top w:w="28" w:type="dxa"/>
              <w:left w:w="57" w:type="dxa"/>
              <w:bottom w:w="28" w:type="dxa"/>
              <w:right w:w="57" w:type="dxa"/>
            </w:tcMar>
            <w:vAlign w:val="center"/>
          </w:tcPr>
          <w:p w14:paraId="6EE83D4D" w14:textId="2B431B78" w:rsidR="00BF0F61" w:rsidRPr="00247666" w:rsidRDefault="00BF0F61" w:rsidP="00844444">
            <w:pPr>
              <w:contextualSpacing/>
              <w:jc w:val="center"/>
              <w:rPr>
                <w:szCs w:val="24"/>
              </w:rPr>
            </w:pPr>
            <w:r w:rsidRPr="00247666">
              <w:rPr>
                <w:szCs w:val="24"/>
              </w:rPr>
              <w:t>5.1.</w:t>
            </w:r>
            <w:r w:rsidR="00844444">
              <w:rPr>
                <w:szCs w:val="24"/>
              </w:rPr>
              <w:t>2</w:t>
            </w:r>
          </w:p>
        </w:tc>
        <w:tc>
          <w:tcPr>
            <w:tcW w:w="6084" w:type="dxa"/>
            <w:gridSpan w:val="2"/>
            <w:shd w:val="clear" w:color="auto" w:fill="auto"/>
            <w:tcMar>
              <w:top w:w="28" w:type="dxa"/>
              <w:left w:w="57" w:type="dxa"/>
              <w:bottom w:w="28" w:type="dxa"/>
              <w:right w:w="57" w:type="dxa"/>
            </w:tcMar>
            <w:vAlign w:val="center"/>
          </w:tcPr>
          <w:p w14:paraId="5E84AB3B" w14:textId="419D3F47" w:rsidR="00BF0F61" w:rsidRPr="00247666" w:rsidRDefault="00BF0F61" w:rsidP="00BF0F61">
            <w:pPr>
              <w:rPr>
                <w:szCs w:val="24"/>
              </w:rPr>
            </w:pPr>
            <w:r w:rsidRPr="00266878">
              <w:rPr>
                <w:szCs w:val="24"/>
              </w:rPr>
              <w:t>3.2.2, 3.3, 4.4, 4.6</w:t>
            </w:r>
          </w:p>
        </w:tc>
        <w:tc>
          <w:tcPr>
            <w:tcW w:w="3446" w:type="dxa"/>
            <w:gridSpan w:val="3"/>
            <w:shd w:val="clear" w:color="auto" w:fill="auto"/>
            <w:tcMar>
              <w:top w:w="28" w:type="dxa"/>
              <w:left w:w="57" w:type="dxa"/>
              <w:bottom w:w="28" w:type="dxa"/>
              <w:right w:w="57" w:type="dxa"/>
            </w:tcMar>
            <w:vAlign w:val="center"/>
          </w:tcPr>
          <w:p w14:paraId="22A9E4CE" w14:textId="77777777" w:rsidR="00BF0F61" w:rsidRPr="00247666" w:rsidRDefault="00BF0F61" w:rsidP="00BF0F61">
            <w:pPr>
              <w:jc w:val="center"/>
              <w:rPr>
                <w:szCs w:val="24"/>
              </w:rPr>
            </w:pPr>
            <w:r w:rsidRPr="00247666">
              <w:rPr>
                <w:szCs w:val="24"/>
              </w:rPr>
              <w:t>2</w:t>
            </w:r>
          </w:p>
        </w:tc>
      </w:tr>
      <w:tr w:rsidR="00BF0F61" w:rsidRPr="00247666" w14:paraId="7C8CCA2C" w14:textId="77777777" w:rsidTr="00523A56">
        <w:trPr>
          <w:trHeight w:val="284"/>
        </w:trPr>
        <w:tc>
          <w:tcPr>
            <w:tcW w:w="676" w:type="dxa"/>
            <w:shd w:val="clear" w:color="auto" w:fill="auto"/>
            <w:tcMar>
              <w:top w:w="28" w:type="dxa"/>
              <w:left w:w="57" w:type="dxa"/>
              <w:bottom w:w="28" w:type="dxa"/>
              <w:right w:w="57" w:type="dxa"/>
            </w:tcMar>
            <w:vAlign w:val="center"/>
          </w:tcPr>
          <w:p w14:paraId="358417E1" w14:textId="2EC7E7EF" w:rsidR="00BF0F61" w:rsidRPr="00247666" w:rsidRDefault="00BF0F61" w:rsidP="00844444">
            <w:pPr>
              <w:contextualSpacing/>
              <w:jc w:val="center"/>
              <w:rPr>
                <w:szCs w:val="24"/>
              </w:rPr>
            </w:pPr>
            <w:r w:rsidRPr="00247666">
              <w:rPr>
                <w:szCs w:val="24"/>
              </w:rPr>
              <w:t>5.1.</w:t>
            </w:r>
            <w:r w:rsidR="00844444">
              <w:rPr>
                <w:szCs w:val="24"/>
              </w:rPr>
              <w:t>3</w:t>
            </w:r>
          </w:p>
        </w:tc>
        <w:tc>
          <w:tcPr>
            <w:tcW w:w="6084" w:type="dxa"/>
            <w:gridSpan w:val="2"/>
            <w:shd w:val="clear" w:color="auto" w:fill="auto"/>
            <w:tcMar>
              <w:top w:w="28" w:type="dxa"/>
              <w:left w:w="57" w:type="dxa"/>
              <w:bottom w:w="28" w:type="dxa"/>
              <w:right w:w="57" w:type="dxa"/>
            </w:tcMar>
            <w:vAlign w:val="center"/>
          </w:tcPr>
          <w:p w14:paraId="2794D487" w14:textId="09724F5C" w:rsidR="00BF0F61" w:rsidRPr="00247666" w:rsidRDefault="00BF0F61" w:rsidP="00BF0F61">
            <w:pPr>
              <w:rPr>
                <w:szCs w:val="24"/>
              </w:rPr>
            </w:pPr>
            <w:r w:rsidRPr="00266878">
              <w:rPr>
                <w:szCs w:val="24"/>
              </w:rPr>
              <w:t>3.1.1, 3.4.1, 3.5.1, 3.7.1,</w:t>
            </w:r>
            <w:r w:rsidR="004906DE">
              <w:rPr>
                <w:szCs w:val="24"/>
              </w:rPr>
              <w:t xml:space="preserve"> </w:t>
            </w:r>
            <w:r w:rsidRPr="00266878">
              <w:rPr>
                <w:szCs w:val="24"/>
              </w:rPr>
              <w:t>5.1.2, 8.3, 12.0, 12.0.1</w:t>
            </w:r>
          </w:p>
        </w:tc>
        <w:tc>
          <w:tcPr>
            <w:tcW w:w="3446" w:type="dxa"/>
            <w:gridSpan w:val="3"/>
            <w:shd w:val="clear" w:color="auto" w:fill="auto"/>
            <w:tcMar>
              <w:top w:w="28" w:type="dxa"/>
              <w:left w:w="57" w:type="dxa"/>
              <w:bottom w:w="28" w:type="dxa"/>
              <w:right w:w="57" w:type="dxa"/>
            </w:tcMar>
            <w:vAlign w:val="center"/>
          </w:tcPr>
          <w:p w14:paraId="13AA04F4" w14:textId="77777777" w:rsidR="00BF0F61" w:rsidRPr="00247666" w:rsidRDefault="00BF0F61" w:rsidP="00BF0F61">
            <w:pPr>
              <w:jc w:val="center"/>
              <w:rPr>
                <w:szCs w:val="24"/>
              </w:rPr>
            </w:pPr>
            <w:r w:rsidRPr="00247666">
              <w:rPr>
                <w:szCs w:val="24"/>
              </w:rPr>
              <w:t>Не подлежат установлению</w:t>
            </w:r>
          </w:p>
        </w:tc>
      </w:tr>
      <w:tr w:rsidR="00EC4610" w:rsidRPr="00247666" w14:paraId="7E708EAF" w14:textId="77777777" w:rsidTr="00523A56">
        <w:trPr>
          <w:trHeight w:val="284"/>
        </w:trPr>
        <w:tc>
          <w:tcPr>
            <w:tcW w:w="676" w:type="dxa"/>
            <w:shd w:val="clear" w:color="auto" w:fill="auto"/>
            <w:tcMar>
              <w:top w:w="28" w:type="dxa"/>
              <w:left w:w="57" w:type="dxa"/>
              <w:bottom w:w="28" w:type="dxa"/>
              <w:right w:w="57" w:type="dxa"/>
            </w:tcMar>
            <w:vAlign w:val="center"/>
          </w:tcPr>
          <w:p w14:paraId="70CDBD81" w14:textId="45620988" w:rsidR="00EC4610" w:rsidRPr="00247666" w:rsidRDefault="00EC4610" w:rsidP="00523A56">
            <w:pPr>
              <w:contextualSpacing/>
              <w:jc w:val="center"/>
              <w:rPr>
                <w:szCs w:val="24"/>
              </w:rPr>
            </w:pPr>
            <w:r w:rsidRPr="00247666">
              <w:rPr>
                <w:szCs w:val="24"/>
              </w:rPr>
              <w:t>5.</w:t>
            </w:r>
            <w:r w:rsidR="00BF0F61">
              <w:rPr>
                <w:szCs w:val="24"/>
              </w:rPr>
              <w:t>2</w:t>
            </w:r>
          </w:p>
        </w:tc>
        <w:tc>
          <w:tcPr>
            <w:tcW w:w="6084" w:type="dxa"/>
            <w:gridSpan w:val="2"/>
            <w:shd w:val="clear" w:color="auto" w:fill="auto"/>
            <w:tcMar>
              <w:top w:w="28" w:type="dxa"/>
              <w:left w:w="57" w:type="dxa"/>
              <w:bottom w:w="28" w:type="dxa"/>
              <w:right w:w="57" w:type="dxa"/>
            </w:tcMar>
            <w:vAlign w:val="center"/>
          </w:tcPr>
          <w:p w14:paraId="1FEBFFB7" w14:textId="77777777" w:rsidR="00EC4610" w:rsidRPr="00247666" w:rsidRDefault="00EC4610" w:rsidP="00523A56">
            <w:pPr>
              <w:rPr>
                <w:szCs w:val="24"/>
              </w:rPr>
            </w:pPr>
            <w:r w:rsidRPr="00247666">
              <w:rPr>
                <w:szCs w:val="24"/>
              </w:rPr>
              <w:t>Предельное количество блоков блокированной жилой застройки</w:t>
            </w:r>
          </w:p>
        </w:tc>
        <w:tc>
          <w:tcPr>
            <w:tcW w:w="3446" w:type="dxa"/>
            <w:gridSpan w:val="3"/>
            <w:shd w:val="clear" w:color="auto" w:fill="auto"/>
            <w:tcMar>
              <w:top w:w="28" w:type="dxa"/>
              <w:left w:w="57" w:type="dxa"/>
              <w:bottom w:w="28" w:type="dxa"/>
              <w:right w:w="57" w:type="dxa"/>
            </w:tcMar>
            <w:vAlign w:val="center"/>
          </w:tcPr>
          <w:p w14:paraId="3BBDE114" w14:textId="77777777" w:rsidR="00EC4610" w:rsidRPr="00247666" w:rsidRDefault="00EC4610" w:rsidP="00523A56">
            <w:pPr>
              <w:jc w:val="center"/>
              <w:rPr>
                <w:szCs w:val="24"/>
              </w:rPr>
            </w:pPr>
            <w:r w:rsidRPr="00247666">
              <w:rPr>
                <w:szCs w:val="24"/>
              </w:rPr>
              <w:t>10</w:t>
            </w:r>
          </w:p>
        </w:tc>
      </w:tr>
      <w:tr w:rsidR="004B5C2E" w:rsidRPr="00247666" w14:paraId="6AAB77C0" w14:textId="77777777" w:rsidTr="00FE2AF2">
        <w:trPr>
          <w:trHeight w:val="284"/>
        </w:trPr>
        <w:tc>
          <w:tcPr>
            <w:tcW w:w="676" w:type="dxa"/>
            <w:shd w:val="clear" w:color="auto" w:fill="auto"/>
            <w:tcMar>
              <w:top w:w="28" w:type="dxa"/>
              <w:left w:w="57" w:type="dxa"/>
              <w:bottom w:w="28" w:type="dxa"/>
              <w:right w:w="57" w:type="dxa"/>
            </w:tcMar>
            <w:vAlign w:val="center"/>
          </w:tcPr>
          <w:p w14:paraId="16617243" w14:textId="76949DA6" w:rsidR="004B5C2E" w:rsidRPr="00247666" w:rsidRDefault="004B5C2E" w:rsidP="00523A56">
            <w:pPr>
              <w:contextualSpacing/>
              <w:jc w:val="center"/>
              <w:rPr>
                <w:szCs w:val="24"/>
              </w:rPr>
            </w:pPr>
            <w:r>
              <w:rPr>
                <w:szCs w:val="24"/>
              </w:rPr>
              <w:t>6</w:t>
            </w:r>
          </w:p>
        </w:tc>
        <w:tc>
          <w:tcPr>
            <w:tcW w:w="9530" w:type="dxa"/>
            <w:gridSpan w:val="5"/>
            <w:shd w:val="clear" w:color="auto" w:fill="auto"/>
            <w:tcMar>
              <w:top w:w="28" w:type="dxa"/>
              <w:left w:w="57" w:type="dxa"/>
              <w:bottom w:w="28" w:type="dxa"/>
              <w:right w:w="57" w:type="dxa"/>
            </w:tcMar>
            <w:vAlign w:val="center"/>
          </w:tcPr>
          <w:p w14:paraId="6377169D" w14:textId="250E8BDA" w:rsidR="004B5C2E" w:rsidRPr="00247666" w:rsidRDefault="004B5C2E" w:rsidP="004B5C2E">
            <w:pPr>
              <w:jc w:val="both"/>
              <w:rPr>
                <w:szCs w:val="24"/>
              </w:rPr>
            </w:pPr>
            <w:r w:rsidRPr="004B5C2E">
              <w:rPr>
                <w:szCs w:val="24"/>
              </w:rPr>
              <w:t>Требования к ограждениям</w:t>
            </w:r>
          </w:p>
        </w:tc>
      </w:tr>
      <w:tr w:rsidR="007E3825" w:rsidRPr="00247666" w14:paraId="249A5841" w14:textId="77777777" w:rsidTr="00FE2AF2">
        <w:trPr>
          <w:trHeight w:val="284"/>
        </w:trPr>
        <w:tc>
          <w:tcPr>
            <w:tcW w:w="676" w:type="dxa"/>
            <w:shd w:val="clear" w:color="auto" w:fill="auto"/>
            <w:tcMar>
              <w:top w:w="28" w:type="dxa"/>
              <w:left w:w="57" w:type="dxa"/>
              <w:bottom w:w="28" w:type="dxa"/>
              <w:right w:w="57" w:type="dxa"/>
            </w:tcMar>
            <w:vAlign w:val="center"/>
          </w:tcPr>
          <w:p w14:paraId="0E003215" w14:textId="24FD55D1" w:rsidR="007E3825" w:rsidRPr="00247666" w:rsidRDefault="007E3825" w:rsidP="00523A56">
            <w:pPr>
              <w:contextualSpacing/>
              <w:jc w:val="center"/>
              <w:rPr>
                <w:szCs w:val="24"/>
              </w:rPr>
            </w:pPr>
            <w:r>
              <w:rPr>
                <w:szCs w:val="24"/>
              </w:rPr>
              <w:t>6.1</w:t>
            </w:r>
          </w:p>
        </w:tc>
        <w:tc>
          <w:tcPr>
            <w:tcW w:w="9530" w:type="dxa"/>
            <w:gridSpan w:val="5"/>
            <w:shd w:val="clear" w:color="auto" w:fill="auto"/>
            <w:tcMar>
              <w:top w:w="28" w:type="dxa"/>
              <w:left w:w="57" w:type="dxa"/>
              <w:bottom w:w="28" w:type="dxa"/>
              <w:right w:w="57" w:type="dxa"/>
            </w:tcMar>
            <w:vAlign w:val="center"/>
          </w:tcPr>
          <w:p w14:paraId="3CEE7F67" w14:textId="3DF35439" w:rsidR="007E3825" w:rsidRPr="00247666" w:rsidRDefault="007E3825" w:rsidP="007E3825">
            <w:pPr>
              <w:jc w:val="both"/>
              <w:rPr>
                <w:szCs w:val="24"/>
              </w:rPr>
            </w:pPr>
            <w:r>
              <w:rPr>
                <w:szCs w:val="24"/>
              </w:rPr>
              <w:t xml:space="preserve">Высота ограждений, </w:t>
            </w:r>
            <w:proofErr w:type="gramStart"/>
            <w:r>
              <w:rPr>
                <w:szCs w:val="24"/>
              </w:rPr>
              <w:t>м</w:t>
            </w:r>
            <w:proofErr w:type="gramEnd"/>
          </w:p>
        </w:tc>
      </w:tr>
      <w:tr w:rsidR="007E3825" w:rsidRPr="00247666" w14:paraId="6BAA1280" w14:textId="77777777" w:rsidTr="00FE2AF2">
        <w:trPr>
          <w:trHeight w:val="143"/>
        </w:trPr>
        <w:tc>
          <w:tcPr>
            <w:tcW w:w="676" w:type="dxa"/>
            <w:vMerge w:val="restart"/>
            <w:shd w:val="clear" w:color="auto" w:fill="auto"/>
            <w:tcMar>
              <w:top w:w="28" w:type="dxa"/>
              <w:left w:w="57" w:type="dxa"/>
              <w:bottom w:w="28" w:type="dxa"/>
              <w:right w:w="57" w:type="dxa"/>
            </w:tcMar>
            <w:vAlign w:val="center"/>
          </w:tcPr>
          <w:p w14:paraId="13749F10" w14:textId="053DA967" w:rsidR="007E3825" w:rsidRPr="00247666" w:rsidRDefault="007E3825" w:rsidP="00523A56">
            <w:pPr>
              <w:contextualSpacing/>
              <w:jc w:val="center"/>
              <w:rPr>
                <w:szCs w:val="24"/>
              </w:rPr>
            </w:pPr>
            <w:r>
              <w:rPr>
                <w:szCs w:val="24"/>
              </w:rPr>
              <w:t>6.1.1</w:t>
            </w:r>
          </w:p>
        </w:tc>
        <w:tc>
          <w:tcPr>
            <w:tcW w:w="1366" w:type="dxa"/>
            <w:vMerge w:val="restart"/>
            <w:shd w:val="clear" w:color="auto" w:fill="auto"/>
            <w:tcMar>
              <w:top w:w="28" w:type="dxa"/>
              <w:left w:w="57" w:type="dxa"/>
              <w:bottom w:w="28" w:type="dxa"/>
              <w:right w:w="57" w:type="dxa"/>
            </w:tcMar>
            <w:vAlign w:val="center"/>
          </w:tcPr>
          <w:p w14:paraId="0858DE39" w14:textId="5451F112" w:rsidR="007E3825" w:rsidRPr="00247666" w:rsidRDefault="007E3825" w:rsidP="00523A56">
            <w:pPr>
              <w:rPr>
                <w:szCs w:val="24"/>
              </w:rPr>
            </w:pPr>
            <w:r>
              <w:rPr>
                <w:szCs w:val="24"/>
              </w:rPr>
              <w:t>5.1.3</w:t>
            </w:r>
          </w:p>
        </w:tc>
        <w:tc>
          <w:tcPr>
            <w:tcW w:w="4718" w:type="dxa"/>
            <w:shd w:val="clear" w:color="auto" w:fill="auto"/>
            <w:vAlign w:val="center"/>
          </w:tcPr>
          <w:p w14:paraId="7C06DE15" w14:textId="3BBAC9C1" w:rsidR="007E3825" w:rsidRPr="00247666" w:rsidRDefault="007E3825" w:rsidP="00523A56">
            <w:pPr>
              <w:rPr>
                <w:szCs w:val="24"/>
              </w:rPr>
            </w:pPr>
            <w:r w:rsidRPr="007E3825">
              <w:rPr>
                <w:szCs w:val="24"/>
              </w:rPr>
              <w:t>отдельно стоящие спортивные площадки</w:t>
            </w:r>
          </w:p>
        </w:tc>
        <w:tc>
          <w:tcPr>
            <w:tcW w:w="1723" w:type="dxa"/>
            <w:gridSpan w:val="2"/>
            <w:shd w:val="clear" w:color="auto" w:fill="auto"/>
            <w:tcMar>
              <w:top w:w="28" w:type="dxa"/>
              <w:left w:w="57" w:type="dxa"/>
              <w:bottom w:w="28" w:type="dxa"/>
              <w:right w:w="57" w:type="dxa"/>
            </w:tcMar>
            <w:vAlign w:val="center"/>
          </w:tcPr>
          <w:p w14:paraId="68E36580" w14:textId="4FD56B7B" w:rsidR="007E3825" w:rsidRPr="00247666" w:rsidRDefault="007E3825" w:rsidP="00523A56">
            <w:pPr>
              <w:jc w:val="center"/>
              <w:rPr>
                <w:szCs w:val="24"/>
              </w:rPr>
            </w:pPr>
            <w:r>
              <w:rPr>
                <w:szCs w:val="24"/>
              </w:rPr>
              <w:t>2,5</w:t>
            </w:r>
          </w:p>
        </w:tc>
        <w:tc>
          <w:tcPr>
            <w:tcW w:w="1723" w:type="dxa"/>
            <w:vMerge w:val="restart"/>
            <w:shd w:val="clear" w:color="auto" w:fill="auto"/>
            <w:vAlign w:val="center"/>
          </w:tcPr>
          <w:p w14:paraId="2E82D174" w14:textId="76B9C55D" w:rsidR="007E3825" w:rsidRPr="00247666" w:rsidRDefault="007E3825" w:rsidP="00523A56">
            <w:pPr>
              <w:jc w:val="center"/>
              <w:rPr>
                <w:szCs w:val="24"/>
              </w:rPr>
            </w:pPr>
            <w:r>
              <w:rPr>
                <w:szCs w:val="24"/>
              </w:rPr>
              <w:t>3</w:t>
            </w:r>
          </w:p>
        </w:tc>
      </w:tr>
      <w:tr w:rsidR="007E3825" w:rsidRPr="00247666" w14:paraId="0029E0C5" w14:textId="77777777" w:rsidTr="00FE2AF2">
        <w:trPr>
          <w:trHeight w:val="142"/>
        </w:trPr>
        <w:tc>
          <w:tcPr>
            <w:tcW w:w="676" w:type="dxa"/>
            <w:vMerge/>
            <w:shd w:val="clear" w:color="auto" w:fill="auto"/>
            <w:tcMar>
              <w:top w:w="28" w:type="dxa"/>
              <w:left w:w="57" w:type="dxa"/>
              <w:bottom w:w="28" w:type="dxa"/>
              <w:right w:w="57" w:type="dxa"/>
            </w:tcMar>
            <w:vAlign w:val="center"/>
          </w:tcPr>
          <w:p w14:paraId="3C65AC80" w14:textId="77777777" w:rsidR="007E3825" w:rsidRDefault="007E3825" w:rsidP="00523A56">
            <w:pPr>
              <w:contextualSpacing/>
              <w:jc w:val="center"/>
              <w:rPr>
                <w:szCs w:val="24"/>
              </w:rPr>
            </w:pPr>
          </w:p>
        </w:tc>
        <w:tc>
          <w:tcPr>
            <w:tcW w:w="1366" w:type="dxa"/>
            <w:vMerge/>
            <w:shd w:val="clear" w:color="auto" w:fill="auto"/>
            <w:tcMar>
              <w:top w:w="28" w:type="dxa"/>
              <w:left w:w="57" w:type="dxa"/>
              <w:bottom w:w="28" w:type="dxa"/>
              <w:right w:w="57" w:type="dxa"/>
            </w:tcMar>
            <w:vAlign w:val="center"/>
          </w:tcPr>
          <w:p w14:paraId="23977B46" w14:textId="77777777" w:rsidR="007E3825" w:rsidRDefault="007E3825" w:rsidP="00523A56">
            <w:pPr>
              <w:rPr>
                <w:szCs w:val="24"/>
              </w:rPr>
            </w:pPr>
          </w:p>
        </w:tc>
        <w:tc>
          <w:tcPr>
            <w:tcW w:w="4718" w:type="dxa"/>
            <w:shd w:val="clear" w:color="auto" w:fill="auto"/>
            <w:vAlign w:val="center"/>
          </w:tcPr>
          <w:p w14:paraId="0560FEEE" w14:textId="197A81BC" w:rsidR="007E3825" w:rsidRPr="00247666" w:rsidRDefault="007E3825" w:rsidP="007E3825">
            <w:pPr>
              <w:jc w:val="both"/>
              <w:rPr>
                <w:szCs w:val="24"/>
              </w:rPr>
            </w:pPr>
            <w:r w:rsidRPr="007E3825">
              <w:rPr>
                <w:szCs w:val="24"/>
              </w:rPr>
              <w:t>в местах примыкания спортивных площадок друг к другу</w:t>
            </w:r>
          </w:p>
        </w:tc>
        <w:tc>
          <w:tcPr>
            <w:tcW w:w="1723" w:type="dxa"/>
            <w:gridSpan w:val="2"/>
            <w:shd w:val="clear" w:color="auto" w:fill="auto"/>
            <w:tcMar>
              <w:top w:w="28" w:type="dxa"/>
              <w:left w:w="57" w:type="dxa"/>
              <w:bottom w:w="28" w:type="dxa"/>
              <w:right w:w="57" w:type="dxa"/>
            </w:tcMar>
            <w:vAlign w:val="center"/>
          </w:tcPr>
          <w:p w14:paraId="00F76873" w14:textId="498940B3" w:rsidR="007E3825" w:rsidRPr="00247666" w:rsidRDefault="007E3825" w:rsidP="00523A56">
            <w:pPr>
              <w:jc w:val="center"/>
              <w:rPr>
                <w:szCs w:val="24"/>
              </w:rPr>
            </w:pPr>
            <w:r>
              <w:rPr>
                <w:szCs w:val="24"/>
              </w:rPr>
              <w:t>1,2</w:t>
            </w:r>
          </w:p>
        </w:tc>
        <w:tc>
          <w:tcPr>
            <w:tcW w:w="1723" w:type="dxa"/>
            <w:vMerge/>
            <w:shd w:val="clear" w:color="auto" w:fill="auto"/>
            <w:vAlign w:val="center"/>
          </w:tcPr>
          <w:p w14:paraId="7520A369" w14:textId="2BBCB1A2" w:rsidR="007E3825" w:rsidRPr="00247666" w:rsidRDefault="007E3825" w:rsidP="00523A56">
            <w:pPr>
              <w:jc w:val="center"/>
              <w:rPr>
                <w:szCs w:val="24"/>
              </w:rPr>
            </w:pPr>
          </w:p>
        </w:tc>
      </w:tr>
      <w:tr w:rsidR="00B11206" w:rsidRPr="00247666" w14:paraId="40B99587" w14:textId="77777777" w:rsidTr="00FE2AF2">
        <w:trPr>
          <w:trHeight w:val="284"/>
        </w:trPr>
        <w:tc>
          <w:tcPr>
            <w:tcW w:w="676" w:type="dxa"/>
            <w:shd w:val="clear" w:color="auto" w:fill="auto"/>
            <w:tcMar>
              <w:top w:w="28" w:type="dxa"/>
              <w:left w:w="57" w:type="dxa"/>
              <w:bottom w:w="28" w:type="dxa"/>
              <w:right w:w="57" w:type="dxa"/>
            </w:tcMar>
            <w:vAlign w:val="center"/>
          </w:tcPr>
          <w:p w14:paraId="1DAAAB13" w14:textId="59FCAAF1" w:rsidR="00B11206" w:rsidRPr="00247666" w:rsidRDefault="00B11206" w:rsidP="00523A56">
            <w:pPr>
              <w:contextualSpacing/>
              <w:jc w:val="center"/>
              <w:rPr>
                <w:szCs w:val="24"/>
              </w:rPr>
            </w:pPr>
            <w:r>
              <w:rPr>
                <w:szCs w:val="24"/>
              </w:rPr>
              <w:t>6.2</w:t>
            </w:r>
          </w:p>
        </w:tc>
        <w:tc>
          <w:tcPr>
            <w:tcW w:w="9530" w:type="dxa"/>
            <w:gridSpan w:val="5"/>
            <w:shd w:val="clear" w:color="auto" w:fill="auto"/>
            <w:tcMar>
              <w:top w:w="28" w:type="dxa"/>
              <w:left w:w="57" w:type="dxa"/>
              <w:bottom w:w="28" w:type="dxa"/>
              <w:right w:w="57" w:type="dxa"/>
            </w:tcMar>
            <w:vAlign w:val="center"/>
          </w:tcPr>
          <w:p w14:paraId="214DCCE1" w14:textId="5A25FA06" w:rsidR="00B11206" w:rsidRPr="00247666" w:rsidRDefault="00B11206" w:rsidP="00B11206">
            <w:pPr>
              <w:jc w:val="both"/>
              <w:rPr>
                <w:szCs w:val="24"/>
              </w:rPr>
            </w:pPr>
            <w:r>
              <w:rPr>
                <w:szCs w:val="24"/>
              </w:rPr>
              <w:t>Прозрачность ограждений, %</w:t>
            </w:r>
          </w:p>
        </w:tc>
      </w:tr>
      <w:tr w:rsidR="007E3825" w:rsidRPr="00247666" w14:paraId="5514423B" w14:textId="77777777" w:rsidTr="00523A56">
        <w:trPr>
          <w:trHeight w:val="284"/>
        </w:trPr>
        <w:tc>
          <w:tcPr>
            <w:tcW w:w="676" w:type="dxa"/>
            <w:shd w:val="clear" w:color="auto" w:fill="auto"/>
            <w:tcMar>
              <w:top w:w="28" w:type="dxa"/>
              <w:left w:w="57" w:type="dxa"/>
              <w:bottom w:w="28" w:type="dxa"/>
              <w:right w:w="57" w:type="dxa"/>
            </w:tcMar>
            <w:vAlign w:val="center"/>
          </w:tcPr>
          <w:p w14:paraId="39938314" w14:textId="7DF598E9" w:rsidR="007E3825" w:rsidRPr="00247666" w:rsidRDefault="00B11206" w:rsidP="00523A56">
            <w:pPr>
              <w:contextualSpacing/>
              <w:jc w:val="center"/>
              <w:rPr>
                <w:szCs w:val="24"/>
              </w:rPr>
            </w:pPr>
            <w:r>
              <w:rPr>
                <w:szCs w:val="24"/>
              </w:rPr>
              <w:t>6.2.1</w:t>
            </w:r>
          </w:p>
        </w:tc>
        <w:tc>
          <w:tcPr>
            <w:tcW w:w="6084" w:type="dxa"/>
            <w:gridSpan w:val="2"/>
            <w:shd w:val="clear" w:color="auto" w:fill="auto"/>
            <w:tcMar>
              <w:top w:w="28" w:type="dxa"/>
              <w:left w:w="57" w:type="dxa"/>
              <w:bottom w:w="28" w:type="dxa"/>
              <w:right w:w="57" w:type="dxa"/>
            </w:tcMar>
            <w:vAlign w:val="center"/>
          </w:tcPr>
          <w:p w14:paraId="6B18720D" w14:textId="51F80F97" w:rsidR="007E3825" w:rsidRPr="00247666" w:rsidRDefault="00B11206" w:rsidP="00523A56">
            <w:pPr>
              <w:rPr>
                <w:szCs w:val="24"/>
              </w:rPr>
            </w:pPr>
            <w:r>
              <w:rPr>
                <w:szCs w:val="24"/>
              </w:rPr>
              <w:t>5.1.3</w:t>
            </w:r>
          </w:p>
        </w:tc>
        <w:tc>
          <w:tcPr>
            <w:tcW w:w="3446" w:type="dxa"/>
            <w:gridSpan w:val="3"/>
            <w:shd w:val="clear" w:color="auto" w:fill="auto"/>
            <w:tcMar>
              <w:top w:w="28" w:type="dxa"/>
              <w:left w:w="57" w:type="dxa"/>
              <w:bottom w:w="28" w:type="dxa"/>
              <w:right w:w="57" w:type="dxa"/>
            </w:tcMar>
            <w:vAlign w:val="center"/>
          </w:tcPr>
          <w:p w14:paraId="23DC4A1F" w14:textId="60AE7B81" w:rsidR="007E3825" w:rsidRPr="00247666" w:rsidRDefault="00B11206" w:rsidP="00523A56">
            <w:pPr>
              <w:jc w:val="center"/>
              <w:rPr>
                <w:szCs w:val="24"/>
              </w:rPr>
            </w:pPr>
            <w:r>
              <w:rPr>
                <w:szCs w:val="24"/>
              </w:rPr>
              <w:t>Не менее 50</w:t>
            </w:r>
          </w:p>
        </w:tc>
      </w:tr>
    </w:tbl>
    <w:p w14:paraId="455D4054" w14:textId="167DB996" w:rsidR="005C2AFF" w:rsidRPr="00247666" w:rsidRDefault="005C2AFF" w:rsidP="00821958">
      <w:pPr>
        <w:spacing w:before="120" w:after="120"/>
        <w:ind w:firstLine="709"/>
        <w:jc w:val="both"/>
        <w:rPr>
          <w:sz w:val="28"/>
          <w:szCs w:val="28"/>
        </w:rPr>
      </w:pPr>
      <w:r>
        <w:rPr>
          <w:sz w:val="28"/>
          <w:szCs w:val="28"/>
          <w:shd w:val="clear" w:color="auto" w:fill="FFFFFF"/>
        </w:rPr>
        <w:t xml:space="preserve">4. </w:t>
      </w:r>
      <w:r w:rsidRPr="00247666">
        <w:rPr>
          <w:sz w:val="28"/>
          <w:szCs w:val="28"/>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25799F93" w14:textId="77777777" w:rsidR="005C2AFF" w:rsidRPr="00247666" w:rsidRDefault="005C2AFF" w:rsidP="005C2AFF">
      <w:pPr>
        <w:ind w:firstLine="709"/>
        <w:jc w:val="both"/>
        <w:rPr>
          <w:sz w:val="28"/>
          <w:szCs w:val="28"/>
        </w:rPr>
      </w:pPr>
      <w:r w:rsidRPr="00247666">
        <w:rPr>
          <w:sz w:val="28"/>
          <w:szCs w:val="28"/>
        </w:rPr>
        <w:t>Оборот земельных участков осуществляется в соответствии с гражданским законодательством и Земельным кодексом Российской Федерации. Содержание ограничений оборота земельных участков устанавливается Земельным кодексом Российской Федерации, федеральными законами.</w:t>
      </w:r>
    </w:p>
    <w:p w14:paraId="19CC1856" w14:textId="059DDDC1" w:rsidR="00822E08" w:rsidRDefault="005C2AFF" w:rsidP="00D22712">
      <w:pPr>
        <w:ind w:firstLine="709"/>
        <w:jc w:val="both"/>
        <w:rPr>
          <w:sz w:val="28"/>
          <w:szCs w:val="28"/>
        </w:rPr>
      </w:pPr>
      <w:r w:rsidRPr="00247666">
        <w:rPr>
          <w:sz w:val="28"/>
          <w:szCs w:val="28"/>
        </w:rPr>
        <w:t xml:space="preserve">Ограничения использования земельных участков и объектов капитального строительства в границах зон с особыми условиями использования территории, установленные федеральными законами или иными нормативными правовыми актами, указаны в главе </w:t>
      </w:r>
      <w:r>
        <w:rPr>
          <w:sz w:val="28"/>
          <w:szCs w:val="28"/>
        </w:rPr>
        <w:t>12</w:t>
      </w:r>
      <w:r w:rsidRPr="00247666">
        <w:rPr>
          <w:sz w:val="28"/>
          <w:szCs w:val="28"/>
        </w:rPr>
        <w:t xml:space="preserve"> настоящих Правил</w:t>
      </w:r>
      <w:proofErr w:type="gramStart"/>
      <w:r w:rsidRPr="00247666">
        <w:rPr>
          <w:sz w:val="28"/>
          <w:szCs w:val="28"/>
        </w:rPr>
        <w:t>.</w:t>
      </w:r>
      <w:r w:rsidR="003C0EC9">
        <w:rPr>
          <w:sz w:val="28"/>
          <w:szCs w:val="28"/>
        </w:rPr>
        <w:t>».</w:t>
      </w:r>
      <w:proofErr w:type="gramEnd"/>
    </w:p>
    <w:p w14:paraId="765B4555" w14:textId="2E5CE0D8" w:rsidR="003C0EC9" w:rsidRDefault="003C0EC9" w:rsidP="003C0EC9">
      <w:pPr>
        <w:pStyle w:val="af6"/>
        <w:numPr>
          <w:ilvl w:val="2"/>
          <w:numId w:val="1"/>
        </w:numPr>
        <w:tabs>
          <w:tab w:val="left" w:pos="851"/>
          <w:tab w:val="left" w:pos="1134"/>
        </w:tabs>
        <w:spacing w:before="120" w:after="120"/>
        <w:ind w:left="0" w:firstLine="720"/>
        <w:jc w:val="both"/>
        <w:rPr>
          <w:sz w:val="28"/>
          <w:szCs w:val="28"/>
        </w:rPr>
      </w:pPr>
      <w:r>
        <w:rPr>
          <w:sz w:val="28"/>
          <w:szCs w:val="28"/>
        </w:rPr>
        <w:t>Ч</w:t>
      </w:r>
      <w:r w:rsidRPr="00632415">
        <w:rPr>
          <w:sz w:val="28"/>
          <w:szCs w:val="28"/>
        </w:rPr>
        <w:t>аст</w:t>
      </w:r>
      <w:r>
        <w:rPr>
          <w:sz w:val="28"/>
          <w:szCs w:val="28"/>
        </w:rPr>
        <w:t xml:space="preserve">ь </w:t>
      </w:r>
      <w:r>
        <w:rPr>
          <w:sz w:val="28"/>
          <w:szCs w:val="28"/>
          <w:lang w:val="en-US"/>
        </w:rPr>
        <w:t>II</w:t>
      </w:r>
      <w:r w:rsidRPr="00632415">
        <w:rPr>
          <w:sz w:val="28"/>
          <w:szCs w:val="28"/>
        </w:rPr>
        <w:t xml:space="preserve"> </w:t>
      </w:r>
      <w:r>
        <w:rPr>
          <w:sz w:val="28"/>
          <w:szCs w:val="28"/>
        </w:rPr>
        <w:t xml:space="preserve">дополнить статьей </w:t>
      </w:r>
      <w:r w:rsidR="00876CC5">
        <w:rPr>
          <w:sz w:val="28"/>
          <w:szCs w:val="28"/>
        </w:rPr>
        <w:t>20.</w:t>
      </w:r>
      <w:r>
        <w:rPr>
          <w:sz w:val="28"/>
          <w:szCs w:val="28"/>
        </w:rPr>
        <w:t>2 следующего содержания:</w:t>
      </w:r>
    </w:p>
    <w:p w14:paraId="092481CE" w14:textId="3B35C152" w:rsidR="003C0EC9" w:rsidRDefault="003C0EC9" w:rsidP="00316FD1">
      <w:pPr>
        <w:tabs>
          <w:tab w:val="left" w:pos="851"/>
          <w:tab w:val="left" w:pos="1134"/>
        </w:tabs>
        <w:spacing w:before="120" w:after="120"/>
        <w:ind w:left="709"/>
        <w:jc w:val="both"/>
        <w:rPr>
          <w:b/>
          <w:bCs/>
          <w:color w:val="000000"/>
          <w:sz w:val="28"/>
          <w:szCs w:val="28"/>
        </w:rPr>
      </w:pPr>
      <w:r>
        <w:rPr>
          <w:sz w:val="28"/>
          <w:szCs w:val="28"/>
        </w:rPr>
        <w:t>«</w:t>
      </w:r>
      <w:bookmarkStart w:id="11" w:name="_Toc135402781"/>
      <w:bookmarkStart w:id="12" w:name="_Toc164328669"/>
      <w:r w:rsidRPr="005C5C4B">
        <w:rPr>
          <w:b/>
          <w:bCs/>
          <w:color w:val="000000"/>
          <w:sz w:val="28"/>
          <w:szCs w:val="28"/>
        </w:rPr>
        <w:t>Статья</w:t>
      </w:r>
      <w:r>
        <w:rPr>
          <w:b/>
          <w:bCs/>
          <w:color w:val="000000"/>
          <w:sz w:val="28"/>
          <w:szCs w:val="28"/>
        </w:rPr>
        <w:t xml:space="preserve"> 20.2</w:t>
      </w:r>
      <w:r w:rsidRPr="005C5C4B">
        <w:rPr>
          <w:b/>
          <w:bCs/>
          <w:color w:val="000000"/>
          <w:sz w:val="28"/>
          <w:szCs w:val="28"/>
        </w:rPr>
        <w:t xml:space="preserve"> Коммунально-складская зона</w:t>
      </w:r>
      <w:r>
        <w:rPr>
          <w:b/>
          <w:bCs/>
          <w:color w:val="000000"/>
          <w:sz w:val="28"/>
          <w:szCs w:val="28"/>
        </w:rPr>
        <w:t>.</w:t>
      </w:r>
      <w:bookmarkEnd w:id="11"/>
      <w:bookmarkEnd w:id="12"/>
    </w:p>
    <w:p w14:paraId="466DB66A" w14:textId="42147B76" w:rsidR="003C0EC9" w:rsidRDefault="003C0EC9" w:rsidP="003C0EC9">
      <w:pPr>
        <w:ind w:firstLine="709"/>
        <w:jc w:val="both"/>
        <w:rPr>
          <w:sz w:val="28"/>
          <w:szCs w:val="28"/>
        </w:rPr>
      </w:pPr>
      <w:r w:rsidRPr="001E52CF">
        <w:rPr>
          <w:sz w:val="28"/>
          <w:szCs w:val="28"/>
        </w:rPr>
        <w:t>1. Кодовое обозначение: Т</w:t>
      </w:r>
      <w:r>
        <w:rPr>
          <w:sz w:val="28"/>
          <w:szCs w:val="28"/>
        </w:rPr>
        <w:t>П-2</w:t>
      </w:r>
    </w:p>
    <w:p w14:paraId="504E6F71" w14:textId="30A1B371" w:rsidR="003C0EC9" w:rsidRPr="001E52CF" w:rsidRDefault="003C0EC9" w:rsidP="003C0EC9">
      <w:pPr>
        <w:ind w:firstLine="709"/>
        <w:jc w:val="both"/>
        <w:rPr>
          <w:sz w:val="28"/>
          <w:szCs w:val="28"/>
        </w:rPr>
      </w:pPr>
      <w:r w:rsidRPr="001E52CF">
        <w:rPr>
          <w:sz w:val="28"/>
          <w:szCs w:val="28"/>
        </w:rPr>
        <w:t>2. Виды разрешенного использования земельных участков:</w:t>
      </w:r>
    </w:p>
    <w:tbl>
      <w:tblPr>
        <w:tblStyle w:val="afb"/>
        <w:tblW w:w="10206" w:type="dxa"/>
        <w:jc w:val="right"/>
        <w:tblLook w:val="04A0" w:firstRow="1" w:lastRow="0" w:firstColumn="1" w:lastColumn="0" w:noHBand="0" w:noVBand="1"/>
      </w:tblPr>
      <w:tblGrid>
        <w:gridCol w:w="835"/>
        <w:gridCol w:w="7824"/>
        <w:gridCol w:w="1547"/>
      </w:tblGrid>
      <w:tr w:rsidR="003C0EC9" w:rsidRPr="001E52CF" w14:paraId="5E93CDB9" w14:textId="77777777" w:rsidTr="00523A56">
        <w:trPr>
          <w:trHeight w:val="284"/>
          <w:tblHeader/>
          <w:jc w:val="right"/>
        </w:trPr>
        <w:tc>
          <w:tcPr>
            <w:tcW w:w="835" w:type="dxa"/>
            <w:shd w:val="clear" w:color="auto" w:fill="auto"/>
            <w:tcMar>
              <w:top w:w="28" w:type="dxa"/>
              <w:left w:w="57" w:type="dxa"/>
              <w:bottom w:w="28" w:type="dxa"/>
              <w:right w:w="57" w:type="dxa"/>
            </w:tcMar>
            <w:vAlign w:val="center"/>
          </w:tcPr>
          <w:p w14:paraId="6C162A46" w14:textId="77777777" w:rsidR="003C0EC9" w:rsidRPr="001E52CF" w:rsidRDefault="003C0EC9" w:rsidP="00523A56">
            <w:pPr>
              <w:jc w:val="center"/>
              <w:rPr>
                <w:szCs w:val="24"/>
              </w:rPr>
            </w:pPr>
            <w:bookmarkStart w:id="13" w:name="_Hlk163803147"/>
            <w:r w:rsidRPr="001E52CF">
              <w:rPr>
                <w:bCs/>
                <w:szCs w:val="24"/>
                <w:lang w:eastAsia="zh-CN"/>
              </w:rPr>
              <w:t>№ п/п</w:t>
            </w:r>
          </w:p>
        </w:tc>
        <w:tc>
          <w:tcPr>
            <w:tcW w:w="7824" w:type="dxa"/>
            <w:shd w:val="clear" w:color="auto" w:fill="auto"/>
            <w:tcMar>
              <w:top w:w="28" w:type="dxa"/>
              <w:left w:w="57" w:type="dxa"/>
              <w:bottom w:w="28" w:type="dxa"/>
              <w:right w:w="57" w:type="dxa"/>
            </w:tcMar>
            <w:vAlign w:val="center"/>
          </w:tcPr>
          <w:p w14:paraId="2960B2AC" w14:textId="77777777" w:rsidR="003C0EC9" w:rsidRPr="001E52CF" w:rsidRDefault="003C0EC9" w:rsidP="00523A56">
            <w:pPr>
              <w:jc w:val="center"/>
              <w:rPr>
                <w:szCs w:val="24"/>
              </w:rPr>
            </w:pPr>
            <w:r w:rsidRPr="001E52CF">
              <w:rPr>
                <w:bCs/>
                <w:szCs w:val="24"/>
                <w:lang w:eastAsia="zh-CN"/>
              </w:rPr>
              <w:t>Наименование вида разрешенного использования земельного участка</w:t>
            </w:r>
          </w:p>
        </w:tc>
        <w:tc>
          <w:tcPr>
            <w:tcW w:w="1547" w:type="dxa"/>
            <w:shd w:val="clear" w:color="auto" w:fill="auto"/>
            <w:tcMar>
              <w:top w:w="28" w:type="dxa"/>
              <w:left w:w="57" w:type="dxa"/>
              <w:bottom w:w="28" w:type="dxa"/>
              <w:right w:w="57" w:type="dxa"/>
            </w:tcMar>
            <w:vAlign w:val="center"/>
          </w:tcPr>
          <w:p w14:paraId="7DB3320B" w14:textId="77777777" w:rsidR="003C0EC9" w:rsidRPr="001E52CF" w:rsidRDefault="003C0EC9" w:rsidP="00523A56">
            <w:pPr>
              <w:jc w:val="center"/>
              <w:rPr>
                <w:szCs w:val="24"/>
              </w:rPr>
            </w:pPr>
            <w:r w:rsidRPr="001E52CF">
              <w:rPr>
                <w:bCs/>
                <w:szCs w:val="24"/>
                <w:lang w:eastAsia="zh-CN"/>
              </w:rPr>
              <w:t>Код</w:t>
            </w:r>
          </w:p>
        </w:tc>
      </w:tr>
      <w:tr w:rsidR="003C0EC9" w:rsidRPr="001E52CF" w14:paraId="5697C544" w14:textId="77777777" w:rsidTr="00523A56">
        <w:trPr>
          <w:trHeight w:val="284"/>
          <w:jc w:val="right"/>
        </w:trPr>
        <w:tc>
          <w:tcPr>
            <w:tcW w:w="10206" w:type="dxa"/>
            <w:gridSpan w:val="3"/>
            <w:tcMar>
              <w:top w:w="28" w:type="dxa"/>
              <w:left w:w="57" w:type="dxa"/>
              <w:bottom w:w="28" w:type="dxa"/>
              <w:right w:w="57" w:type="dxa"/>
            </w:tcMar>
            <w:vAlign w:val="center"/>
          </w:tcPr>
          <w:p w14:paraId="67482A9D" w14:textId="77777777" w:rsidR="003C0EC9" w:rsidRPr="001E52CF" w:rsidRDefault="003C0EC9" w:rsidP="00523A56">
            <w:pPr>
              <w:jc w:val="center"/>
              <w:rPr>
                <w:szCs w:val="24"/>
              </w:rPr>
            </w:pPr>
            <w:r w:rsidRPr="001E52CF">
              <w:rPr>
                <w:szCs w:val="24"/>
                <w:lang w:eastAsia="zh-CN"/>
              </w:rPr>
              <w:t>Основные виды разрешенного использования</w:t>
            </w:r>
          </w:p>
        </w:tc>
      </w:tr>
      <w:tr w:rsidR="003C0EC9" w:rsidRPr="001E52CF" w14:paraId="46B7B0CD" w14:textId="77777777" w:rsidTr="00523A56">
        <w:trPr>
          <w:trHeight w:val="284"/>
          <w:jc w:val="right"/>
        </w:trPr>
        <w:tc>
          <w:tcPr>
            <w:tcW w:w="835" w:type="dxa"/>
            <w:tcMar>
              <w:top w:w="28" w:type="dxa"/>
              <w:left w:w="57" w:type="dxa"/>
              <w:bottom w:w="28" w:type="dxa"/>
              <w:right w:w="57" w:type="dxa"/>
            </w:tcMar>
            <w:vAlign w:val="center"/>
          </w:tcPr>
          <w:p w14:paraId="46F43470" w14:textId="77777777" w:rsidR="003C0EC9" w:rsidRPr="00A44C10" w:rsidRDefault="003C0EC9">
            <w:pPr>
              <w:numPr>
                <w:ilvl w:val="0"/>
                <w:numId w:val="34"/>
              </w:numPr>
              <w:ind w:left="284" w:firstLine="0"/>
              <w:jc w:val="center"/>
              <w:rPr>
                <w:szCs w:val="24"/>
              </w:rPr>
            </w:pPr>
          </w:p>
        </w:tc>
        <w:tc>
          <w:tcPr>
            <w:tcW w:w="7824" w:type="dxa"/>
            <w:shd w:val="clear" w:color="auto" w:fill="auto"/>
            <w:tcMar>
              <w:top w:w="28" w:type="dxa"/>
              <w:left w:w="57" w:type="dxa"/>
              <w:bottom w:w="28" w:type="dxa"/>
              <w:right w:w="57" w:type="dxa"/>
            </w:tcMar>
            <w:vAlign w:val="center"/>
          </w:tcPr>
          <w:p w14:paraId="218C7705" w14:textId="77777777" w:rsidR="003C0EC9" w:rsidRPr="003C0EC9" w:rsidRDefault="003C0EC9" w:rsidP="00523A56">
            <w:pPr>
              <w:rPr>
                <w:szCs w:val="24"/>
                <w:lang w:eastAsia="zh-CN"/>
              </w:rPr>
            </w:pPr>
            <w:r w:rsidRPr="003C0EC9">
              <w:rPr>
                <w:szCs w:val="24"/>
                <w:lang w:eastAsia="zh-CN"/>
              </w:rPr>
              <w:t>Предоставление коммунальных услуг</w:t>
            </w:r>
          </w:p>
        </w:tc>
        <w:tc>
          <w:tcPr>
            <w:tcW w:w="1547" w:type="dxa"/>
            <w:shd w:val="clear" w:color="auto" w:fill="auto"/>
            <w:tcMar>
              <w:top w:w="28" w:type="dxa"/>
              <w:left w:w="57" w:type="dxa"/>
              <w:bottom w:w="28" w:type="dxa"/>
              <w:right w:w="57" w:type="dxa"/>
            </w:tcMar>
            <w:vAlign w:val="center"/>
          </w:tcPr>
          <w:p w14:paraId="24BECC7E" w14:textId="77777777" w:rsidR="003C0EC9" w:rsidRPr="003C0EC9" w:rsidRDefault="003C0EC9" w:rsidP="00523A56">
            <w:pPr>
              <w:jc w:val="center"/>
              <w:rPr>
                <w:szCs w:val="24"/>
                <w:lang w:eastAsia="zh-CN"/>
              </w:rPr>
            </w:pPr>
            <w:r w:rsidRPr="003C0EC9">
              <w:rPr>
                <w:szCs w:val="24"/>
                <w:lang w:eastAsia="zh-CN"/>
              </w:rPr>
              <w:t>3.1.1</w:t>
            </w:r>
          </w:p>
        </w:tc>
      </w:tr>
      <w:tr w:rsidR="003C0EC9" w:rsidRPr="001E52CF" w14:paraId="01D5C944" w14:textId="77777777" w:rsidTr="00523A56">
        <w:trPr>
          <w:trHeight w:val="284"/>
          <w:jc w:val="right"/>
        </w:trPr>
        <w:tc>
          <w:tcPr>
            <w:tcW w:w="835" w:type="dxa"/>
            <w:tcMar>
              <w:top w:w="28" w:type="dxa"/>
              <w:left w:w="57" w:type="dxa"/>
              <w:bottom w:w="28" w:type="dxa"/>
              <w:right w:w="57" w:type="dxa"/>
            </w:tcMar>
            <w:vAlign w:val="center"/>
          </w:tcPr>
          <w:p w14:paraId="3349D9B6" w14:textId="77777777" w:rsidR="003C0EC9" w:rsidRPr="00A44C10" w:rsidRDefault="003C0EC9">
            <w:pPr>
              <w:numPr>
                <w:ilvl w:val="0"/>
                <w:numId w:val="34"/>
              </w:numPr>
              <w:ind w:left="284" w:firstLine="0"/>
              <w:jc w:val="center"/>
              <w:rPr>
                <w:szCs w:val="24"/>
              </w:rPr>
            </w:pPr>
          </w:p>
        </w:tc>
        <w:tc>
          <w:tcPr>
            <w:tcW w:w="7824" w:type="dxa"/>
            <w:shd w:val="clear" w:color="auto" w:fill="auto"/>
            <w:tcMar>
              <w:top w:w="28" w:type="dxa"/>
              <w:left w:w="57" w:type="dxa"/>
              <w:bottom w:w="28" w:type="dxa"/>
              <w:right w:w="57" w:type="dxa"/>
            </w:tcMar>
            <w:vAlign w:val="center"/>
          </w:tcPr>
          <w:p w14:paraId="3331E7EB" w14:textId="77777777" w:rsidR="003C0EC9" w:rsidRPr="00312201" w:rsidRDefault="003C0EC9" w:rsidP="00523A56">
            <w:pPr>
              <w:rPr>
                <w:szCs w:val="24"/>
              </w:rPr>
            </w:pPr>
            <w:r w:rsidRPr="00312201">
              <w:rPr>
                <w:szCs w:val="24"/>
                <w:lang w:eastAsia="zh-CN"/>
              </w:rPr>
              <w:t>Автомобильные мойки</w:t>
            </w:r>
          </w:p>
        </w:tc>
        <w:tc>
          <w:tcPr>
            <w:tcW w:w="1547" w:type="dxa"/>
            <w:shd w:val="clear" w:color="auto" w:fill="auto"/>
            <w:tcMar>
              <w:top w:w="28" w:type="dxa"/>
              <w:left w:w="57" w:type="dxa"/>
              <w:bottom w:w="28" w:type="dxa"/>
              <w:right w:w="57" w:type="dxa"/>
            </w:tcMar>
            <w:vAlign w:val="center"/>
          </w:tcPr>
          <w:p w14:paraId="1C9B032E" w14:textId="77777777" w:rsidR="003C0EC9" w:rsidRPr="003C0EC9" w:rsidRDefault="003C0EC9" w:rsidP="00523A56">
            <w:pPr>
              <w:jc w:val="center"/>
              <w:rPr>
                <w:szCs w:val="24"/>
              </w:rPr>
            </w:pPr>
            <w:r w:rsidRPr="003C0EC9">
              <w:rPr>
                <w:szCs w:val="24"/>
                <w:lang w:eastAsia="zh-CN"/>
              </w:rPr>
              <w:t>4.9.1.3</w:t>
            </w:r>
          </w:p>
        </w:tc>
      </w:tr>
      <w:tr w:rsidR="003C0EC9" w:rsidRPr="001E52CF" w14:paraId="1D5BA81B" w14:textId="77777777" w:rsidTr="00523A56">
        <w:trPr>
          <w:trHeight w:val="284"/>
          <w:jc w:val="right"/>
        </w:trPr>
        <w:tc>
          <w:tcPr>
            <w:tcW w:w="835" w:type="dxa"/>
            <w:tcMar>
              <w:top w:w="28" w:type="dxa"/>
              <w:left w:w="57" w:type="dxa"/>
              <w:bottom w:w="28" w:type="dxa"/>
              <w:right w:w="57" w:type="dxa"/>
            </w:tcMar>
            <w:vAlign w:val="center"/>
          </w:tcPr>
          <w:p w14:paraId="0196E91C" w14:textId="77777777" w:rsidR="003C0EC9" w:rsidRPr="00A44C10" w:rsidRDefault="003C0EC9">
            <w:pPr>
              <w:numPr>
                <w:ilvl w:val="0"/>
                <w:numId w:val="34"/>
              </w:numPr>
              <w:ind w:left="284" w:firstLine="0"/>
              <w:jc w:val="center"/>
              <w:rPr>
                <w:szCs w:val="24"/>
              </w:rPr>
            </w:pPr>
          </w:p>
        </w:tc>
        <w:tc>
          <w:tcPr>
            <w:tcW w:w="7824" w:type="dxa"/>
            <w:shd w:val="clear" w:color="auto" w:fill="auto"/>
            <w:tcMar>
              <w:top w:w="28" w:type="dxa"/>
              <w:left w:w="57" w:type="dxa"/>
              <w:bottom w:w="28" w:type="dxa"/>
              <w:right w:w="57" w:type="dxa"/>
            </w:tcMar>
            <w:vAlign w:val="center"/>
          </w:tcPr>
          <w:p w14:paraId="15797B84" w14:textId="77777777" w:rsidR="003C0EC9" w:rsidRPr="00312201" w:rsidRDefault="003C0EC9" w:rsidP="00523A56">
            <w:pPr>
              <w:rPr>
                <w:szCs w:val="24"/>
              </w:rPr>
            </w:pPr>
            <w:r w:rsidRPr="00312201">
              <w:rPr>
                <w:szCs w:val="24"/>
                <w:lang w:eastAsia="zh-CN"/>
              </w:rPr>
              <w:t>Ремонт автомобилей</w:t>
            </w:r>
          </w:p>
        </w:tc>
        <w:tc>
          <w:tcPr>
            <w:tcW w:w="1547" w:type="dxa"/>
            <w:shd w:val="clear" w:color="auto" w:fill="auto"/>
            <w:tcMar>
              <w:top w:w="28" w:type="dxa"/>
              <w:left w:w="57" w:type="dxa"/>
              <w:bottom w:w="28" w:type="dxa"/>
              <w:right w:w="57" w:type="dxa"/>
            </w:tcMar>
            <w:vAlign w:val="center"/>
          </w:tcPr>
          <w:p w14:paraId="70844518" w14:textId="77777777" w:rsidR="003C0EC9" w:rsidRPr="003C0EC9" w:rsidRDefault="003C0EC9" w:rsidP="00523A56">
            <w:pPr>
              <w:jc w:val="center"/>
              <w:rPr>
                <w:szCs w:val="24"/>
              </w:rPr>
            </w:pPr>
            <w:r w:rsidRPr="003C0EC9">
              <w:rPr>
                <w:szCs w:val="24"/>
                <w:lang w:eastAsia="zh-CN"/>
              </w:rPr>
              <w:t>4.9.1.4</w:t>
            </w:r>
          </w:p>
        </w:tc>
      </w:tr>
      <w:tr w:rsidR="003C0EC9" w:rsidRPr="001E52CF" w14:paraId="4054CF27" w14:textId="77777777" w:rsidTr="00523A56">
        <w:trPr>
          <w:trHeight w:val="284"/>
          <w:jc w:val="right"/>
        </w:trPr>
        <w:tc>
          <w:tcPr>
            <w:tcW w:w="835" w:type="dxa"/>
            <w:tcMar>
              <w:top w:w="28" w:type="dxa"/>
              <w:left w:w="57" w:type="dxa"/>
              <w:bottom w:w="28" w:type="dxa"/>
              <w:right w:w="57" w:type="dxa"/>
            </w:tcMar>
            <w:vAlign w:val="center"/>
          </w:tcPr>
          <w:p w14:paraId="6C62023C" w14:textId="77777777" w:rsidR="003C0EC9" w:rsidRPr="00A44C10" w:rsidRDefault="003C0EC9">
            <w:pPr>
              <w:numPr>
                <w:ilvl w:val="0"/>
                <w:numId w:val="34"/>
              </w:numPr>
              <w:ind w:left="284" w:firstLine="0"/>
              <w:jc w:val="center"/>
              <w:rPr>
                <w:szCs w:val="24"/>
              </w:rPr>
            </w:pPr>
          </w:p>
        </w:tc>
        <w:tc>
          <w:tcPr>
            <w:tcW w:w="7824" w:type="dxa"/>
            <w:shd w:val="clear" w:color="auto" w:fill="auto"/>
            <w:tcMar>
              <w:top w:w="28" w:type="dxa"/>
              <w:left w:w="57" w:type="dxa"/>
              <w:bottom w:w="28" w:type="dxa"/>
              <w:right w:w="57" w:type="dxa"/>
            </w:tcMar>
            <w:vAlign w:val="center"/>
          </w:tcPr>
          <w:p w14:paraId="06FCA472" w14:textId="26084670" w:rsidR="003C0EC9" w:rsidRPr="00312201" w:rsidRDefault="003C0EC9" w:rsidP="00A35557">
            <w:pPr>
              <w:rPr>
                <w:szCs w:val="24"/>
              </w:rPr>
            </w:pPr>
            <w:r w:rsidRPr="00312201">
              <w:rPr>
                <w:szCs w:val="24"/>
                <w:lang w:eastAsia="zh-CN"/>
              </w:rPr>
              <w:t xml:space="preserve">Склад </w:t>
            </w:r>
          </w:p>
        </w:tc>
        <w:tc>
          <w:tcPr>
            <w:tcW w:w="1547" w:type="dxa"/>
            <w:shd w:val="clear" w:color="auto" w:fill="auto"/>
            <w:tcMar>
              <w:top w:w="28" w:type="dxa"/>
              <w:left w:w="57" w:type="dxa"/>
              <w:bottom w:w="28" w:type="dxa"/>
              <w:right w:w="57" w:type="dxa"/>
            </w:tcMar>
            <w:vAlign w:val="center"/>
          </w:tcPr>
          <w:p w14:paraId="253D6B94" w14:textId="77777777" w:rsidR="003C0EC9" w:rsidRPr="003C0EC9" w:rsidRDefault="003C0EC9" w:rsidP="00523A56">
            <w:pPr>
              <w:jc w:val="center"/>
              <w:rPr>
                <w:szCs w:val="24"/>
              </w:rPr>
            </w:pPr>
            <w:r w:rsidRPr="003C0EC9">
              <w:rPr>
                <w:szCs w:val="24"/>
                <w:lang w:eastAsia="zh-CN"/>
              </w:rPr>
              <w:t>6.9</w:t>
            </w:r>
          </w:p>
        </w:tc>
      </w:tr>
      <w:tr w:rsidR="00AB552A" w:rsidRPr="001E52CF" w14:paraId="2C71FFBE" w14:textId="77777777" w:rsidTr="00523A56">
        <w:trPr>
          <w:trHeight w:val="284"/>
          <w:jc w:val="right"/>
        </w:trPr>
        <w:tc>
          <w:tcPr>
            <w:tcW w:w="835" w:type="dxa"/>
            <w:tcMar>
              <w:top w:w="28" w:type="dxa"/>
              <w:left w:w="57" w:type="dxa"/>
              <w:bottom w:w="28" w:type="dxa"/>
              <w:right w:w="57" w:type="dxa"/>
            </w:tcMar>
            <w:vAlign w:val="center"/>
          </w:tcPr>
          <w:p w14:paraId="5CD039FC" w14:textId="77777777" w:rsidR="00AB552A" w:rsidRPr="00A44C10" w:rsidRDefault="00AB552A">
            <w:pPr>
              <w:numPr>
                <w:ilvl w:val="0"/>
                <w:numId w:val="34"/>
              </w:numPr>
              <w:ind w:left="284" w:firstLine="0"/>
              <w:jc w:val="center"/>
              <w:rPr>
                <w:szCs w:val="24"/>
              </w:rPr>
            </w:pPr>
          </w:p>
        </w:tc>
        <w:tc>
          <w:tcPr>
            <w:tcW w:w="7824" w:type="dxa"/>
            <w:shd w:val="clear" w:color="auto" w:fill="auto"/>
            <w:tcMar>
              <w:top w:w="28" w:type="dxa"/>
              <w:left w:w="57" w:type="dxa"/>
              <w:bottom w:w="28" w:type="dxa"/>
              <w:right w:w="57" w:type="dxa"/>
            </w:tcMar>
            <w:vAlign w:val="center"/>
          </w:tcPr>
          <w:p w14:paraId="3B4D6AF7" w14:textId="2D55B694" w:rsidR="00AB552A" w:rsidRPr="00312201" w:rsidRDefault="00AB552A" w:rsidP="00523A56">
            <w:pPr>
              <w:rPr>
                <w:szCs w:val="24"/>
                <w:lang w:eastAsia="zh-CN"/>
              </w:rPr>
            </w:pPr>
            <w:r w:rsidRPr="00312201">
              <w:rPr>
                <w:rFonts w:eastAsiaTheme="minorHAnsi"/>
                <w:szCs w:val="24"/>
                <w:lang w:eastAsia="en-US"/>
              </w:rPr>
              <w:t>Обеспечение обороны и безопасности</w:t>
            </w:r>
          </w:p>
        </w:tc>
        <w:tc>
          <w:tcPr>
            <w:tcW w:w="1547" w:type="dxa"/>
            <w:shd w:val="clear" w:color="auto" w:fill="auto"/>
            <w:tcMar>
              <w:top w:w="28" w:type="dxa"/>
              <w:left w:w="57" w:type="dxa"/>
              <w:bottom w:w="28" w:type="dxa"/>
              <w:right w:w="57" w:type="dxa"/>
            </w:tcMar>
            <w:vAlign w:val="center"/>
          </w:tcPr>
          <w:p w14:paraId="240D4738" w14:textId="00697940" w:rsidR="00AB552A" w:rsidRPr="003C0EC9" w:rsidRDefault="00AB552A" w:rsidP="00523A56">
            <w:pPr>
              <w:jc w:val="center"/>
              <w:rPr>
                <w:szCs w:val="24"/>
                <w:lang w:eastAsia="zh-CN"/>
              </w:rPr>
            </w:pPr>
            <w:r>
              <w:rPr>
                <w:szCs w:val="24"/>
                <w:lang w:eastAsia="zh-CN"/>
              </w:rPr>
              <w:t>8.0</w:t>
            </w:r>
          </w:p>
        </w:tc>
      </w:tr>
      <w:tr w:rsidR="00AB552A" w:rsidRPr="001E52CF" w14:paraId="24C6F9CA" w14:textId="77777777" w:rsidTr="00523A56">
        <w:trPr>
          <w:trHeight w:val="284"/>
          <w:jc w:val="right"/>
        </w:trPr>
        <w:tc>
          <w:tcPr>
            <w:tcW w:w="835" w:type="dxa"/>
            <w:tcMar>
              <w:top w:w="28" w:type="dxa"/>
              <w:left w:w="57" w:type="dxa"/>
              <w:bottom w:w="28" w:type="dxa"/>
              <w:right w:w="57" w:type="dxa"/>
            </w:tcMar>
            <w:vAlign w:val="center"/>
          </w:tcPr>
          <w:p w14:paraId="016C68AA" w14:textId="77777777" w:rsidR="00AB552A" w:rsidRPr="00A44C10" w:rsidRDefault="00AB552A">
            <w:pPr>
              <w:numPr>
                <w:ilvl w:val="0"/>
                <w:numId w:val="34"/>
              </w:numPr>
              <w:ind w:left="284" w:firstLine="0"/>
              <w:jc w:val="center"/>
              <w:rPr>
                <w:szCs w:val="24"/>
              </w:rPr>
            </w:pPr>
          </w:p>
        </w:tc>
        <w:tc>
          <w:tcPr>
            <w:tcW w:w="7824" w:type="dxa"/>
            <w:shd w:val="clear" w:color="auto" w:fill="auto"/>
            <w:tcMar>
              <w:top w:w="28" w:type="dxa"/>
              <w:left w:w="57" w:type="dxa"/>
              <w:bottom w:w="28" w:type="dxa"/>
              <w:right w:w="57" w:type="dxa"/>
            </w:tcMar>
            <w:vAlign w:val="center"/>
          </w:tcPr>
          <w:p w14:paraId="36F7EC18" w14:textId="2E591F04" w:rsidR="00AB552A" w:rsidRPr="00312201" w:rsidRDefault="00AB552A" w:rsidP="00523A56">
            <w:pPr>
              <w:rPr>
                <w:rFonts w:eastAsiaTheme="minorHAnsi"/>
                <w:szCs w:val="24"/>
                <w:lang w:eastAsia="en-US"/>
              </w:rPr>
            </w:pPr>
            <w:r w:rsidRPr="00312201">
              <w:rPr>
                <w:rFonts w:eastAsiaTheme="minorHAnsi"/>
                <w:szCs w:val="24"/>
                <w:lang w:eastAsia="en-US"/>
              </w:rPr>
              <w:t>Обеспечение вооруженных сил</w:t>
            </w:r>
          </w:p>
        </w:tc>
        <w:tc>
          <w:tcPr>
            <w:tcW w:w="1547" w:type="dxa"/>
            <w:shd w:val="clear" w:color="auto" w:fill="auto"/>
            <w:tcMar>
              <w:top w:w="28" w:type="dxa"/>
              <w:left w:w="57" w:type="dxa"/>
              <w:bottom w:w="28" w:type="dxa"/>
              <w:right w:w="57" w:type="dxa"/>
            </w:tcMar>
            <w:vAlign w:val="center"/>
          </w:tcPr>
          <w:p w14:paraId="6029203F" w14:textId="2C07B83E" w:rsidR="00AB552A" w:rsidRPr="003C0EC9" w:rsidRDefault="00AB552A" w:rsidP="00523A56">
            <w:pPr>
              <w:jc w:val="center"/>
              <w:rPr>
                <w:szCs w:val="24"/>
                <w:lang w:eastAsia="zh-CN"/>
              </w:rPr>
            </w:pPr>
            <w:r>
              <w:rPr>
                <w:szCs w:val="24"/>
                <w:lang w:eastAsia="zh-CN"/>
              </w:rPr>
              <w:t>8.1</w:t>
            </w:r>
          </w:p>
        </w:tc>
      </w:tr>
      <w:tr w:rsidR="003C0EC9" w:rsidRPr="001E52CF" w14:paraId="2D509D30" w14:textId="77777777" w:rsidTr="00523A56">
        <w:trPr>
          <w:trHeight w:val="284"/>
          <w:jc w:val="right"/>
        </w:trPr>
        <w:tc>
          <w:tcPr>
            <w:tcW w:w="835" w:type="dxa"/>
            <w:tcMar>
              <w:top w:w="28" w:type="dxa"/>
              <w:left w:w="57" w:type="dxa"/>
              <w:bottom w:w="28" w:type="dxa"/>
              <w:right w:w="57" w:type="dxa"/>
            </w:tcMar>
            <w:vAlign w:val="center"/>
          </w:tcPr>
          <w:p w14:paraId="58A178C9" w14:textId="77777777" w:rsidR="003C0EC9" w:rsidRPr="00A44C10" w:rsidRDefault="003C0EC9">
            <w:pPr>
              <w:numPr>
                <w:ilvl w:val="0"/>
                <w:numId w:val="34"/>
              </w:numPr>
              <w:ind w:left="284" w:firstLine="0"/>
              <w:jc w:val="center"/>
              <w:rPr>
                <w:szCs w:val="24"/>
              </w:rPr>
            </w:pPr>
          </w:p>
        </w:tc>
        <w:tc>
          <w:tcPr>
            <w:tcW w:w="7824" w:type="dxa"/>
            <w:shd w:val="clear" w:color="auto" w:fill="auto"/>
            <w:tcMar>
              <w:top w:w="28" w:type="dxa"/>
              <w:left w:w="57" w:type="dxa"/>
              <w:bottom w:w="28" w:type="dxa"/>
              <w:right w:w="57" w:type="dxa"/>
            </w:tcMar>
            <w:vAlign w:val="center"/>
          </w:tcPr>
          <w:p w14:paraId="45A38D0A" w14:textId="3991E65A" w:rsidR="003C0EC9" w:rsidRPr="00312201" w:rsidRDefault="003C0EC9" w:rsidP="003C0EC9">
            <w:pPr>
              <w:rPr>
                <w:szCs w:val="24"/>
                <w:lang w:eastAsia="zh-CN"/>
              </w:rPr>
            </w:pPr>
            <w:r w:rsidRPr="00312201">
              <w:rPr>
                <w:szCs w:val="24"/>
                <w:lang w:eastAsia="zh-CN"/>
              </w:rPr>
              <w:t xml:space="preserve">Земельные участки (территории) общего пользования </w:t>
            </w:r>
          </w:p>
        </w:tc>
        <w:tc>
          <w:tcPr>
            <w:tcW w:w="1547" w:type="dxa"/>
            <w:shd w:val="clear" w:color="auto" w:fill="auto"/>
            <w:tcMar>
              <w:top w:w="28" w:type="dxa"/>
              <w:left w:w="57" w:type="dxa"/>
              <w:bottom w:w="28" w:type="dxa"/>
              <w:right w:w="57" w:type="dxa"/>
            </w:tcMar>
            <w:vAlign w:val="center"/>
          </w:tcPr>
          <w:p w14:paraId="2E668031" w14:textId="5EDE03F1" w:rsidR="003C0EC9" w:rsidRPr="003C0EC9" w:rsidRDefault="003C0EC9" w:rsidP="003C0EC9">
            <w:pPr>
              <w:jc w:val="center"/>
              <w:rPr>
                <w:szCs w:val="24"/>
                <w:lang w:eastAsia="zh-CN"/>
              </w:rPr>
            </w:pPr>
            <w:r w:rsidRPr="003C0EC9">
              <w:rPr>
                <w:color w:val="000000" w:themeColor="text1"/>
                <w:szCs w:val="24"/>
                <w:lang w:eastAsia="zh-CN"/>
              </w:rPr>
              <w:t>12.0</w:t>
            </w:r>
          </w:p>
        </w:tc>
      </w:tr>
      <w:tr w:rsidR="003C0EC9" w:rsidRPr="001E52CF" w14:paraId="73337AC7" w14:textId="77777777" w:rsidTr="00523A56">
        <w:trPr>
          <w:trHeight w:val="284"/>
          <w:jc w:val="right"/>
        </w:trPr>
        <w:tc>
          <w:tcPr>
            <w:tcW w:w="835" w:type="dxa"/>
            <w:tcMar>
              <w:top w:w="28" w:type="dxa"/>
              <w:left w:w="57" w:type="dxa"/>
              <w:bottom w:w="28" w:type="dxa"/>
              <w:right w:w="57" w:type="dxa"/>
            </w:tcMar>
            <w:vAlign w:val="center"/>
          </w:tcPr>
          <w:p w14:paraId="1BE6A00C" w14:textId="77777777" w:rsidR="003C0EC9" w:rsidRPr="00A44C10" w:rsidRDefault="003C0EC9">
            <w:pPr>
              <w:numPr>
                <w:ilvl w:val="0"/>
                <w:numId w:val="34"/>
              </w:numPr>
              <w:ind w:left="284" w:firstLine="0"/>
              <w:jc w:val="center"/>
              <w:rPr>
                <w:szCs w:val="24"/>
              </w:rPr>
            </w:pPr>
          </w:p>
        </w:tc>
        <w:tc>
          <w:tcPr>
            <w:tcW w:w="7824" w:type="dxa"/>
            <w:shd w:val="clear" w:color="auto" w:fill="auto"/>
            <w:tcMar>
              <w:top w:w="28" w:type="dxa"/>
              <w:left w:w="57" w:type="dxa"/>
              <w:bottom w:w="28" w:type="dxa"/>
              <w:right w:w="57" w:type="dxa"/>
            </w:tcMar>
            <w:vAlign w:val="center"/>
          </w:tcPr>
          <w:p w14:paraId="7996B3D6" w14:textId="064A2878" w:rsidR="003C0EC9" w:rsidRPr="00312201" w:rsidRDefault="003C0EC9" w:rsidP="003C0EC9">
            <w:pPr>
              <w:rPr>
                <w:szCs w:val="24"/>
                <w:lang w:eastAsia="zh-CN"/>
              </w:rPr>
            </w:pPr>
            <w:r w:rsidRPr="00312201">
              <w:rPr>
                <w:szCs w:val="24"/>
                <w:lang w:eastAsia="zh-CN"/>
              </w:rPr>
              <w:t>Улично-дорожная сеть</w:t>
            </w:r>
          </w:p>
        </w:tc>
        <w:tc>
          <w:tcPr>
            <w:tcW w:w="1547" w:type="dxa"/>
            <w:shd w:val="clear" w:color="auto" w:fill="auto"/>
            <w:tcMar>
              <w:top w:w="28" w:type="dxa"/>
              <w:left w:w="57" w:type="dxa"/>
              <w:bottom w:w="28" w:type="dxa"/>
              <w:right w:w="57" w:type="dxa"/>
            </w:tcMar>
            <w:vAlign w:val="center"/>
          </w:tcPr>
          <w:p w14:paraId="257E23E3" w14:textId="65FF36FE" w:rsidR="003C0EC9" w:rsidRPr="003C0EC9" w:rsidRDefault="003C0EC9" w:rsidP="003C0EC9">
            <w:pPr>
              <w:jc w:val="center"/>
              <w:rPr>
                <w:szCs w:val="24"/>
                <w:lang w:eastAsia="zh-CN"/>
              </w:rPr>
            </w:pPr>
            <w:r w:rsidRPr="003C0EC9">
              <w:rPr>
                <w:color w:val="000000" w:themeColor="text1"/>
                <w:szCs w:val="24"/>
                <w:lang w:eastAsia="zh-CN"/>
              </w:rPr>
              <w:t>12.0.1</w:t>
            </w:r>
          </w:p>
        </w:tc>
      </w:tr>
      <w:tr w:rsidR="003C0EC9" w:rsidRPr="001E52CF" w14:paraId="51AB5785" w14:textId="77777777" w:rsidTr="00523A56">
        <w:trPr>
          <w:trHeight w:val="284"/>
          <w:jc w:val="right"/>
        </w:trPr>
        <w:tc>
          <w:tcPr>
            <w:tcW w:w="835" w:type="dxa"/>
            <w:tcMar>
              <w:top w:w="28" w:type="dxa"/>
              <w:left w:w="57" w:type="dxa"/>
              <w:bottom w:w="28" w:type="dxa"/>
              <w:right w:w="57" w:type="dxa"/>
            </w:tcMar>
            <w:vAlign w:val="center"/>
          </w:tcPr>
          <w:p w14:paraId="474C61C9" w14:textId="77777777" w:rsidR="003C0EC9" w:rsidRPr="00A44C10" w:rsidRDefault="003C0EC9">
            <w:pPr>
              <w:numPr>
                <w:ilvl w:val="0"/>
                <w:numId w:val="34"/>
              </w:numPr>
              <w:ind w:left="284" w:firstLine="0"/>
              <w:jc w:val="center"/>
              <w:rPr>
                <w:szCs w:val="24"/>
              </w:rPr>
            </w:pPr>
          </w:p>
        </w:tc>
        <w:tc>
          <w:tcPr>
            <w:tcW w:w="7824" w:type="dxa"/>
            <w:shd w:val="clear" w:color="auto" w:fill="auto"/>
            <w:tcMar>
              <w:top w:w="28" w:type="dxa"/>
              <w:left w:w="57" w:type="dxa"/>
              <w:bottom w:w="28" w:type="dxa"/>
              <w:right w:w="57" w:type="dxa"/>
            </w:tcMar>
            <w:vAlign w:val="center"/>
          </w:tcPr>
          <w:p w14:paraId="58504033" w14:textId="0AED9F58" w:rsidR="003C0EC9" w:rsidRPr="00312201" w:rsidRDefault="003C0EC9" w:rsidP="003C0EC9">
            <w:pPr>
              <w:rPr>
                <w:szCs w:val="24"/>
                <w:lang w:eastAsia="zh-CN"/>
              </w:rPr>
            </w:pPr>
            <w:r w:rsidRPr="00312201">
              <w:rPr>
                <w:szCs w:val="24"/>
                <w:lang w:eastAsia="zh-CN"/>
              </w:rPr>
              <w:t>Благоустройство территории</w:t>
            </w:r>
          </w:p>
        </w:tc>
        <w:tc>
          <w:tcPr>
            <w:tcW w:w="1547" w:type="dxa"/>
            <w:shd w:val="clear" w:color="auto" w:fill="auto"/>
            <w:tcMar>
              <w:top w:w="28" w:type="dxa"/>
              <w:left w:w="57" w:type="dxa"/>
              <w:bottom w:w="28" w:type="dxa"/>
              <w:right w:w="57" w:type="dxa"/>
            </w:tcMar>
            <w:vAlign w:val="center"/>
          </w:tcPr>
          <w:p w14:paraId="19BBB8C0" w14:textId="5906AA1D" w:rsidR="003C0EC9" w:rsidRPr="003C0EC9" w:rsidRDefault="003C0EC9" w:rsidP="003C0EC9">
            <w:pPr>
              <w:jc w:val="center"/>
              <w:rPr>
                <w:szCs w:val="24"/>
                <w:lang w:eastAsia="zh-CN"/>
              </w:rPr>
            </w:pPr>
            <w:r w:rsidRPr="003C0EC9">
              <w:rPr>
                <w:color w:val="000000" w:themeColor="text1"/>
                <w:szCs w:val="24"/>
                <w:lang w:eastAsia="zh-CN"/>
              </w:rPr>
              <w:t>12.0.2</w:t>
            </w:r>
          </w:p>
        </w:tc>
      </w:tr>
      <w:tr w:rsidR="003C0EC9" w:rsidRPr="001E52CF" w14:paraId="219B2E7E" w14:textId="77777777" w:rsidTr="00523A56">
        <w:trPr>
          <w:trHeight w:val="284"/>
          <w:jc w:val="right"/>
        </w:trPr>
        <w:tc>
          <w:tcPr>
            <w:tcW w:w="10206" w:type="dxa"/>
            <w:gridSpan w:val="3"/>
            <w:tcMar>
              <w:top w:w="28" w:type="dxa"/>
              <w:left w:w="57" w:type="dxa"/>
              <w:bottom w:w="28" w:type="dxa"/>
              <w:right w:w="57" w:type="dxa"/>
            </w:tcMar>
            <w:vAlign w:val="center"/>
          </w:tcPr>
          <w:p w14:paraId="08AAF58F" w14:textId="77777777" w:rsidR="003C0EC9" w:rsidRPr="00312201" w:rsidRDefault="003C0EC9" w:rsidP="00523A56">
            <w:pPr>
              <w:jc w:val="center"/>
              <w:rPr>
                <w:szCs w:val="24"/>
              </w:rPr>
            </w:pPr>
            <w:r w:rsidRPr="00312201">
              <w:rPr>
                <w:szCs w:val="24"/>
              </w:rPr>
              <w:t>Условно разрешенные виды использования</w:t>
            </w:r>
          </w:p>
        </w:tc>
      </w:tr>
      <w:tr w:rsidR="003C0EC9" w:rsidRPr="001E52CF" w14:paraId="7999D6CB" w14:textId="77777777" w:rsidTr="00523A56">
        <w:trPr>
          <w:trHeight w:val="284"/>
          <w:jc w:val="right"/>
        </w:trPr>
        <w:tc>
          <w:tcPr>
            <w:tcW w:w="835" w:type="dxa"/>
            <w:tcMar>
              <w:top w:w="28" w:type="dxa"/>
              <w:left w:w="57" w:type="dxa"/>
              <w:bottom w:w="28" w:type="dxa"/>
              <w:right w:w="57" w:type="dxa"/>
            </w:tcMar>
            <w:vAlign w:val="center"/>
          </w:tcPr>
          <w:p w14:paraId="02ABD3BA" w14:textId="77777777" w:rsidR="003C0EC9" w:rsidRPr="00A44C10" w:rsidRDefault="003C0EC9">
            <w:pPr>
              <w:numPr>
                <w:ilvl w:val="0"/>
                <w:numId w:val="34"/>
              </w:numPr>
              <w:ind w:left="284" w:firstLine="0"/>
              <w:jc w:val="center"/>
              <w:rPr>
                <w:szCs w:val="24"/>
              </w:rPr>
            </w:pPr>
          </w:p>
        </w:tc>
        <w:tc>
          <w:tcPr>
            <w:tcW w:w="7824" w:type="dxa"/>
            <w:shd w:val="clear" w:color="auto" w:fill="auto"/>
            <w:tcMar>
              <w:top w:w="28" w:type="dxa"/>
              <w:left w:w="57" w:type="dxa"/>
              <w:bottom w:w="28" w:type="dxa"/>
              <w:right w:w="57" w:type="dxa"/>
            </w:tcMar>
            <w:vAlign w:val="center"/>
          </w:tcPr>
          <w:p w14:paraId="14E637A7" w14:textId="77777777" w:rsidR="003C0EC9" w:rsidRPr="00312201" w:rsidRDefault="003C0EC9" w:rsidP="00523A56">
            <w:pPr>
              <w:jc w:val="both"/>
              <w:rPr>
                <w:szCs w:val="24"/>
                <w:lang w:eastAsia="zh-CN"/>
              </w:rPr>
            </w:pPr>
            <w:r w:rsidRPr="00312201">
              <w:rPr>
                <w:szCs w:val="24"/>
                <w:lang w:eastAsia="zh-CN"/>
              </w:rPr>
              <w:t>Деловое управление</w:t>
            </w:r>
          </w:p>
        </w:tc>
        <w:tc>
          <w:tcPr>
            <w:tcW w:w="1547" w:type="dxa"/>
            <w:shd w:val="clear" w:color="auto" w:fill="auto"/>
            <w:tcMar>
              <w:top w:w="28" w:type="dxa"/>
              <w:left w:w="57" w:type="dxa"/>
              <w:bottom w:w="28" w:type="dxa"/>
              <w:right w:w="57" w:type="dxa"/>
            </w:tcMar>
            <w:vAlign w:val="center"/>
          </w:tcPr>
          <w:p w14:paraId="5EF1B42C" w14:textId="77777777" w:rsidR="003C0EC9" w:rsidRPr="003C0EC9" w:rsidRDefault="003C0EC9" w:rsidP="00523A56">
            <w:pPr>
              <w:jc w:val="center"/>
              <w:rPr>
                <w:szCs w:val="24"/>
                <w:lang w:eastAsia="zh-CN"/>
              </w:rPr>
            </w:pPr>
            <w:r w:rsidRPr="003C0EC9">
              <w:rPr>
                <w:szCs w:val="24"/>
                <w:lang w:eastAsia="zh-CN"/>
              </w:rPr>
              <w:t>4.1</w:t>
            </w:r>
          </w:p>
        </w:tc>
      </w:tr>
      <w:tr w:rsidR="003C0EC9" w:rsidRPr="001E52CF" w14:paraId="77AA7E74" w14:textId="77777777" w:rsidTr="00523A56">
        <w:trPr>
          <w:trHeight w:val="284"/>
          <w:jc w:val="right"/>
        </w:trPr>
        <w:tc>
          <w:tcPr>
            <w:tcW w:w="835" w:type="dxa"/>
            <w:tcMar>
              <w:top w:w="28" w:type="dxa"/>
              <w:left w:w="57" w:type="dxa"/>
              <w:bottom w:w="28" w:type="dxa"/>
              <w:right w:w="57" w:type="dxa"/>
            </w:tcMar>
            <w:vAlign w:val="center"/>
          </w:tcPr>
          <w:p w14:paraId="77C90896" w14:textId="77777777" w:rsidR="003C0EC9" w:rsidRPr="00A44C10" w:rsidRDefault="003C0EC9">
            <w:pPr>
              <w:numPr>
                <w:ilvl w:val="0"/>
                <w:numId w:val="34"/>
              </w:numPr>
              <w:ind w:left="284" w:firstLine="0"/>
              <w:jc w:val="center"/>
              <w:rPr>
                <w:szCs w:val="24"/>
              </w:rPr>
            </w:pPr>
          </w:p>
        </w:tc>
        <w:tc>
          <w:tcPr>
            <w:tcW w:w="7824" w:type="dxa"/>
            <w:shd w:val="clear" w:color="auto" w:fill="auto"/>
            <w:tcMar>
              <w:top w:w="28" w:type="dxa"/>
              <w:left w:w="57" w:type="dxa"/>
              <w:bottom w:w="28" w:type="dxa"/>
              <w:right w:w="57" w:type="dxa"/>
            </w:tcMar>
            <w:vAlign w:val="center"/>
          </w:tcPr>
          <w:p w14:paraId="765B66E3" w14:textId="6E19455E" w:rsidR="003C0EC9" w:rsidRPr="00312201" w:rsidRDefault="003C0EC9" w:rsidP="003C0EC9">
            <w:pPr>
              <w:jc w:val="both"/>
              <w:rPr>
                <w:szCs w:val="24"/>
                <w:lang w:eastAsia="zh-CN"/>
              </w:rPr>
            </w:pPr>
            <w:r w:rsidRPr="00312201">
              <w:rPr>
                <w:szCs w:val="24"/>
                <w:lang w:eastAsia="zh-CN"/>
              </w:rPr>
              <w:t>Магазины</w:t>
            </w:r>
          </w:p>
        </w:tc>
        <w:tc>
          <w:tcPr>
            <w:tcW w:w="1547" w:type="dxa"/>
            <w:shd w:val="clear" w:color="auto" w:fill="auto"/>
            <w:tcMar>
              <w:top w:w="28" w:type="dxa"/>
              <w:left w:w="57" w:type="dxa"/>
              <w:bottom w:w="28" w:type="dxa"/>
              <w:right w:w="57" w:type="dxa"/>
            </w:tcMar>
            <w:vAlign w:val="center"/>
          </w:tcPr>
          <w:p w14:paraId="2B87112C" w14:textId="5A8723D4" w:rsidR="003C0EC9" w:rsidRPr="003C0EC9" w:rsidRDefault="003C0EC9" w:rsidP="003C0EC9">
            <w:pPr>
              <w:jc w:val="center"/>
              <w:rPr>
                <w:szCs w:val="24"/>
                <w:lang w:eastAsia="zh-CN"/>
              </w:rPr>
            </w:pPr>
            <w:r w:rsidRPr="003C0EC9">
              <w:rPr>
                <w:szCs w:val="24"/>
                <w:lang w:eastAsia="zh-CN"/>
              </w:rPr>
              <w:t>4.4</w:t>
            </w:r>
          </w:p>
        </w:tc>
      </w:tr>
      <w:tr w:rsidR="003C0EC9" w:rsidRPr="001E52CF" w14:paraId="0AE1F33B" w14:textId="77777777" w:rsidTr="00523A56">
        <w:trPr>
          <w:trHeight w:val="284"/>
          <w:jc w:val="right"/>
        </w:trPr>
        <w:tc>
          <w:tcPr>
            <w:tcW w:w="10206" w:type="dxa"/>
            <w:gridSpan w:val="3"/>
            <w:tcMar>
              <w:top w:w="28" w:type="dxa"/>
              <w:left w:w="57" w:type="dxa"/>
              <w:bottom w:w="28" w:type="dxa"/>
              <w:right w:w="57" w:type="dxa"/>
            </w:tcMar>
            <w:vAlign w:val="center"/>
          </w:tcPr>
          <w:p w14:paraId="02B59356" w14:textId="77777777" w:rsidR="003C0EC9" w:rsidRPr="00A44C10" w:rsidRDefault="003C0EC9" w:rsidP="00523A56">
            <w:pPr>
              <w:jc w:val="center"/>
              <w:rPr>
                <w:szCs w:val="24"/>
              </w:rPr>
            </w:pPr>
            <w:r w:rsidRPr="00A44C10">
              <w:rPr>
                <w:szCs w:val="24"/>
              </w:rPr>
              <w:t>Вспомогательные виды разрешенного использования</w:t>
            </w:r>
          </w:p>
        </w:tc>
      </w:tr>
    </w:tbl>
    <w:bookmarkEnd w:id="13"/>
    <w:p w14:paraId="0EA51D87" w14:textId="5862EE86" w:rsidR="003C0EC9" w:rsidRPr="001E52CF" w:rsidRDefault="003C0EC9" w:rsidP="003C0EC9">
      <w:pPr>
        <w:spacing w:before="120" w:after="120"/>
        <w:ind w:firstLine="709"/>
        <w:jc w:val="both"/>
        <w:rPr>
          <w:sz w:val="28"/>
          <w:szCs w:val="28"/>
        </w:rPr>
      </w:pPr>
      <w:r w:rsidRPr="001E52CF">
        <w:rPr>
          <w:sz w:val="28"/>
          <w:szCs w:val="28"/>
        </w:rPr>
        <w:t>3.</w:t>
      </w:r>
      <w:r w:rsidRPr="001E52CF">
        <w:rPr>
          <w:sz w:val="28"/>
          <w:szCs w:val="28"/>
        </w:rPr>
        <w:tab/>
        <w:t>Предельные размеры земельных участков, предельные параметры разрешенного строительства, реконструкции объектов капитального строительства</w:t>
      </w:r>
      <w:r>
        <w:rPr>
          <w:sz w:val="28"/>
          <w:szCs w:val="28"/>
        </w:rPr>
        <w:t>.</w:t>
      </w:r>
    </w:p>
    <w:tbl>
      <w:tblPr>
        <w:tblStyle w:val="120"/>
        <w:tblW w:w="10206" w:type="dxa"/>
        <w:jc w:val="right"/>
        <w:tblLook w:val="04A0" w:firstRow="1" w:lastRow="0" w:firstColumn="1" w:lastColumn="0" w:noHBand="0" w:noVBand="1"/>
      </w:tblPr>
      <w:tblGrid>
        <w:gridCol w:w="655"/>
        <w:gridCol w:w="5483"/>
        <w:gridCol w:w="2332"/>
        <w:gridCol w:w="1736"/>
      </w:tblGrid>
      <w:tr w:rsidR="003C0EC9" w:rsidRPr="001E52CF" w14:paraId="4436BE11" w14:textId="77777777" w:rsidTr="00523A56">
        <w:trPr>
          <w:trHeight w:val="284"/>
          <w:tblHeader/>
          <w:jc w:val="right"/>
        </w:trPr>
        <w:tc>
          <w:tcPr>
            <w:tcW w:w="655" w:type="dxa"/>
            <w:vMerge w:val="restart"/>
            <w:tcMar>
              <w:top w:w="28" w:type="dxa"/>
              <w:left w:w="57" w:type="dxa"/>
              <w:bottom w:w="28" w:type="dxa"/>
              <w:right w:w="57" w:type="dxa"/>
            </w:tcMar>
            <w:vAlign w:val="center"/>
          </w:tcPr>
          <w:p w14:paraId="6F6A854E" w14:textId="77777777" w:rsidR="003C0EC9" w:rsidRPr="001E52CF" w:rsidRDefault="003C0EC9" w:rsidP="00523A56">
            <w:pPr>
              <w:jc w:val="center"/>
              <w:rPr>
                <w:szCs w:val="24"/>
              </w:rPr>
            </w:pPr>
            <w:r w:rsidRPr="001E52CF">
              <w:rPr>
                <w:szCs w:val="24"/>
              </w:rPr>
              <w:t>№</w:t>
            </w:r>
          </w:p>
          <w:p w14:paraId="6488E331" w14:textId="77777777" w:rsidR="003C0EC9" w:rsidRPr="001E52CF" w:rsidRDefault="003C0EC9" w:rsidP="00523A56">
            <w:pPr>
              <w:jc w:val="center"/>
              <w:rPr>
                <w:szCs w:val="24"/>
              </w:rPr>
            </w:pPr>
            <w:r w:rsidRPr="001E52CF">
              <w:rPr>
                <w:szCs w:val="24"/>
              </w:rPr>
              <w:t>п/п</w:t>
            </w:r>
          </w:p>
        </w:tc>
        <w:tc>
          <w:tcPr>
            <w:tcW w:w="5483" w:type="dxa"/>
            <w:vMerge w:val="restart"/>
            <w:tcMar>
              <w:top w:w="28" w:type="dxa"/>
              <w:left w:w="57" w:type="dxa"/>
              <w:bottom w:w="28" w:type="dxa"/>
              <w:right w:w="57" w:type="dxa"/>
            </w:tcMar>
            <w:vAlign w:val="center"/>
          </w:tcPr>
          <w:p w14:paraId="7280B154" w14:textId="77777777" w:rsidR="003C0EC9" w:rsidRPr="001E52CF" w:rsidRDefault="003C0EC9" w:rsidP="00523A56">
            <w:pPr>
              <w:jc w:val="center"/>
              <w:rPr>
                <w:szCs w:val="24"/>
              </w:rPr>
            </w:pPr>
            <w:r w:rsidRPr="001E52CF">
              <w:rPr>
                <w:szCs w:val="24"/>
              </w:rPr>
              <w:t>Вид разрешенного использования</w:t>
            </w:r>
          </w:p>
          <w:p w14:paraId="4E1FDE3F" w14:textId="77777777" w:rsidR="003C0EC9" w:rsidRPr="001E52CF" w:rsidRDefault="003C0EC9" w:rsidP="00523A56">
            <w:pPr>
              <w:jc w:val="center"/>
              <w:rPr>
                <w:szCs w:val="24"/>
              </w:rPr>
            </w:pPr>
            <w:r w:rsidRPr="001E52CF">
              <w:rPr>
                <w:szCs w:val="24"/>
              </w:rPr>
              <w:t>земельного участка (код)</w:t>
            </w:r>
          </w:p>
        </w:tc>
        <w:tc>
          <w:tcPr>
            <w:tcW w:w="4068" w:type="dxa"/>
            <w:gridSpan w:val="2"/>
            <w:tcMar>
              <w:top w:w="28" w:type="dxa"/>
              <w:left w:w="57" w:type="dxa"/>
              <w:bottom w:w="28" w:type="dxa"/>
              <w:right w:w="57" w:type="dxa"/>
            </w:tcMar>
            <w:vAlign w:val="center"/>
          </w:tcPr>
          <w:p w14:paraId="379E051B" w14:textId="77777777" w:rsidR="003C0EC9" w:rsidRPr="001E52CF" w:rsidRDefault="003C0EC9" w:rsidP="00523A56">
            <w:pPr>
              <w:jc w:val="center"/>
              <w:rPr>
                <w:szCs w:val="24"/>
              </w:rPr>
            </w:pPr>
            <w:r w:rsidRPr="001E52CF">
              <w:rPr>
                <w:szCs w:val="24"/>
              </w:rPr>
              <w:t>Предельные значения</w:t>
            </w:r>
          </w:p>
        </w:tc>
      </w:tr>
      <w:tr w:rsidR="003C0EC9" w:rsidRPr="001E52CF" w14:paraId="7FF74CB8" w14:textId="77777777" w:rsidTr="00523A56">
        <w:trPr>
          <w:trHeight w:val="284"/>
          <w:tblHeader/>
          <w:jc w:val="right"/>
        </w:trPr>
        <w:tc>
          <w:tcPr>
            <w:tcW w:w="655" w:type="dxa"/>
            <w:vMerge/>
            <w:tcMar>
              <w:top w:w="28" w:type="dxa"/>
              <w:left w:w="57" w:type="dxa"/>
              <w:bottom w:w="28" w:type="dxa"/>
              <w:right w:w="57" w:type="dxa"/>
            </w:tcMar>
            <w:vAlign w:val="center"/>
          </w:tcPr>
          <w:p w14:paraId="0326632D" w14:textId="77777777" w:rsidR="003C0EC9" w:rsidRPr="001E52CF" w:rsidRDefault="003C0EC9" w:rsidP="00523A56">
            <w:pPr>
              <w:jc w:val="center"/>
              <w:rPr>
                <w:szCs w:val="24"/>
              </w:rPr>
            </w:pPr>
          </w:p>
        </w:tc>
        <w:tc>
          <w:tcPr>
            <w:tcW w:w="5483" w:type="dxa"/>
            <w:vMerge/>
            <w:tcMar>
              <w:top w:w="28" w:type="dxa"/>
              <w:left w:w="57" w:type="dxa"/>
              <w:bottom w:w="28" w:type="dxa"/>
              <w:right w:w="57" w:type="dxa"/>
            </w:tcMar>
            <w:vAlign w:val="center"/>
          </w:tcPr>
          <w:p w14:paraId="72B77662" w14:textId="77777777" w:rsidR="003C0EC9" w:rsidRPr="001E52CF" w:rsidRDefault="003C0EC9" w:rsidP="00523A56">
            <w:pPr>
              <w:rPr>
                <w:szCs w:val="24"/>
              </w:rPr>
            </w:pPr>
          </w:p>
        </w:tc>
        <w:tc>
          <w:tcPr>
            <w:tcW w:w="2332" w:type="dxa"/>
            <w:tcMar>
              <w:top w:w="28" w:type="dxa"/>
              <w:left w:w="57" w:type="dxa"/>
              <w:bottom w:w="28" w:type="dxa"/>
              <w:right w:w="57" w:type="dxa"/>
            </w:tcMar>
            <w:vAlign w:val="center"/>
          </w:tcPr>
          <w:p w14:paraId="034580EC" w14:textId="77777777" w:rsidR="003C0EC9" w:rsidRPr="001E52CF" w:rsidRDefault="003C0EC9" w:rsidP="00523A56">
            <w:pPr>
              <w:jc w:val="center"/>
              <w:rPr>
                <w:szCs w:val="24"/>
              </w:rPr>
            </w:pPr>
            <w:r w:rsidRPr="001E52CF">
              <w:rPr>
                <w:szCs w:val="24"/>
              </w:rPr>
              <w:t>Минимальные</w:t>
            </w:r>
          </w:p>
        </w:tc>
        <w:tc>
          <w:tcPr>
            <w:tcW w:w="1736" w:type="dxa"/>
            <w:tcMar>
              <w:top w:w="28" w:type="dxa"/>
              <w:left w:w="57" w:type="dxa"/>
              <w:bottom w:w="28" w:type="dxa"/>
              <w:right w:w="57" w:type="dxa"/>
            </w:tcMar>
            <w:vAlign w:val="center"/>
          </w:tcPr>
          <w:p w14:paraId="1C6F96C2" w14:textId="77777777" w:rsidR="003C0EC9" w:rsidRPr="001E52CF" w:rsidRDefault="003C0EC9" w:rsidP="00523A56">
            <w:pPr>
              <w:jc w:val="center"/>
              <w:rPr>
                <w:szCs w:val="24"/>
              </w:rPr>
            </w:pPr>
            <w:r w:rsidRPr="001E52CF">
              <w:rPr>
                <w:szCs w:val="24"/>
              </w:rPr>
              <w:t>Максимальные</w:t>
            </w:r>
          </w:p>
        </w:tc>
      </w:tr>
      <w:tr w:rsidR="003C0EC9" w:rsidRPr="001E52CF" w14:paraId="469D651B" w14:textId="77777777" w:rsidTr="00523A56">
        <w:trPr>
          <w:trHeight w:val="284"/>
          <w:jc w:val="right"/>
        </w:trPr>
        <w:tc>
          <w:tcPr>
            <w:tcW w:w="655" w:type="dxa"/>
            <w:tcMar>
              <w:top w:w="28" w:type="dxa"/>
              <w:left w:w="57" w:type="dxa"/>
              <w:bottom w:w="28" w:type="dxa"/>
              <w:right w:w="57" w:type="dxa"/>
            </w:tcMar>
            <w:vAlign w:val="center"/>
          </w:tcPr>
          <w:p w14:paraId="4D47212F" w14:textId="77777777" w:rsidR="003C0EC9" w:rsidRPr="001E52CF" w:rsidRDefault="003C0EC9">
            <w:pPr>
              <w:numPr>
                <w:ilvl w:val="0"/>
                <w:numId w:val="35"/>
              </w:numPr>
              <w:ind w:left="284" w:firstLine="0"/>
              <w:contextualSpacing/>
              <w:rPr>
                <w:szCs w:val="24"/>
              </w:rPr>
            </w:pPr>
          </w:p>
        </w:tc>
        <w:tc>
          <w:tcPr>
            <w:tcW w:w="9551" w:type="dxa"/>
            <w:gridSpan w:val="3"/>
            <w:tcMar>
              <w:top w:w="28" w:type="dxa"/>
              <w:left w:w="57" w:type="dxa"/>
              <w:bottom w:w="28" w:type="dxa"/>
              <w:right w:w="57" w:type="dxa"/>
            </w:tcMar>
            <w:vAlign w:val="center"/>
          </w:tcPr>
          <w:p w14:paraId="3CD0E91B" w14:textId="77777777" w:rsidR="003C0EC9" w:rsidRPr="001E52CF" w:rsidRDefault="003C0EC9" w:rsidP="00523A56">
            <w:pPr>
              <w:rPr>
                <w:szCs w:val="24"/>
              </w:rPr>
            </w:pPr>
            <w:r w:rsidRPr="001E52CF">
              <w:rPr>
                <w:szCs w:val="24"/>
              </w:rPr>
              <w:t>Предельные (минимальные и (или) максимальные) размеры земельных участков,</w:t>
            </w:r>
          </w:p>
          <w:p w14:paraId="358B9344" w14:textId="77777777" w:rsidR="003C0EC9" w:rsidRPr="001E52CF" w:rsidRDefault="003C0EC9" w:rsidP="00523A56">
            <w:pPr>
              <w:rPr>
                <w:szCs w:val="24"/>
              </w:rPr>
            </w:pPr>
            <w:r w:rsidRPr="001E52CF">
              <w:rPr>
                <w:szCs w:val="24"/>
              </w:rPr>
              <w:t>в том числе их площадь, кв. м</w:t>
            </w:r>
          </w:p>
        </w:tc>
      </w:tr>
      <w:tr w:rsidR="003C0EC9" w:rsidRPr="001E52CF" w14:paraId="61B083F5" w14:textId="77777777" w:rsidTr="00523A56">
        <w:trPr>
          <w:trHeight w:val="284"/>
          <w:jc w:val="right"/>
        </w:trPr>
        <w:tc>
          <w:tcPr>
            <w:tcW w:w="655" w:type="dxa"/>
            <w:tcMar>
              <w:top w:w="28" w:type="dxa"/>
              <w:left w:w="57" w:type="dxa"/>
              <w:bottom w:w="28" w:type="dxa"/>
              <w:right w:w="57" w:type="dxa"/>
            </w:tcMar>
            <w:vAlign w:val="center"/>
          </w:tcPr>
          <w:p w14:paraId="1F3C88A3" w14:textId="77777777" w:rsidR="003C0EC9" w:rsidRPr="001E52CF" w:rsidRDefault="003C0EC9">
            <w:pPr>
              <w:numPr>
                <w:ilvl w:val="0"/>
                <w:numId w:val="36"/>
              </w:numPr>
              <w:ind w:left="284" w:firstLine="0"/>
              <w:contextualSpacing/>
              <w:rPr>
                <w:szCs w:val="24"/>
              </w:rPr>
            </w:pPr>
          </w:p>
        </w:tc>
        <w:tc>
          <w:tcPr>
            <w:tcW w:w="5483" w:type="dxa"/>
            <w:shd w:val="clear" w:color="auto" w:fill="auto"/>
            <w:tcMar>
              <w:top w:w="28" w:type="dxa"/>
              <w:left w:w="57" w:type="dxa"/>
              <w:bottom w:w="28" w:type="dxa"/>
              <w:right w:w="57" w:type="dxa"/>
            </w:tcMar>
            <w:vAlign w:val="center"/>
          </w:tcPr>
          <w:p w14:paraId="7052A828" w14:textId="0D6195FC" w:rsidR="003C0EC9" w:rsidRPr="007A675A" w:rsidRDefault="00B50DA0" w:rsidP="005434C2">
            <w:pPr>
              <w:rPr>
                <w:szCs w:val="24"/>
              </w:rPr>
            </w:pPr>
            <w:r w:rsidRPr="007A675A">
              <w:rPr>
                <w:szCs w:val="24"/>
              </w:rPr>
              <w:t xml:space="preserve">4.1, </w:t>
            </w:r>
            <w:r w:rsidR="005434C2">
              <w:rPr>
                <w:szCs w:val="24"/>
              </w:rPr>
              <w:t>4.4,</w:t>
            </w:r>
            <w:r w:rsidR="003C0EC9" w:rsidRPr="007A675A">
              <w:rPr>
                <w:szCs w:val="24"/>
                <w:lang w:eastAsia="zh-CN"/>
              </w:rPr>
              <w:t xml:space="preserve"> 4.9.1.3, 4.9.1.4</w:t>
            </w:r>
          </w:p>
        </w:tc>
        <w:tc>
          <w:tcPr>
            <w:tcW w:w="2332" w:type="dxa"/>
            <w:shd w:val="clear" w:color="auto" w:fill="auto"/>
            <w:tcMar>
              <w:top w:w="28" w:type="dxa"/>
              <w:left w:w="57" w:type="dxa"/>
              <w:bottom w:w="28" w:type="dxa"/>
              <w:right w:w="57" w:type="dxa"/>
            </w:tcMar>
            <w:vAlign w:val="center"/>
          </w:tcPr>
          <w:p w14:paraId="2E0A09A8" w14:textId="2D60DB1B" w:rsidR="003C0EC9" w:rsidRPr="001E52CF" w:rsidRDefault="00B1347A" w:rsidP="00523A56">
            <w:pPr>
              <w:jc w:val="center"/>
              <w:rPr>
                <w:szCs w:val="24"/>
              </w:rPr>
            </w:pPr>
            <w:r>
              <w:rPr>
                <w:szCs w:val="24"/>
              </w:rPr>
              <w:t>1000</w:t>
            </w:r>
          </w:p>
        </w:tc>
        <w:tc>
          <w:tcPr>
            <w:tcW w:w="1736" w:type="dxa"/>
            <w:shd w:val="clear" w:color="auto" w:fill="auto"/>
            <w:tcMar>
              <w:top w:w="28" w:type="dxa"/>
              <w:left w:w="57" w:type="dxa"/>
              <w:bottom w:w="28" w:type="dxa"/>
              <w:right w:w="57" w:type="dxa"/>
            </w:tcMar>
            <w:vAlign w:val="center"/>
          </w:tcPr>
          <w:p w14:paraId="52214713" w14:textId="77777777" w:rsidR="003C0EC9" w:rsidRPr="001E52CF" w:rsidRDefault="003C0EC9" w:rsidP="00523A56">
            <w:pPr>
              <w:jc w:val="center"/>
              <w:rPr>
                <w:szCs w:val="24"/>
              </w:rPr>
            </w:pPr>
            <w:r w:rsidRPr="001E52CF">
              <w:rPr>
                <w:szCs w:val="24"/>
              </w:rPr>
              <w:t>10000</w:t>
            </w:r>
          </w:p>
        </w:tc>
      </w:tr>
      <w:tr w:rsidR="003C0EC9" w:rsidRPr="001E52CF" w14:paraId="18639724" w14:textId="77777777" w:rsidTr="00523A56">
        <w:trPr>
          <w:trHeight w:val="284"/>
          <w:jc w:val="right"/>
        </w:trPr>
        <w:tc>
          <w:tcPr>
            <w:tcW w:w="655" w:type="dxa"/>
            <w:tcMar>
              <w:top w:w="28" w:type="dxa"/>
              <w:left w:w="57" w:type="dxa"/>
              <w:bottom w:w="28" w:type="dxa"/>
              <w:right w:w="57" w:type="dxa"/>
            </w:tcMar>
            <w:vAlign w:val="center"/>
          </w:tcPr>
          <w:p w14:paraId="4BC348F6" w14:textId="77777777" w:rsidR="003C0EC9" w:rsidRPr="001E52CF" w:rsidRDefault="003C0EC9">
            <w:pPr>
              <w:numPr>
                <w:ilvl w:val="0"/>
                <w:numId w:val="36"/>
              </w:numPr>
              <w:ind w:left="284" w:firstLine="0"/>
              <w:contextualSpacing/>
              <w:rPr>
                <w:szCs w:val="24"/>
              </w:rPr>
            </w:pPr>
          </w:p>
        </w:tc>
        <w:tc>
          <w:tcPr>
            <w:tcW w:w="5483" w:type="dxa"/>
            <w:shd w:val="clear" w:color="auto" w:fill="auto"/>
            <w:tcMar>
              <w:top w:w="28" w:type="dxa"/>
              <w:left w:w="57" w:type="dxa"/>
              <w:bottom w:w="28" w:type="dxa"/>
              <w:right w:w="57" w:type="dxa"/>
            </w:tcMar>
            <w:vAlign w:val="center"/>
          </w:tcPr>
          <w:p w14:paraId="1DD2E1FB" w14:textId="73C39CD1" w:rsidR="003C0EC9" w:rsidRPr="007A675A" w:rsidRDefault="003C0EC9" w:rsidP="00523A56">
            <w:pPr>
              <w:rPr>
                <w:szCs w:val="24"/>
              </w:rPr>
            </w:pPr>
            <w:r w:rsidRPr="007A675A">
              <w:rPr>
                <w:szCs w:val="24"/>
                <w:lang w:eastAsia="zh-CN"/>
              </w:rPr>
              <w:t>6.9</w:t>
            </w:r>
          </w:p>
        </w:tc>
        <w:tc>
          <w:tcPr>
            <w:tcW w:w="2332" w:type="dxa"/>
            <w:shd w:val="clear" w:color="auto" w:fill="auto"/>
            <w:tcMar>
              <w:top w:w="28" w:type="dxa"/>
              <w:left w:w="57" w:type="dxa"/>
              <w:bottom w:w="28" w:type="dxa"/>
              <w:right w:w="57" w:type="dxa"/>
            </w:tcMar>
            <w:vAlign w:val="center"/>
          </w:tcPr>
          <w:p w14:paraId="3E342124" w14:textId="79BEE64F" w:rsidR="003C0EC9" w:rsidRPr="001E52CF" w:rsidRDefault="002F3533" w:rsidP="00523A56">
            <w:pPr>
              <w:jc w:val="center"/>
              <w:rPr>
                <w:szCs w:val="24"/>
              </w:rPr>
            </w:pPr>
            <w:r w:rsidRPr="001D091E">
              <w:rPr>
                <w:szCs w:val="24"/>
              </w:rPr>
              <w:t>600</w:t>
            </w:r>
          </w:p>
        </w:tc>
        <w:tc>
          <w:tcPr>
            <w:tcW w:w="1736" w:type="dxa"/>
            <w:shd w:val="clear" w:color="auto" w:fill="auto"/>
            <w:tcMar>
              <w:top w:w="28" w:type="dxa"/>
              <w:left w:w="57" w:type="dxa"/>
              <w:bottom w:w="28" w:type="dxa"/>
              <w:right w:w="57" w:type="dxa"/>
            </w:tcMar>
            <w:vAlign w:val="center"/>
          </w:tcPr>
          <w:p w14:paraId="70E83C70" w14:textId="77777777" w:rsidR="003C0EC9" w:rsidRPr="001E52CF" w:rsidRDefault="003C0EC9" w:rsidP="00523A56">
            <w:pPr>
              <w:jc w:val="center"/>
              <w:rPr>
                <w:szCs w:val="24"/>
              </w:rPr>
            </w:pPr>
            <w:r w:rsidRPr="001E52CF">
              <w:rPr>
                <w:szCs w:val="24"/>
              </w:rPr>
              <w:t>50000</w:t>
            </w:r>
          </w:p>
        </w:tc>
      </w:tr>
      <w:tr w:rsidR="003C0EC9" w:rsidRPr="001E52CF" w14:paraId="532E262F" w14:textId="77777777" w:rsidTr="00523A56">
        <w:trPr>
          <w:trHeight w:val="284"/>
          <w:jc w:val="right"/>
        </w:trPr>
        <w:tc>
          <w:tcPr>
            <w:tcW w:w="655" w:type="dxa"/>
            <w:tcMar>
              <w:top w:w="28" w:type="dxa"/>
              <w:left w:w="57" w:type="dxa"/>
              <w:bottom w:w="28" w:type="dxa"/>
              <w:right w:w="57" w:type="dxa"/>
            </w:tcMar>
            <w:vAlign w:val="center"/>
          </w:tcPr>
          <w:p w14:paraId="3FA9FCB2" w14:textId="77777777" w:rsidR="003C0EC9" w:rsidRPr="001E52CF" w:rsidRDefault="003C0EC9">
            <w:pPr>
              <w:numPr>
                <w:ilvl w:val="0"/>
                <w:numId w:val="36"/>
              </w:numPr>
              <w:ind w:left="284" w:firstLine="0"/>
              <w:contextualSpacing/>
              <w:rPr>
                <w:szCs w:val="24"/>
              </w:rPr>
            </w:pPr>
          </w:p>
        </w:tc>
        <w:tc>
          <w:tcPr>
            <w:tcW w:w="5483" w:type="dxa"/>
            <w:tcMar>
              <w:top w:w="28" w:type="dxa"/>
              <w:left w:w="57" w:type="dxa"/>
              <w:bottom w:w="28" w:type="dxa"/>
              <w:right w:w="57" w:type="dxa"/>
            </w:tcMar>
            <w:vAlign w:val="center"/>
          </w:tcPr>
          <w:p w14:paraId="7750107A" w14:textId="7B2F2FD2" w:rsidR="003C0EC9" w:rsidRPr="007A675A" w:rsidRDefault="003C0EC9" w:rsidP="00E3774B">
            <w:pPr>
              <w:rPr>
                <w:szCs w:val="24"/>
              </w:rPr>
            </w:pPr>
            <w:r w:rsidRPr="007A675A">
              <w:rPr>
                <w:szCs w:val="24"/>
              </w:rPr>
              <w:t xml:space="preserve">3.1.1, </w:t>
            </w:r>
            <w:r w:rsidR="00E3774B">
              <w:rPr>
                <w:szCs w:val="24"/>
              </w:rPr>
              <w:t>8.0, 8.1,</w:t>
            </w:r>
            <w:r w:rsidRPr="007A675A">
              <w:rPr>
                <w:szCs w:val="24"/>
              </w:rPr>
              <w:t xml:space="preserve"> </w:t>
            </w:r>
            <w:r w:rsidR="00B50DA0" w:rsidRPr="007A675A">
              <w:rPr>
                <w:szCs w:val="24"/>
              </w:rPr>
              <w:t>12.0,</w:t>
            </w:r>
            <w:r w:rsidR="007A675A">
              <w:rPr>
                <w:szCs w:val="24"/>
              </w:rPr>
              <w:t xml:space="preserve"> </w:t>
            </w:r>
            <w:r w:rsidR="00B50DA0" w:rsidRPr="007A675A">
              <w:rPr>
                <w:szCs w:val="24"/>
              </w:rPr>
              <w:t>12.0.1,</w:t>
            </w:r>
            <w:r w:rsidR="007A675A">
              <w:rPr>
                <w:szCs w:val="24"/>
              </w:rPr>
              <w:t xml:space="preserve"> </w:t>
            </w:r>
            <w:r w:rsidR="00B50DA0" w:rsidRPr="007A675A">
              <w:rPr>
                <w:szCs w:val="24"/>
              </w:rPr>
              <w:t>12.0.2</w:t>
            </w:r>
          </w:p>
        </w:tc>
        <w:tc>
          <w:tcPr>
            <w:tcW w:w="4068" w:type="dxa"/>
            <w:gridSpan w:val="2"/>
            <w:tcMar>
              <w:top w:w="28" w:type="dxa"/>
              <w:left w:w="57" w:type="dxa"/>
              <w:bottom w:w="28" w:type="dxa"/>
              <w:right w:w="57" w:type="dxa"/>
            </w:tcMar>
            <w:vAlign w:val="center"/>
          </w:tcPr>
          <w:p w14:paraId="55951407" w14:textId="77777777" w:rsidR="003C0EC9" w:rsidRPr="001E52CF" w:rsidRDefault="003C0EC9" w:rsidP="00523A56">
            <w:pPr>
              <w:jc w:val="center"/>
              <w:rPr>
                <w:szCs w:val="24"/>
              </w:rPr>
            </w:pPr>
            <w:r w:rsidRPr="001E52CF">
              <w:rPr>
                <w:szCs w:val="24"/>
              </w:rPr>
              <w:t>Не подлежат установлению</w:t>
            </w:r>
          </w:p>
        </w:tc>
      </w:tr>
      <w:tr w:rsidR="003C0EC9" w:rsidRPr="001E52CF" w14:paraId="55451429" w14:textId="77777777" w:rsidTr="00523A56">
        <w:trPr>
          <w:trHeight w:val="284"/>
          <w:jc w:val="right"/>
        </w:trPr>
        <w:tc>
          <w:tcPr>
            <w:tcW w:w="655" w:type="dxa"/>
            <w:tcMar>
              <w:top w:w="28" w:type="dxa"/>
              <w:left w:w="57" w:type="dxa"/>
              <w:bottom w:w="28" w:type="dxa"/>
              <w:right w:w="57" w:type="dxa"/>
            </w:tcMar>
            <w:vAlign w:val="center"/>
          </w:tcPr>
          <w:p w14:paraId="2C7BCA84" w14:textId="77777777" w:rsidR="003C0EC9" w:rsidRPr="001E52CF" w:rsidRDefault="003C0EC9">
            <w:pPr>
              <w:numPr>
                <w:ilvl w:val="0"/>
                <w:numId w:val="35"/>
              </w:numPr>
              <w:ind w:left="284" w:firstLine="0"/>
              <w:contextualSpacing/>
              <w:rPr>
                <w:szCs w:val="24"/>
              </w:rPr>
            </w:pPr>
          </w:p>
        </w:tc>
        <w:tc>
          <w:tcPr>
            <w:tcW w:w="9551" w:type="dxa"/>
            <w:gridSpan w:val="3"/>
            <w:tcMar>
              <w:top w:w="28" w:type="dxa"/>
              <w:left w:w="57" w:type="dxa"/>
              <w:bottom w:w="28" w:type="dxa"/>
              <w:right w:w="57" w:type="dxa"/>
            </w:tcMar>
            <w:vAlign w:val="center"/>
          </w:tcPr>
          <w:p w14:paraId="241503F2" w14:textId="77777777" w:rsidR="003C0EC9" w:rsidRPr="007A675A" w:rsidRDefault="003C0EC9" w:rsidP="00523A56">
            <w:pPr>
              <w:rPr>
                <w:szCs w:val="24"/>
              </w:rPr>
            </w:pPr>
            <w:r w:rsidRPr="007A675A">
              <w:rPr>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r>
      <w:tr w:rsidR="003C0EC9" w:rsidRPr="001E52CF" w14:paraId="636011C0" w14:textId="77777777" w:rsidTr="00523A56">
        <w:trPr>
          <w:trHeight w:val="284"/>
          <w:jc w:val="right"/>
        </w:trPr>
        <w:tc>
          <w:tcPr>
            <w:tcW w:w="655" w:type="dxa"/>
            <w:tcMar>
              <w:top w:w="28" w:type="dxa"/>
              <w:left w:w="57" w:type="dxa"/>
              <w:bottom w:w="28" w:type="dxa"/>
              <w:right w:w="57" w:type="dxa"/>
            </w:tcMar>
            <w:vAlign w:val="center"/>
          </w:tcPr>
          <w:p w14:paraId="56233A0A" w14:textId="77777777" w:rsidR="003C0EC9" w:rsidRPr="001E52CF" w:rsidRDefault="003C0EC9">
            <w:pPr>
              <w:numPr>
                <w:ilvl w:val="0"/>
                <w:numId w:val="37"/>
              </w:numPr>
              <w:ind w:left="284" w:firstLine="0"/>
              <w:contextualSpacing/>
              <w:rPr>
                <w:szCs w:val="24"/>
              </w:rPr>
            </w:pPr>
          </w:p>
        </w:tc>
        <w:tc>
          <w:tcPr>
            <w:tcW w:w="5483" w:type="dxa"/>
            <w:tcMar>
              <w:top w:w="28" w:type="dxa"/>
              <w:left w:w="57" w:type="dxa"/>
              <w:bottom w:w="28" w:type="dxa"/>
              <w:right w:w="57" w:type="dxa"/>
            </w:tcMar>
            <w:vAlign w:val="center"/>
          </w:tcPr>
          <w:p w14:paraId="207686F9" w14:textId="120F4AFF" w:rsidR="003C0EC9" w:rsidRPr="007A675A" w:rsidRDefault="00980A82" w:rsidP="00980A82">
            <w:pPr>
              <w:rPr>
                <w:szCs w:val="24"/>
              </w:rPr>
            </w:pPr>
            <w:r>
              <w:rPr>
                <w:szCs w:val="24"/>
              </w:rPr>
              <w:t>4.1, 4.4,</w:t>
            </w:r>
            <w:r w:rsidR="007A675A" w:rsidRPr="007A675A">
              <w:rPr>
                <w:szCs w:val="24"/>
                <w:lang w:eastAsia="zh-CN"/>
              </w:rPr>
              <w:t xml:space="preserve"> 4.9.1.3, 4.9.1.4, 6.9</w:t>
            </w:r>
          </w:p>
        </w:tc>
        <w:tc>
          <w:tcPr>
            <w:tcW w:w="4068" w:type="dxa"/>
            <w:gridSpan w:val="2"/>
            <w:tcMar>
              <w:top w:w="28" w:type="dxa"/>
              <w:left w:w="57" w:type="dxa"/>
              <w:bottom w:w="28" w:type="dxa"/>
              <w:right w:w="57" w:type="dxa"/>
            </w:tcMar>
            <w:vAlign w:val="center"/>
          </w:tcPr>
          <w:p w14:paraId="7E24C32A" w14:textId="77777777" w:rsidR="003C0EC9" w:rsidRPr="001E52CF" w:rsidRDefault="003C0EC9" w:rsidP="00523A56">
            <w:pPr>
              <w:jc w:val="center"/>
              <w:rPr>
                <w:szCs w:val="24"/>
              </w:rPr>
            </w:pPr>
            <w:r w:rsidRPr="001E52CF">
              <w:rPr>
                <w:szCs w:val="24"/>
              </w:rPr>
              <w:t>3</w:t>
            </w:r>
          </w:p>
        </w:tc>
      </w:tr>
      <w:tr w:rsidR="004906DE" w:rsidRPr="001E52CF" w14:paraId="76BE13B6" w14:textId="77777777" w:rsidTr="00523A56">
        <w:trPr>
          <w:trHeight w:val="284"/>
          <w:jc w:val="right"/>
        </w:trPr>
        <w:tc>
          <w:tcPr>
            <w:tcW w:w="655" w:type="dxa"/>
            <w:tcMar>
              <w:top w:w="28" w:type="dxa"/>
              <w:left w:w="57" w:type="dxa"/>
              <w:bottom w:w="28" w:type="dxa"/>
              <w:right w:w="57" w:type="dxa"/>
            </w:tcMar>
            <w:vAlign w:val="center"/>
          </w:tcPr>
          <w:p w14:paraId="18C5897E" w14:textId="77777777" w:rsidR="004906DE" w:rsidRPr="001E52CF" w:rsidRDefault="004906DE">
            <w:pPr>
              <w:numPr>
                <w:ilvl w:val="0"/>
                <w:numId w:val="37"/>
              </w:numPr>
              <w:ind w:left="284" w:firstLine="0"/>
              <w:contextualSpacing/>
              <w:rPr>
                <w:szCs w:val="24"/>
              </w:rPr>
            </w:pPr>
          </w:p>
        </w:tc>
        <w:tc>
          <w:tcPr>
            <w:tcW w:w="5483" w:type="dxa"/>
            <w:tcMar>
              <w:top w:w="28" w:type="dxa"/>
              <w:left w:w="57" w:type="dxa"/>
              <w:bottom w:w="28" w:type="dxa"/>
              <w:right w:w="57" w:type="dxa"/>
            </w:tcMar>
            <w:vAlign w:val="center"/>
          </w:tcPr>
          <w:p w14:paraId="6D38593C" w14:textId="6C59F03E" w:rsidR="004906DE" w:rsidRPr="007A675A" w:rsidRDefault="004906DE" w:rsidP="00523A56">
            <w:pPr>
              <w:rPr>
                <w:szCs w:val="24"/>
              </w:rPr>
            </w:pPr>
            <w:r>
              <w:rPr>
                <w:szCs w:val="24"/>
              </w:rPr>
              <w:t>12.0.2</w:t>
            </w:r>
          </w:p>
        </w:tc>
        <w:tc>
          <w:tcPr>
            <w:tcW w:w="4068" w:type="dxa"/>
            <w:gridSpan w:val="2"/>
            <w:tcMar>
              <w:top w:w="28" w:type="dxa"/>
              <w:left w:w="57" w:type="dxa"/>
              <w:bottom w:w="28" w:type="dxa"/>
              <w:right w:w="57" w:type="dxa"/>
            </w:tcMar>
            <w:vAlign w:val="center"/>
          </w:tcPr>
          <w:p w14:paraId="25C44CAB" w14:textId="750713EA" w:rsidR="004906DE" w:rsidRPr="001E52CF" w:rsidRDefault="004906DE" w:rsidP="00523A56">
            <w:pPr>
              <w:jc w:val="center"/>
              <w:rPr>
                <w:szCs w:val="24"/>
              </w:rPr>
            </w:pPr>
            <w:r>
              <w:rPr>
                <w:szCs w:val="24"/>
              </w:rPr>
              <w:t>0</w:t>
            </w:r>
          </w:p>
        </w:tc>
      </w:tr>
      <w:tr w:rsidR="003C0EC9" w:rsidRPr="001E52CF" w14:paraId="43580F7D" w14:textId="77777777" w:rsidTr="00523A56">
        <w:trPr>
          <w:trHeight w:val="284"/>
          <w:jc w:val="right"/>
        </w:trPr>
        <w:tc>
          <w:tcPr>
            <w:tcW w:w="655" w:type="dxa"/>
            <w:tcMar>
              <w:top w:w="28" w:type="dxa"/>
              <w:left w:w="57" w:type="dxa"/>
              <w:bottom w:w="28" w:type="dxa"/>
              <w:right w:w="57" w:type="dxa"/>
            </w:tcMar>
            <w:vAlign w:val="center"/>
          </w:tcPr>
          <w:p w14:paraId="7795D760" w14:textId="77777777" w:rsidR="003C0EC9" w:rsidRPr="001E52CF" w:rsidRDefault="003C0EC9">
            <w:pPr>
              <w:numPr>
                <w:ilvl w:val="0"/>
                <w:numId w:val="37"/>
              </w:numPr>
              <w:ind w:left="284" w:firstLine="0"/>
              <w:contextualSpacing/>
              <w:rPr>
                <w:szCs w:val="24"/>
              </w:rPr>
            </w:pPr>
          </w:p>
        </w:tc>
        <w:tc>
          <w:tcPr>
            <w:tcW w:w="5483" w:type="dxa"/>
            <w:tcMar>
              <w:top w:w="28" w:type="dxa"/>
              <w:left w:w="57" w:type="dxa"/>
              <w:bottom w:w="28" w:type="dxa"/>
              <w:right w:w="57" w:type="dxa"/>
            </w:tcMar>
            <w:vAlign w:val="center"/>
          </w:tcPr>
          <w:p w14:paraId="4A747BE7" w14:textId="51627721" w:rsidR="003C0EC9" w:rsidRPr="007A675A" w:rsidRDefault="007A675A" w:rsidP="00523A56">
            <w:pPr>
              <w:rPr>
                <w:szCs w:val="24"/>
              </w:rPr>
            </w:pPr>
            <w:r w:rsidRPr="007A675A">
              <w:rPr>
                <w:szCs w:val="24"/>
              </w:rPr>
              <w:t>3.1.1,</w:t>
            </w:r>
            <w:r w:rsidR="004906DE">
              <w:rPr>
                <w:szCs w:val="24"/>
              </w:rPr>
              <w:t xml:space="preserve"> </w:t>
            </w:r>
            <w:r w:rsidR="00980A82">
              <w:rPr>
                <w:szCs w:val="24"/>
              </w:rPr>
              <w:t xml:space="preserve">8.0, 8.1, </w:t>
            </w:r>
            <w:r w:rsidRPr="007A675A">
              <w:rPr>
                <w:szCs w:val="24"/>
              </w:rPr>
              <w:t>12.0,</w:t>
            </w:r>
            <w:r w:rsidR="004906DE">
              <w:rPr>
                <w:szCs w:val="24"/>
              </w:rPr>
              <w:t xml:space="preserve"> </w:t>
            </w:r>
            <w:r w:rsidRPr="007A675A">
              <w:rPr>
                <w:szCs w:val="24"/>
              </w:rPr>
              <w:t>12.0.1</w:t>
            </w:r>
          </w:p>
        </w:tc>
        <w:tc>
          <w:tcPr>
            <w:tcW w:w="4068" w:type="dxa"/>
            <w:gridSpan w:val="2"/>
            <w:tcMar>
              <w:top w:w="28" w:type="dxa"/>
              <w:left w:w="57" w:type="dxa"/>
              <w:bottom w:w="28" w:type="dxa"/>
              <w:right w:w="57" w:type="dxa"/>
            </w:tcMar>
            <w:vAlign w:val="center"/>
          </w:tcPr>
          <w:p w14:paraId="71C23AD6" w14:textId="77777777" w:rsidR="003C0EC9" w:rsidRPr="001E52CF" w:rsidRDefault="003C0EC9" w:rsidP="00523A56">
            <w:pPr>
              <w:jc w:val="center"/>
              <w:rPr>
                <w:szCs w:val="24"/>
              </w:rPr>
            </w:pPr>
            <w:r w:rsidRPr="001E52CF">
              <w:rPr>
                <w:szCs w:val="24"/>
              </w:rPr>
              <w:t>Не подлежат установлению</w:t>
            </w:r>
          </w:p>
        </w:tc>
      </w:tr>
      <w:tr w:rsidR="003C0EC9" w:rsidRPr="001E52CF" w14:paraId="539C4BC0" w14:textId="77777777" w:rsidTr="00523A56">
        <w:trPr>
          <w:trHeight w:val="284"/>
          <w:jc w:val="right"/>
        </w:trPr>
        <w:tc>
          <w:tcPr>
            <w:tcW w:w="655" w:type="dxa"/>
            <w:tcMar>
              <w:top w:w="28" w:type="dxa"/>
              <w:left w:w="57" w:type="dxa"/>
              <w:bottom w:w="28" w:type="dxa"/>
              <w:right w:w="57" w:type="dxa"/>
            </w:tcMar>
            <w:vAlign w:val="center"/>
          </w:tcPr>
          <w:p w14:paraId="2457100B" w14:textId="77777777" w:rsidR="003C0EC9" w:rsidRPr="001E52CF" w:rsidRDefault="003C0EC9">
            <w:pPr>
              <w:numPr>
                <w:ilvl w:val="0"/>
                <w:numId w:val="35"/>
              </w:numPr>
              <w:ind w:left="284" w:firstLine="0"/>
              <w:contextualSpacing/>
              <w:rPr>
                <w:szCs w:val="24"/>
              </w:rPr>
            </w:pPr>
          </w:p>
        </w:tc>
        <w:tc>
          <w:tcPr>
            <w:tcW w:w="9551" w:type="dxa"/>
            <w:gridSpan w:val="3"/>
            <w:tcMar>
              <w:top w:w="28" w:type="dxa"/>
              <w:left w:w="57" w:type="dxa"/>
              <w:bottom w:w="28" w:type="dxa"/>
              <w:right w:w="57" w:type="dxa"/>
            </w:tcMar>
            <w:vAlign w:val="center"/>
          </w:tcPr>
          <w:p w14:paraId="3B0F4379" w14:textId="77777777" w:rsidR="003C0EC9" w:rsidRPr="001E52CF" w:rsidRDefault="003C0EC9" w:rsidP="00523A56">
            <w:pPr>
              <w:rPr>
                <w:szCs w:val="24"/>
              </w:rPr>
            </w:pPr>
            <w:r w:rsidRPr="001E52CF">
              <w:rPr>
                <w:szCs w:val="24"/>
              </w:rPr>
              <w:t>Предельная высота зданий, строений, сооружений, м</w:t>
            </w:r>
          </w:p>
        </w:tc>
      </w:tr>
      <w:tr w:rsidR="003C0EC9" w:rsidRPr="001E52CF" w14:paraId="38B4E68F" w14:textId="77777777" w:rsidTr="00523A56">
        <w:trPr>
          <w:trHeight w:val="284"/>
          <w:jc w:val="right"/>
        </w:trPr>
        <w:tc>
          <w:tcPr>
            <w:tcW w:w="655" w:type="dxa"/>
            <w:tcMar>
              <w:top w:w="28" w:type="dxa"/>
              <w:left w:w="57" w:type="dxa"/>
              <w:bottom w:w="28" w:type="dxa"/>
              <w:right w:w="57" w:type="dxa"/>
            </w:tcMar>
            <w:vAlign w:val="center"/>
          </w:tcPr>
          <w:p w14:paraId="2E12F9F0" w14:textId="77777777" w:rsidR="003C0EC9" w:rsidRPr="001E52CF" w:rsidRDefault="003C0EC9">
            <w:pPr>
              <w:numPr>
                <w:ilvl w:val="0"/>
                <w:numId w:val="38"/>
              </w:numPr>
              <w:ind w:left="284" w:firstLine="0"/>
              <w:contextualSpacing/>
              <w:rPr>
                <w:szCs w:val="24"/>
              </w:rPr>
            </w:pPr>
          </w:p>
        </w:tc>
        <w:tc>
          <w:tcPr>
            <w:tcW w:w="5483" w:type="dxa"/>
            <w:tcMar>
              <w:top w:w="28" w:type="dxa"/>
              <w:left w:w="57" w:type="dxa"/>
              <w:bottom w:w="28" w:type="dxa"/>
              <w:right w:w="57" w:type="dxa"/>
            </w:tcMar>
            <w:vAlign w:val="center"/>
          </w:tcPr>
          <w:p w14:paraId="290B4953" w14:textId="2A4E732F" w:rsidR="003C0EC9" w:rsidRPr="001E52CF" w:rsidRDefault="007A675A" w:rsidP="00523A56">
            <w:pPr>
              <w:rPr>
                <w:szCs w:val="24"/>
              </w:rPr>
            </w:pPr>
            <w:r w:rsidRPr="007A675A">
              <w:rPr>
                <w:szCs w:val="24"/>
              </w:rPr>
              <w:t xml:space="preserve">4.1, </w:t>
            </w:r>
            <w:r w:rsidRPr="007A675A">
              <w:rPr>
                <w:szCs w:val="24"/>
                <w:lang w:eastAsia="zh-CN"/>
              </w:rPr>
              <w:t>6.9</w:t>
            </w:r>
          </w:p>
        </w:tc>
        <w:tc>
          <w:tcPr>
            <w:tcW w:w="4068" w:type="dxa"/>
            <w:gridSpan w:val="2"/>
            <w:tcMar>
              <w:top w:w="28" w:type="dxa"/>
              <w:left w:w="57" w:type="dxa"/>
              <w:bottom w:w="28" w:type="dxa"/>
              <w:right w:w="57" w:type="dxa"/>
            </w:tcMar>
            <w:vAlign w:val="center"/>
          </w:tcPr>
          <w:p w14:paraId="3108C687" w14:textId="77777777" w:rsidR="003C0EC9" w:rsidRPr="001E52CF" w:rsidRDefault="003C0EC9" w:rsidP="00523A56">
            <w:pPr>
              <w:jc w:val="center"/>
              <w:rPr>
                <w:szCs w:val="24"/>
              </w:rPr>
            </w:pPr>
            <w:r w:rsidRPr="001E52CF">
              <w:rPr>
                <w:szCs w:val="24"/>
              </w:rPr>
              <w:t>1</w:t>
            </w:r>
            <w:r>
              <w:rPr>
                <w:szCs w:val="24"/>
              </w:rPr>
              <w:t>3</w:t>
            </w:r>
          </w:p>
        </w:tc>
      </w:tr>
      <w:tr w:rsidR="003C0EC9" w:rsidRPr="001E52CF" w14:paraId="740695B9" w14:textId="77777777" w:rsidTr="00523A56">
        <w:trPr>
          <w:trHeight w:val="284"/>
          <w:jc w:val="right"/>
        </w:trPr>
        <w:tc>
          <w:tcPr>
            <w:tcW w:w="655" w:type="dxa"/>
            <w:tcMar>
              <w:top w:w="28" w:type="dxa"/>
              <w:left w:w="57" w:type="dxa"/>
              <w:bottom w:w="28" w:type="dxa"/>
              <w:right w:w="57" w:type="dxa"/>
            </w:tcMar>
            <w:vAlign w:val="center"/>
          </w:tcPr>
          <w:p w14:paraId="0EFDDAA9" w14:textId="77777777" w:rsidR="003C0EC9" w:rsidRPr="001E52CF" w:rsidRDefault="003C0EC9">
            <w:pPr>
              <w:numPr>
                <w:ilvl w:val="0"/>
                <w:numId w:val="38"/>
              </w:numPr>
              <w:ind w:left="284" w:firstLine="0"/>
              <w:contextualSpacing/>
              <w:rPr>
                <w:szCs w:val="24"/>
              </w:rPr>
            </w:pPr>
          </w:p>
        </w:tc>
        <w:tc>
          <w:tcPr>
            <w:tcW w:w="5483" w:type="dxa"/>
            <w:tcMar>
              <w:top w:w="28" w:type="dxa"/>
              <w:left w:w="57" w:type="dxa"/>
              <w:bottom w:w="28" w:type="dxa"/>
              <w:right w:w="57" w:type="dxa"/>
            </w:tcMar>
            <w:vAlign w:val="center"/>
          </w:tcPr>
          <w:p w14:paraId="3BBA4FA6" w14:textId="0C405165" w:rsidR="003C0EC9" w:rsidRPr="001E52CF" w:rsidRDefault="007A675A" w:rsidP="00980A82">
            <w:pPr>
              <w:rPr>
                <w:szCs w:val="24"/>
              </w:rPr>
            </w:pPr>
            <w:r w:rsidRPr="007A675A">
              <w:rPr>
                <w:szCs w:val="24"/>
              </w:rPr>
              <w:t xml:space="preserve">4.4, </w:t>
            </w:r>
            <w:r w:rsidRPr="007A675A">
              <w:rPr>
                <w:szCs w:val="24"/>
                <w:lang w:eastAsia="zh-CN"/>
              </w:rPr>
              <w:t xml:space="preserve"> 4.9.1.3, 4.9.1.4</w:t>
            </w:r>
          </w:p>
        </w:tc>
        <w:tc>
          <w:tcPr>
            <w:tcW w:w="4068" w:type="dxa"/>
            <w:gridSpan w:val="2"/>
            <w:tcMar>
              <w:top w:w="28" w:type="dxa"/>
              <w:left w:w="57" w:type="dxa"/>
              <w:bottom w:w="28" w:type="dxa"/>
              <w:right w:w="57" w:type="dxa"/>
            </w:tcMar>
            <w:vAlign w:val="center"/>
          </w:tcPr>
          <w:p w14:paraId="758E6D5E" w14:textId="5006D820" w:rsidR="003C0EC9" w:rsidRPr="001E52CF" w:rsidRDefault="007A675A" w:rsidP="00523A56">
            <w:pPr>
              <w:jc w:val="center"/>
              <w:rPr>
                <w:szCs w:val="24"/>
              </w:rPr>
            </w:pPr>
            <w:r>
              <w:rPr>
                <w:szCs w:val="24"/>
              </w:rPr>
              <w:t>6</w:t>
            </w:r>
          </w:p>
        </w:tc>
      </w:tr>
      <w:tr w:rsidR="004906DE" w:rsidRPr="001E52CF" w14:paraId="0AA01421" w14:textId="77777777" w:rsidTr="00523A56">
        <w:trPr>
          <w:trHeight w:val="284"/>
          <w:jc w:val="right"/>
        </w:trPr>
        <w:tc>
          <w:tcPr>
            <w:tcW w:w="655" w:type="dxa"/>
            <w:tcMar>
              <w:top w:w="28" w:type="dxa"/>
              <w:left w:w="57" w:type="dxa"/>
              <w:bottom w:w="28" w:type="dxa"/>
              <w:right w:w="57" w:type="dxa"/>
            </w:tcMar>
            <w:vAlign w:val="center"/>
          </w:tcPr>
          <w:p w14:paraId="3B54F0D6" w14:textId="77777777" w:rsidR="004906DE" w:rsidRPr="001E52CF" w:rsidRDefault="004906DE">
            <w:pPr>
              <w:numPr>
                <w:ilvl w:val="0"/>
                <w:numId w:val="38"/>
              </w:numPr>
              <w:ind w:left="284" w:firstLine="0"/>
              <w:contextualSpacing/>
              <w:rPr>
                <w:szCs w:val="24"/>
              </w:rPr>
            </w:pPr>
          </w:p>
        </w:tc>
        <w:tc>
          <w:tcPr>
            <w:tcW w:w="5483" w:type="dxa"/>
            <w:tcMar>
              <w:top w:w="28" w:type="dxa"/>
              <w:left w:w="57" w:type="dxa"/>
              <w:bottom w:w="28" w:type="dxa"/>
              <w:right w:w="57" w:type="dxa"/>
            </w:tcMar>
            <w:vAlign w:val="center"/>
          </w:tcPr>
          <w:p w14:paraId="44A818A9" w14:textId="3F92C9CB" w:rsidR="004906DE" w:rsidRPr="007A675A" w:rsidRDefault="004906DE" w:rsidP="00523A56">
            <w:pPr>
              <w:rPr>
                <w:szCs w:val="24"/>
              </w:rPr>
            </w:pPr>
            <w:r>
              <w:rPr>
                <w:szCs w:val="24"/>
              </w:rPr>
              <w:t>12.0.2</w:t>
            </w:r>
          </w:p>
        </w:tc>
        <w:tc>
          <w:tcPr>
            <w:tcW w:w="4068" w:type="dxa"/>
            <w:gridSpan w:val="2"/>
            <w:tcMar>
              <w:top w:w="28" w:type="dxa"/>
              <w:left w:w="57" w:type="dxa"/>
              <w:bottom w:w="28" w:type="dxa"/>
              <w:right w:w="57" w:type="dxa"/>
            </w:tcMar>
            <w:vAlign w:val="center"/>
          </w:tcPr>
          <w:p w14:paraId="7FC6D9D7" w14:textId="3A30F5C1" w:rsidR="004906DE" w:rsidRDefault="004906DE" w:rsidP="00523A56">
            <w:pPr>
              <w:jc w:val="center"/>
              <w:rPr>
                <w:szCs w:val="24"/>
              </w:rPr>
            </w:pPr>
            <w:r>
              <w:rPr>
                <w:szCs w:val="24"/>
              </w:rPr>
              <w:t>0</w:t>
            </w:r>
          </w:p>
        </w:tc>
      </w:tr>
      <w:tr w:rsidR="003C0EC9" w:rsidRPr="001E52CF" w14:paraId="2949AF13" w14:textId="77777777" w:rsidTr="00523A56">
        <w:trPr>
          <w:trHeight w:val="284"/>
          <w:jc w:val="right"/>
        </w:trPr>
        <w:tc>
          <w:tcPr>
            <w:tcW w:w="655" w:type="dxa"/>
            <w:tcMar>
              <w:top w:w="28" w:type="dxa"/>
              <w:left w:w="57" w:type="dxa"/>
              <w:bottom w:w="28" w:type="dxa"/>
              <w:right w:w="57" w:type="dxa"/>
            </w:tcMar>
            <w:vAlign w:val="center"/>
          </w:tcPr>
          <w:p w14:paraId="3BAACDAC" w14:textId="77777777" w:rsidR="003C0EC9" w:rsidRPr="001E52CF" w:rsidRDefault="003C0EC9">
            <w:pPr>
              <w:numPr>
                <w:ilvl w:val="0"/>
                <w:numId w:val="38"/>
              </w:numPr>
              <w:ind w:left="284" w:firstLine="0"/>
              <w:contextualSpacing/>
              <w:rPr>
                <w:szCs w:val="24"/>
              </w:rPr>
            </w:pPr>
          </w:p>
        </w:tc>
        <w:tc>
          <w:tcPr>
            <w:tcW w:w="5483" w:type="dxa"/>
            <w:tcMar>
              <w:top w:w="28" w:type="dxa"/>
              <w:left w:w="57" w:type="dxa"/>
              <w:bottom w:w="28" w:type="dxa"/>
              <w:right w:w="57" w:type="dxa"/>
            </w:tcMar>
            <w:vAlign w:val="center"/>
          </w:tcPr>
          <w:p w14:paraId="22A115E1" w14:textId="7503DE70" w:rsidR="003C0EC9" w:rsidRPr="001E52CF" w:rsidRDefault="007A675A" w:rsidP="00AB6713">
            <w:pPr>
              <w:rPr>
                <w:szCs w:val="24"/>
              </w:rPr>
            </w:pPr>
            <w:r w:rsidRPr="007A675A">
              <w:rPr>
                <w:szCs w:val="24"/>
              </w:rPr>
              <w:t xml:space="preserve">3.1.1, </w:t>
            </w:r>
            <w:r w:rsidR="00AB6713">
              <w:rPr>
                <w:szCs w:val="24"/>
                <w:lang w:eastAsia="zh-CN"/>
              </w:rPr>
              <w:t xml:space="preserve">8.0, 8.1, </w:t>
            </w:r>
            <w:r w:rsidRPr="007A675A">
              <w:rPr>
                <w:szCs w:val="24"/>
              </w:rPr>
              <w:t>12.0,</w:t>
            </w:r>
            <w:r>
              <w:rPr>
                <w:szCs w:val="24"/>
              </w:rPr>
              <w:t xml:space="preserve"> </w:t>
            </w:r>
            <w:r w:rsidRPr="007A675A">
              <w:rPr>
                <w:szCs w:val="24"/>
              </w:rPr>
              <w:t>12.0.1</w:t>
            </w:r>
          </w:p>
        </w:tc>
        <w:tc>
          <w:tcPr>
            <w:tcW w:w="4068" w:type="dxa"/>
            <w:gridSpan w:val="2"/>
            <w:tcMar>
              <w:top w:w="28" w:type="dxa"/>
              <w:left w:w="57" w:type="dxa"/>
              <w:bottom w:w="28" w:type="dxa"/>
              <w:right w:w="57" w:type="dxa"/>
            </w:tcMar>
            <w:vAlign w:val="center"/>
          </w:tcPr>
          <w:p w14:paraId="18D11CC7" w14:textId="77777777" w:rsidR="003C0EC9" w:rsidRPr="001E52CF" w:rsidRDefault="003C0EC9" w:rsidP="00523A56">
            <w:pPr>
              <w:jc w:val="center"/>
              <w:rPr>
                <w:szCs w:val="24"/>
              </w:rPr>
            </w:pPr>
            <w:r w:rsidRPr="001E52CF">
              <w:rPr>
                <w:szCs w:val="24"/>
              </w:rPr>
              <w:t>Не подлежат установлению</w:t>
            </w:r>
          </w:p>
        </w:tc>
      </w:tr>
      <w:tr w:rsidR="003C0EC9" w:rsidRPr="001E52CF" w14:paraId="5FA6CBC1" w14:textId="77777777" w:rsidTr="00523A56">
        <w:trPr>
          <w:trHeight w:val="284"/>
          <w:jc w:val="right"/>
        </w:trPr>
        <w:tc>
          <w:tcPr>
            <w:tcW w:w="655" w:type="dxa"/>
            <w:tcMar>
              <w:top w:w="28" w:type="dxa"/>
              <w:left w:w="57" w:type="dxa"/>
              <w:bottom w:w="28" w:type="dxa"/>
              <w:right w:w="57" w:type="dxa"/>
            </w:tcMar>
            <w:vAlign w:val="center"/>
          </w:tcPr>
          <w:p w14:paraId="0ACE28E6" w14:textId="77777777" w:rsidR="003C0EC9" w:rsidRPr="001E52CF" w:rsidRDefault="003C0EC9">
            <w:pPr>
              <w:numPr>
                <w:ilvl w:val="0"/>
                <w:numId w:val="35"/>
              </w:numPr>
              <w:ind w:left="284" w:firstLine="0"/>
              <w:contextualSpacing/>
              <w:rPr>
                <w:szCs w:val="24"/>
              </w:rPr>
            </w:pPr>
          </w:p>
        </w:tc>
        <w:tc>
          <w:tcPr>
            <w:tcW w:w="9551" w:type="dxa"/>
            <w:gridSpan w:val="3"/>
            <w:tcMar>
              <w:top w:w="28" w:type="dxa"/>
              <w:left w:w="57" w:type="dxa"/>
              <w:bottom w:w="28" w:type="dxa"/>
              <w:right w:w="57" w:type="dxa"/>
            </w:tcMar>
            <w:vAlign w:val="center"/>
          </w:tcPr>
          <w:p w14:paraId="2203AD7D" w14:textId="77777777" w:rsidR="003C0EC9" w:rsidRPr="001E52CF" w:rsidRDefault="003C0EC9" w:rsidP="00523A56">
            <w:pPr>
              <w:rPr>
                <w:szCs w:val="24"/>
              </w:rPr>
            </w:pPr>
            <w:r w:rsidRPr="001E52CF">
              <w:rPr>
                <w:szCs w:val="24"/>
              </w:rPr>
              <w:t>Максимальный процент застройки в границах земельного участка, определяемый</w:t>
            </w:r>
          </w:p>
          <w:p w14:paraId="02235527" w14:textId="77777777" w:rsidR="003C0EC9" w:rsidRPr="001E52CF" w:rsidRDefault="003C0EC9" w:rsidP="00523A56">
            <w:pPr>
              <w:rPr>
                <w:szCs w:val="24"/>
              </w:rPr>
            </w:pPr>
            <w:r w:rsidRPr="001E52CF">
              <w:rPr>
                <w:szCs w:val="24"/>
              </w:rPr>
              <w:t>как отношение суммарной площади земельного участка, которая может быть застроена,</w:t>
            </w:r>
          </w:p>
          <w:p w14:paraId="20866A40" w14:textId="77777777" w:rsidR="003C0EC9" w:rsidRPr="001E52CF" w:rsidRDefault="003C0EC9" w:rsidP="00523A56">
            <w:pPr>
              <w:rPr>
                <w:szCs w:val="24"/>
              </w:rPr>
            </w:pPr>
            <w:r w:rsidRPr="001E52CF">
              <w:rPr>
                <w:szCs w:val="24"/>
              </w:rPr>
              <w:t>ко всей площади земельного участка, %</w:t>
            </w:r>
          </w:p>
        </w:tc>
      </w:tr>
      <w:tr w:rsidR="007A675A" w:rsidRPr="001E52CF" w14:paraId="56798700" w14:textId="77777777" w:rsidTr="00523A56">
        <w:trPr>
          <w:trHeight w:val="284"/>
          <w:jc w:val="right"/>
        </w:trPr>
        <w:tc>
          <w:tcPr>
            <w:tcW w:w="655" w:type="dxa"/>
            <w:tcMar>
              <w:top w:w="28" w:type="dxa"/>
              <w:left w:w="57" w:type="dxa"/>
              <w:bottom w:w="28" w:type="dxa"/>
              <w:right w:w="57" w:type="dxa"/>
            </w:tcMar>
            <w:vAlign w:val="center"/>
          </w:tcPr>
          <w:p w14:paraId="1CE385EE" w14:textId="77777777" w:rsidR="007A675A" w:rsidRPr="001E52CF" w:rsidRDefault="007A675A">
            <w:pPr>
              <w:numPr>
                <w:ilvl w:val="0"/>
                <w:numId w:val="39"/>
              </w:numPr>
              <w:ind w:left="284" w:firstLine="0"/>
              <w:contextualSpacing/>
              <w:rPr>
                <w:szCs w:val="24"/>
              </w:rPr>
            </w:pPr>
          </w:p>
        </w:tc>
        <w:tc>
          <w:tcPr>
            <w:tcW w:w="5483" w:type="dxa"/>
            <w:tcMar>
              <w:top w:w="28" w:type="dxa"/>
              <w:left w:w="57" w:type="dxa"/>
              <w:bottom w:w="28" w:type="dxa"/>
              <w:right w:w="57" w:type="dxa"/>
            </w:tcMar>
            <w:vAlign w:val="center"/>
          </w:tcPr>
          <w:p w14:paraId="5F95B4A1" w14:textId="0EF5F703" w:rsidR="007A675A" w:rsidRPr="001E52CF" w:rsidRDefault="007A675A" w:rsidP="00AB6713">
            <w:pPr>
              <w:rPr>
                <w:szCs w:val="24"/>
              </w:rPr>
            </w:pPr>
            <w:r w:rsidRPr="007A675A">
              <w:rPr>
                <w:szCs w:val="24"/>
              </w:rPr>
              <w:t xml:space="preserve">4.1, 4.4, </w:t>
            </w:r>
            <w:r w:rsidRPr="007A675A">
              <w:rPr>
                <w:szCs w:val="24"/>
                <w:lang w:eastAsia="zh-CN"/>
              </w:rPr>
              <w:t>4.9.1.3, 4.9.1.4</w:t>
            </w:r>
            <w:r>
              <w:rPr>
                <w:szCs w:val="24"/>
                <w:lang w:eastAsia="zh-CN"/>
              </w:rPr>
              <w:t>, 6.9</w:t>
            </w:r>
          </w:p>
        </w:tc>
        <w:tc>
          <w:tcPr>
            <w:tcW w:w="4068" w:type="dxa"/>
            <w:gridSpan w:val="2"/>
            <w:tcMar>
              <w:top w:w="28" w:type="dxa"/>
              <w:left w:w="57" w:type="dxa"/>
              <w:bottom w:w="28" w:type="dxa"/>
              <w:right w:w="57" w:type="dxa"/>
            </w:tcMar>
            <w:vAlign w:val="center"/>
          </w:tcPr>
          <w:p w14:paraId="0D3F7509" w14:textId="77777777" w:rsidR="007A675A" w:rsidRPr="001E52CF" w:rsidRDefault="007A675A" w:rsidP="007A675A">
            <w:pPr>
              <w:jc w:val="center"/>
              <w:rPr>
                <w:szCs w:val="24"/>
              </w:rPr>
            </w:pPr>
            <w:r w:rsidRPr="001E52CF">
              <w:rPr>
                <w:szCs w:val="24"/>
              </w:rPr>
              <w:t>60</w:t>
            </w:r>
          </w:p>
        </w:tc>
      </w:tr>
      <w:tr w:rsidR="004906DE" w:rsidRPr="001E52CF" w14:paraId="14F41BB2" w14:textId="77777777" w:rsidTr="00523A56">
        <w:trPr>
          <w:trHeight w:val="284"/>
          <w:jc w:val="right"/>
        </w:trPr>
        <w:tc>
          <w:tcPr>
            <w:tcW w:w="655" w:type="dxa"/>
            <w:tcMar>
              <w:top w:w="28" w:type="dxa"/>
              <w:left w:w="57" w:type="dxa"/>
              <w:bottom w:w="28" w:type="dxa"/>
              <w:right w:w="57" w:type="dxa"/>
            </w:tcMar>
            <w:vAlign w:val="center"/>
          </w:tcPr>
          <w:p w14:paraId="3A6320A6" w14:textId="77777777" w:rsidR="004906DE" w:rsidRPr="001E52CF" w:rsidRDefault="004906DE">
            <w:pPr>
              <w:numPr>
                <w:ilvl w:val="0"/>
                <w:numId w:val="39"/>
              </w:numPr>
              <w:ind w:left="284" w:firstLine="0"/>
              <w:contextualSpacing/>
              <w:rPr>
                <w:szCs w:val="24"/>
              </w:rPr>
            </w:pPr>
          </w:p>
        </w:tc>
        <w:tc>
          <w:tcPr>
            <w:tcW w:w="5483" w:type="dxa"/>
            <w:tcMar>
              <w:top w:w="28" w:type="dxa"/>
              <w:left w:w="57" w:type="dxa"/>
              <w:bottom w:w="28" w:type="dxa"/>
              <w:right w:w="57" w:type="dxa"/>
            </w:tcMar>
            <w:vAlign w:val="center"/>
          </w:tcPr>
          <w:p w14:paraId="07E84252" w14:textId="347E9B93" w:rsidR="004906DE" w:rsidRPr="007A675A" w:rsidRDefault="004906DE" w:rsidP="007A675A">
            <w:pPr>
              <w:rPr>
                <w:szCs w:val="24"/>
              </w:rPr>
            </w:pPr>
            <w:r>
              <w:rPr>
                <w:szCs w:val="24"/>
              </w:rPr>
              <w:t>12.0.2</w:t>
            </w:r>
          </w:p>
        </w:tc>
        <w:tc>
          <w:tcPr>
            <w:tcW w:w="4068" w:type="dxa"/>
            <w:gridSpan w:val="2"/>
            <w:tcMar>
              <w:top w:w="28" w:type="dxa"/>
              <w:left w:w="57" w:type="dxa"/>
              <w:bottom w:w="28" w:type="dxa"/>
              <w:right w:w="57" w:type="dxa"/>
            </w:tcMar>
            <w:vAlign w:val="center"/>
          </w:tcPr>
          <w:p w14:paraId="7444F83C" w14:textId="73D745EA" w:rsidR="004906DE" w:rsidRPr="001E52CF" w:rsidRDefault="004906DE" w:rsidP="007A675A">
            <w:pPr>
              <w:jc w:val="center"/>
              <w:rPr>
                <w:szCs w:val="24"/>
              </w:rPr>
            </w:pPr>
            <w:r>
              <w:rPr>
                <w:szCs w:val="24"/>
              </w:rPr>
              <w:t>0</w:t>
            </w:r>
          </w:p>
        </w:tc>
      </w:tr>
      <w:tr w:rsidR="007A675A" w:rsidRPr="001E52CF" w14:paraId="4C6D296C" w14:textId="77777777" w:rsidTr="00523A56">
        <w:trPr>
          <w:trHeight w:val="284"/>
          <w:jc w:val="right"/>
        </w:trPr>
        <w:tc>
          <w:tcPr>
            <w:tcW w:w="655" w:type="dxa"/>
            <w:tcMar>
              <w:top w:w="28" w:type="dxa"/>
              <w:left w:w="57" w:type="dxa"/>
              <w:bottom w:w="28" w:type="dxa"/>
              <w:right w:w="57" w:type="dxa"/>
            </w:tcMar>
            <w:vAlign w:val="center"/>
          </w:tcPr>
          <w:p w14:paraId="0F3CF5B4" w14:textId="77777777" w:rsidR="007A675A" w:rsidRPr="001E52CF" w:rsidRDefault="007A675A">
            <w:pPr>
              <w:numPr>
                <w:ilvl w:val="0"/>
                <w:numId w:val="39"/>
              </w:numPr>
              <w:ind w:left="284" w:firstLine="0"/>
              <w:contextualSpacing/>
              <w:rPr>
                <w:szCs w:val="24"/>
              </w:rPr>
            </w:pPr>
          </w:p>
        </w:tc>
        <w:tc>
          <w:tcPr>
            <w:tcW w:w="5483" w:type="dxa"/>
            <w:tcMar>
              <w:top w:w="28" w:type="dxa"/>
              <w:left w:w="57" w:type="dxa"/>
              <w:bottom w:w="28" w:type="dxa"/>
              <w:right w:w="57" w:type="dxa"/>
            </w:tcMar>
            <w:vAlign w:val="center"/>
          </w:tcPr>
          <w:p w14:paraId="30AAA0AE" w14:textId="78231304" w:rsidR="007A675A" w:rsidRPr="001E52CF" w:rsidRDefault="007A675A" w:rsidP="007A675A">
            <w:pPr>
              <w:rPr>
                <w:szCs w:val="24"/>
              </w:rPr>
            </w:pPr>
            <w:r w:rsidRPr="007A675A">
              <w:rPr>
                <w:szCs w:val="24"/>
              </w:rPr>
              <w:t>3.1.1,</w:t>
            </w:r>
            <w:r w:rsidR="004906DE">
              <w:rPr>
                <w:szCs w:val="24"/>
              </w:rPr>
              <w:t xml:space="preserve"> </w:t>
            </w:r>
            <w:r w:rsidR="00402223">
              <w:rPr>
                <w:szCs w:val="24"/>
              </w:rPr>
              <w:t xml:space="preserve">8.0, 8.1, </w:t>
            </w:r>
            <w:r w:rsidRPr="007A675A">
              <w:rPr>
                <w:szCs w:val="24"/>
              </w:rPr>
              <w:t>12.0,</w:t>
            </w:r>
            <w:r>
              <w:rPr>
                <w:szCs w:val="24"/>
              </w:rPr>
              <w:t xml:space="preserve"> </w:t>
            </w:r>
            <w:r w:rsidRPr="007A675A">
              <w:rPr>
                <w:szCs w:val="24"/>
              </w:rPr>
              <w:t>12.0.1</w:t>
            </w:r>
          </w:p>
        </w:tc>
        <w:tc>
          <w:tcPr>
            <w:tcW w:w="4068" w:type="dxa"/>
            <w:gridSpan w:val="2"/>
            <w:tcMar>
              <w:top w:w="28" w:type="dxa"/>
              <w:left w:w="57" w:type="dxa"/>
              <w:bottom w:w="28" w:type="dxa"/>
              <w:right w:w="57" w:type="dxa"/>
            </w:tcMar>
            <w:vAlign w:val="center"/>
          </w:tcPr>
          <w:p w14:paraId="1CE30616" w14:textId="77777777" w:rsidR="007A675A" w:rsidRPr="001E52CF" w:rsidRDefault="007A675A" w:rsidP="007A675A">
            <w:pPr>
              <w:jc w:val="center"/>
              <w:rPr>
                <w:szCs w:val="24"/>
              </w:rPr>
            </w:pPr>
            <w:r w:rsidRPr="001E52CF">
              <w:rPr>
                <w:szCs w:val="24"/>
              </w:rPr>
              <w:t>Не подлежат установлению</w:t>
            </w:r>
          </w:p>
        </w:tc>
      </w:tr>
      <w:tr w:rsidR="0082591A" w:rsidRPr="001E52CF" w14:paraId="22F5E245" w14:textId="77777777" w:rsidTr="00523A56">
        <w:trPr>
          <w:trHeight w:val="284"/>
          <w:jc w:val="right"/>
        </w:trPr>
        <w:tc>
          <w:tcPr>
            <w:tcW w:w="655" w:type="dxa"/>
            <w:tcMar>
              <w:top w:w="28" w:type="dxa"/>
              <w:left w:w="57" w:type="dxa"/>
              <w:bottom w:w="28" w:type="dxa"/>
              <w:right w:w="57" w:type="dxa"/>
            </w:tcMar>
            <w:vAlign w:val="center"/>
          </w:tcPr>
          <w:p w14:paraId="1AE60FBB" w14:textId="4DF62837" w:rsidR="0082591A" w:rsidRPr="001E52CF" w:rsidRDefault="0082591A" w:rsidP="0082591A">
            <w:pPr>
              <w:ind w:left="284"/>
              <w:contextualSpacing/>
              <w:rPr>
                <w:szCs w:val="24"/>
              </w:rPr>
            </w:pPr>
            <w:r>
              <w:rPr>
                <w:szCs w:val="24"/>
              </w:rPr>
              <w:t>5</w:t>
            </w:r>
          </w:p>
        </w:tc>
        <w:tc>
          <w:tcPr>
            <w:tcW w:w="5483" w:type="dxa"/>
            <w:tcMar>
              <w:top w:w="28" w:type="dxa"/>
              <w:left w:w="57" w:type="dxa"/>
              <w:bottom w:w="28" w:type="dxa"/>
              <w:right w:w="57" w:type="dxa"/>
            </w:tcMar>
            <w:vAlign w:val="center"/>
          </w:tcPr>
          <w:p w14:paraId="06F6467D" w14:textId="3930F92E" w:rsidR="0082591A" w:rsidRPr="007A675A" w:rsidRDefault="0082591A" w:rsidP="0082591A">
            <w:pPr>
              <w:jc w:val="both"/>
              <w:rPr>
                <w:szCs w:val="24"/>
              </w:rPr>
            </w:pPr>
            <w:r w:rsidRPr="0082591A">
              <w:rPr>
                <w:szCs w:val="24"/>
              </w:rPr>
              <w:t>Максимальный класс опасности объектов по санитарной классификации</w:t>
            </w:r>
          </w:p>
        </w:tc>
        <w:tc>
          <w:tcPr>
            <w:tcW w:w="4068" w:type="dxa"/>
            <w:gridSpan w:val="2"/>
            <w:tcMar>
              <w:top w:w="28" w:type="dxa"/>
              <w:left w:w="57" w:type="dxa"/>
              <w:bottom w:w="28" w:type="dxa"/>
              <w:right w:w="57" w:type="dxa"/>
            </w:tcMar>
            <w:vAlign w:val="center"/>
          </w:tcPr>
          <w:p w14:paraId="30FADCD0" w14:textId="0446561A" w:rsidR="0082591A" w:rsidRPr="001E52CF" w:rsidRDefault="0082591A" w:rsidP="007A675A">
            <w:pPr>
              <w:jc w:val="center"/>
              <w:rPr>
                <w:szCs w:val="24"/>
              </w:rPr>
            </w:pPr>
            <w:r w:rsidRPr="0082591A">
              <w:rPr>
                <w:szCs w:val="24"/>
              </w:rPr>
              <w:t>IV-V</w:t>
            </w:r>
          </w:p>
        </w:tc>
      </w:tr>
    </w:tbl>
    <w:p w14:paraId="307E9D9B" w14:textId="77777777" w:rsidR="0008410D" w:rsidRDefault="0008410D" w:rsidP="0008410D">
      <w:pPr>
        <w:ind w:firstLine="709"/>
        <w:jc w:val="both"/>
        <w:rPr>
          <w:rFonts w:eastAsia="Calibri"/>
          <w:color w:val="000000"/>
          <w:sz w:val="28"/>
          <w:szCs w:val="28"/>
          <w:lang w:eastAsia="en-US"/>
        </w:rPr>
      </w:pPr>
    </w:p>
    <w:p w14:paraId="6A09DA5D" w14:textId="170B1C39" w:rsidR="00FD2B3D" w:rsidRDefault="0008410D" w:rsidP="0008410D">
      <w:pPr>
        <w:ind w:firstLine="709"/>
        <w:jc w:val="both"/>
        <w:rPr>
          <w:rFonts w:eastAsia="Calibri"/>
          <w:color w:val="000000"/>
          <w:sz w:val="28"/>
          <w:szCs w:val="28"/>
          <w:lang w:eastAsia="en-US"/>
        </w:rPr>
      </w:pPr>
      <w:r>
        <w:rPr>
          <w:rFonts w:eastAsia="Calibri"/>
          <w:color w:val="000000"/>
          <w:sz w:val="28"/>
          <w:szCs w:val="28"/>
          <w:lang w:eastAsia="en-US"/>
        </w:rPr>
        <w:t xml:space="preserve">4. </w:t>
      </w:r>
      <w:r w:rsidR="00FD2B3D" w:rsidRPr="000A60E3">
        <w:rPr>
          <w:sz w:val="28"/>
          <w:szCs w:val="28"/>
          <w:shd w:val="clear" w:color="auto" w:fill="FFFFFF"/>
        </w:rPr>
        <w:t>Требования к архитектурно-градостроительному облику объектов капитального строительства</w:t>
      </w:r>
      <w:r w:rsidR="00FD2B3D">
        <w:rPr>
          <w:sz w:val="28"/>
          <w:szCs w:val="28"/>
          <w:shd w:val="clear" w:color="auto" w:fill="FFFFFF"/>
        </w:rPr>
        <w:t xml:space="preserve"> </w:t>
      </w:r>
      <w:r w:rsidR="00FD2B3D" w:rsidRPr="00652336">
        <w:rPr>
          <w:sz w:val="28"/>
          <w:szCs w:val="28"/>
          <w:shd w:val="clear" w:color="auto" w:fill="FFFFFF"/>
        </w:rPr>
        <w:t>(</w:t>
      </w:r>
      <w:r w:rsidR="00FD2B3D">
        <w:rPr>
          <w:sz w:val="28"/>
          <w:szCs w:val="28"/>
          <w:shd w:val="clear" w:color="auto" w:fill="FFFFFF"/>
        </w:rPr>
        <w:t>далее - требования</w:t>
      </w:r>
      <w:r w:rsidR="00FD2B3D" w:rsidRPr="00652336">
        <w:rPr>
          <w:sz w:val="28"/>
          <w:szCs w:val="28"/>
          <w:shd w:val="clear" w:color="auto" w:fill="FFFFFF"/>
        </w:rPr>
        <w:t>)</w:t>
      </w:r>
      <w:r w:rsidR="00FD2B3D">
        <w:rPr>
          <w:sz w:val="28"/>
          <w:szCs w:val="28"/>
          <w:shd w:val="clear" w:color="auto" w:fill="FFFFFF"/>
        </w:rPr>
        <w:t>.</w:t>
      </w:r>
    </w:p>
    <w:p w14:paraId="431CB1DF" w14:textId="0CD6742B" w:rsidR="0008410D" w:rsidRPr="003C5B98" w:rsidRDefault="0008410D" w:rsidP="0008410D">
      <w:pPr>
        <w:ind w:firstLine="709"/>
        <w:jc w:val="both"/>
        <w:rPr>
          <w:rFonts w:eastAsia="Calibri"/>
          <w:sz w:val="28"/>
          <w:szCs w:val="28"/>
          <w:lang w:eastAsia="en-US"/>
        </w:rPr>
      </w:pPr>
      <w:r w:rsidRPr="003C5B98">
        <w:rPr>
          <w:rFonts w:eastAsia="Calibri"/>
          <w:sz w:val="28"/>
          <w:szCs w:val="28"/>
          <w:lang w:eastAsia="en-US"/>
        </w:rPr>
        <w:t xml:space="preserve">Требования к отделочным и (или) строительным материалам, размещению технического и инженерного оборудования на фасадах и кровлях, подсветке фасадов, объемно-пространственным характеристикам, архитектурно-стилистическим характеристикам объектов капитального строительства в отношении производственных объектов (за исключением фасадов объектов, выходящих на территории общего пользования) не устанавливаются. </w:t>
      </w:r>
    </w:p>
    <w:p w14:paraId="3EE07E12" w14:textId="3DA788D2" w:rsidR="0008410D" w:rsidRDefault="00FD2B3D" w:rsidP="0008410D">
      <w:pPr>
        <w:spacing w:before="60" w:after="60"/>
        <w:ind w:firstLine="709"/>
        <w:jc w:val="both"/>
        <w:rPr>
          <w:sz w:val="28"/>
          <w:szCs w:val="28"/>
          <w:u w:val="single"/>
          <w:shd w:val="clear" w:color="auto" w:fill="FFFFFF"/>
        </w:rPr>
      </w:pPr>
      <w:r>
        <w:rPr>
          <w:sz w:val="28"/>
          <w:szCs w:val="28"/>
          <w:shd w:val="clear" w:color="auto" w:fill="FFFFFF"/>
        </w:rPr>
        <w:t>4</w:t>
      </w:r>
      <w:r w:rsidR="0008410D">
        <w:rPr>
          <w:sz w:val="28"/>
          <w:szCs w:val="28"/>
          <w:shd w:val="clear" w:color="auto" w:fill="FFFFFF"/>
        </w:rPr>
        <w:t>.1.</w:t>
      </w:r>
      <w:r w:rsidR="0008410D" w:rsidRPr="003005CB">
        <w:rPr>
          <w:sz w:val="28"/>
          <w:szCs w:val="28"/>
          <w:shd w:val="clear" w:color="auto" w:fill="FFFFFF"/>
        </w:rPr>
        <w:tab/>
      </w:r>
      <w:r w:rsidR="0008410D">
        <w:rPr>
          <w:sz w:val="28"/>
          <w:szCs w:val="28"/>
          <w:shd w:val="clear" w:color="auto" w:fill="FFFFFF"/>
        </w:rPr>
        <w:t xml:space="preserve"> </w:t>
      </w:r>
      <w:r w:rsidR="0008410D" w:rsidRPr="003005CB">
        <w:rPr>
          <w:sz w:val="28"/>
          <w:szCs w:val="28"/>
          <w:u w:val="single"/>
          <w:shd w:val="clear" w:color="auto" w:fill="FFFFFF"/>
        </w:rPr>
        <w:t>К цветовым решениям объектов капитального строительства</w:t>
      </w:r>
      <w:r w:rsidR="0008410D" w:rsidRPr="00225AD6">
        <w:rPr>
          <w:sz w:val="28"/>
          <w:szCs w:val="28"/>
          <w:u w:val="single"/>
          <w:shd w:val="clear" w:color="auto" w:fill="FFFFFF"/>
        </w:rPr>
        <w:t>:</w:t>
      </w:r>
    </w:p>
    <w:p w14:paraId="45514C02" w14:textId="113EF4B9" w:rsidR="0008410D" w:rsidRPr="00862699" w:rsidRDefault="0008410D" w:rsidP="0008410D">
      <w:pPr>
        <w:tabs>
          <w:tab w:val="left" w:pos="1134"/>
        </w:tabs>
        <w:ind w:firstLine="709"/>
        <w:contextualSpacing/>
        <w:jc w:val="both"/>
        <w:rPr>
          <w:sz w:val="28"/>
          <w:szCs w:val="28"/>
          <w:shd w:val="clear" w:color="auto" w:fill="FFFFFF"/>
        </w:rPr>
      </w:pPr>
      <w:r w:rsidRPr="00862699">
        <w:rPr>
          <w:sz w:val="28"/>
          <w:szCs w:val="28"/>
          <w:shd w:val="clear" w:color="auto" w:fill="FFFFFF"/>
        </w:rPr>
        <w:t xml:space="preserve">Цветовые решения зданий, строений, сооружений следует принимать в соответствии с рекомендуемыми колористическими палитрами. </w:t>
      </w:r>
    </w:p>
    <w:p w14:paraId="5ADDCFE7" w14:textId="77777777" w:rsidR="0008410D" w:rsidRPr="00862699" w:rsidRDefault="0008410D" w:rsidP="0008410D">
      <w:pPr>
        <w:tabs>
          <w:tab w:val="left" w:pos="1134"/>
        </w:tabs>
        <w:ind w:firstLine="709"/>
        <w:jc w:val="both"/>
        <w:rPr>
          <w:sz w:val="28"/>
          <w:szCs w:val="28"/>
          <w:shd w:val="clear" w:color="auto" w:fill="FFFFFF"/>
        </w:rPr>
      </w:pPr>
      <w:r w:rsidRPr="00862699">
        <w:rPr>
          <w:sz w:val="28"/>
          <w:szCs w:val="28"/>
          <w:shd w:val="clear" w:color="auto" w:fill="FFFFFF"/>
        </w:rPr>
        <w:t>Цветовое решение должно быть обосновано композиционными решениями здания и гармонично сочетаться с окружающей застройкой территории.</w:t>
      </w:r>
    </w:p>
    <w:p w14:paraId="0A7DAF55" w14:textId="1FB3855E" w:rsidR="0008410D" w:rsidRPr="00E16C3A" w:rsidRDefault="00FD2B3D" w:rsidP="0008410D">
      <w:pPr>
        <w:spacing w:before="60" w:after="60"/>
        <w:ind w:firstLine="709"/>
        <w:jc w:val="both"/>
        <w:rPr>
          <w:sz w:val="28"/>
          <w:szCs w:val="28"/>
          <w:u w:val="single"/>
          <w:shd w:val="clear" w:color="auto" w:fill="FFFFFF"/>
        </w:rPr>
      </w:pPr>
      <w:r>
        <w:rPr>
          <w:sz w:val="28"/>
          <w:szCs w:val="28"/>
          <w:shd w:val="clear" w:color="auto" w:fill="FFFFFF"/>
        </w:rPr>
        <w:t>4</w:t>
      </w:r>
      <w:r w:rsidR="0008410D">
        <w:rPr>
          <w:sz w:val="28"/>
          <w:szCs w:val="28"/>
          <w:shd w:val="clear" w:color="auto" w:fill="FFFFFF"/>
        </w:rPr>
        <w:t>.1</w:t>
      </w:r>
      <w:r w:rsidR="0008410D" w:rsidRPr="00E16C3A">
        <w:rPr>
          <w:sz w:val="28"/>
          <w:szCs w:val="28"/>
          <w:shd w:val="clear" w:color="auto" w:fill="FFFFFF"/>
        </w:rPr>
        <w:t>.1</w:t>
      </w:r>
      <w:r w:rsidR="0008410D">
        <w:rPr>
          <w:sz w:val="28"/>
          <w:szCs w:val="28"/>
          <w:shd w:val="clear" w:color="auto" w:fill="FFFFFF"/>
        </w:rPr>
        <w:t>.</w:t>
      </w:r>
      <w:r w:rsidR="0008410D" w:rsidRPr="00E16C3A">
        <w:rPr>
          <w:sz w:val="28"/>
          <w:szCs w:val="28"/>
          <w:shd w:val="clear" w:color="auto" w:fill="FFFFFF"/>
        </w:rPr>
        <w:t> К отделке фасадов:</w:t>
      </w:r>
    </w:p>
    <w:p w14:paraId="12BBFE43" w14:textId="77777777" w:rsidR="0008410D" w:rsidRPr="00E16C3A" w:rsidRDefault="0008410D" w:rsidP="0008410D">
      <w:pPr>
        <w:spacing w:before="60" w:after="60"/>
        <w:ind w:firstLine="709"/>
        <w:jc w:val="both"/>
        <w:rPr>
          <w:sz w:val="28"/>
          <w:szCs w:val="28"/>
          <w:u w:val="single"/>
          <w:shd w:val="clear" w:color="auto" w:fill="FFFFFF"/>
        </w:rPr>
      </w:pPr>
      <w:r w:rsidRPr="00E16C3A">
        <w:rPr>
          <w:sz w:val="28"/>
          <w:szCs w:val="28"/>
          <w:u w:val="single"/>
          <w:shd w:val="clear" w:color="auto" w:fill="FFFFFF"/>
        </w:rPr>
        <w:t>Зеленая цветовая палитра</w:t>
      </w:r>
    </w:p>
    <w:p w14:paraId="51161486" w14:textId="77777777" w:rsidR="0008410D" w:rsidRPr="00E16C3A" w:rsidRDefault="0008410D" w:rsidP="0008410D">
      <w:pPr>
        <w:spacing w:before="60" w:after="60"/>
        <w:ind w:firstLine="709"/>
        <w:jc w:val="both"/>
        <w:rPr>
          <w:sz w:val="28"/>
          <w:szCs w:val="28"/>
          <w:shd w:val="clear" w:color="auto" w:fill="FFFFFF"/>
        </w:rPr>
      </w:pPr>
      <w:r w:rsidRPr="00E16C3A">
        <w:rPr>
          <w:sz w:val="28"/>
          <w:szCs w:val="28"/>
          <w:shd w:val="clear" w:color="auto" w:fill="FFFFFF"/>
        </w:rPr>
        <w:t>Основные пастельные цвета фасадных покрытий (не менее 70% от плоскости фасада):</w:t>
      </w:r>
    </w:p>
    <w:p w14:paraId="571E3DC2" w14:textId="3C791B20" w:rsidR="0008410D" w:rsidRPr="00E16C3A" w:rsidRDefault="0008410D" w:rsidP="0008410D">
      <w:pPr>
        <w:spacing w:before="60" w:after="60"/>
        <w:jc w:val="both"/>
        <w:rPr>
          <w:sz w:val="28"/>
          <w:szCs w:val="28"/>
          <w:shd w:val="clear" w:color="auto" w:fill="FFFFFF"/>
        </w:rPr>
      </w:pPr>
      <w:r w:rsidRPr="00E16C3A">
        <w:rPr>
          <w:noProof/>
          <w:sz w:val="28"/>
          <w:szCs w:val="28"/>
          <w:shd w:val="clear" w:color="auto" w:fill="FFFFFF"/>
        </w:rPr>
        <w:lastRenderedPageBreak/>
        <w:drawing>
          <wp:inline distT="0" distB="0" distL="0" distR="0" wp14:anchorId="02B3B737" wp14:editId="7D1F7FDC">
            <wp:extent cx="6476365" cy="1273810"/>
            <wp:effectExtent l="0" t="0" r="635" b="2540"/>
            <wp:docPr id="70574868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76365" cy="1273810"/>
                    </a:xfrm>
                    <a:prstGeom prst="rect">
                      <a:avLst/>
                    </a:prstGeom>
                    <a:noFill/>
                    <a:ln>
                      <a:noFill/>
                    </a:ln>
                  </pic:spPr>
                </pic:pic>
              </a:graphicData>
            </a:graphic>
          </wp:inline>
        </w:drawing>
      </w:r>
    </w:p>
    <w:p w14:paraId="3E341697" w14:textId="77777777" w:rsidR="0008410D" w:rsidRPr="00E16C3A" w:rsidRDefault="0008410D" w:rsidP="0008410D">
      <w:pPr>
        <w:spacing w:before="60" w:after="60"/>
        <w:ind w:firstLine="709"/>
        <w:jc w:val="both"/>
        <w:rPr>
          <w:sz w:val="28"/>
          <w:szCs w:val="28"/>
          <w:shd w:val="clear" w:color="auto" w:fill="FFFFFF"/>
        </w:rPr>
      </w:pPr>
      <w:r w:rsidRPr="00E16C3A">
        <w:rPr>
          <w:sz w:val="28"/>
          <w:szCs w:val="28"/>
          <w:shd w:val="clear" w:color="auto" w:fill="FFFFFF"/>
        </w:rPr>
        <w:t>Дополнительные контрастные цвета декоративных и акцентных элементов фасадных покрытий (не более 30%):</w:t>
      </w:r>
    </w:p>
    <w:p w14:paraId="6F5373E6" w14:textId="33CE65E0" w:rsidR="0008410D" w:rsidRPr="00E16C3A" w:rsidRDefault="0008410D" w:rsidP="0008410D">
      <w:pPr>
        <w:spacing w:before="60" w:after="60"/>
        <w:jc w:val="both"/>
        <w:rPr>
          <w:sz w:val="28"/>
          <w:szCs w:val="28"/>
          <w:shd w:val="clear" w:color="auto" w:fill="FFFFFF"/>
        </w:rPr>
      </w:pPr>
      <w:r w:rsidRPr="00E16C3A">
        <w:rPr>
          <w:noProof/>
          <w:sz w:val="28"/>
          <w:szCs w:val="28"/>
          <w:shd w:val="clear" w:color="auto" w:fill="FFFFFF"/>
        </w:rPr>
        <w:drawing>
          <wp:inline distT="0" distB="0" distL="0" distR="0" wp14:anchorId="43886F01" wp14:editId="323B9BA2">
            <wp:extent cx="6476365" cy="626745"/>
            <wp:effectExtent l="0" t="0" r="635" b="1905"/>
            <wp:docPr id="92035529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476365" cy="626745"/>
                    </a:xfrm>
                    <a:prstGeom prst="rect">
                      <a:avLst/>
                    </a:prstGeom>
                    <a:noFill/>
                    <a:ln>
                      <a:noFill/>
                    </a:ln>
                  </pic:spPr>
                </pic:pic>
              </a:graphicData>
            </a:graphic>
          </wp:inline>
        </w:drawing>
      </w:r>
    </w:p>
    <w:p w14:paraId="6F921E9C" w14:textId="77777777" w:rsidR="0008410D" w:rsidRPr="00E16C3A" w:rsidRDefault="0008410D" w:rsidP="0008410D">
      <w:pPr>
        <w:spacing w:before="60" w:after="60"/>
        <w:ind w:firstLine="709"/>
        <w:jc w:val="both"/>
        <w:rPr>
          <w:sz w:val="28"/>
          <w:szCs w:val="28"/>
          <w:shd w:val="clear" w:color="auto" w:fill="FFFFFF"/>
        </w:rPr>
      </w:pPr>
      <w:r w:rsidRPr="00E16C3A">
        <w:rPr>
          <w:sz w:val="28"/>
          <w:szCs w:val="28"/>
          <w:shd w:val="clear" w:color="auto" w:fill="FFFFFF"/>
        </w:rPr>
        <w:t>Основные пастельные цвета также применимы для декоративных и акцентных элементов фасадных покрытий.</w:t>
      </w:r>
    </w:p>
    <w:p w14:paraId="53AD41C7" w14:textId="77777777" w:rsidR="0008410D" w:rsidRPr="00E16C3A" w:rsidRDefault="0008410D" w:rsidP="0008410D">
      <w:pPr>
        <w:spacing w:before="60" w:after="60"/>
        <w:ind w:firstLine="709"/>
        <w:jc w:val="both"/>
        <w:rPr>
          <w:sz w:val="28"/>
          <w:szCs w:val="28"/>
          <w:u w:val="single"/>
          <w:shd w:val="clear" w:color="auto" w:fill="FFFFFF"/>
        </w:rPr>
      </w:pPr>
      <w:r w:rsidRPr="00E16C3A">
        <w:rPr>
          <w:sz w:val="28"/>
          <w:szCs w:val="28"/>
          <w:u w:val="single"/>
          <w:shd w:val="clear" w:color="auto" w:fill="FFFFFF"/>
        </w:rPr>
        <w:t>Синяя цветовая палитра</w:t>
      </w:r>
    </w:p>
    <w:p w14:paraId="38C159EB" w14:textId="77777777" w:rsidR="0008410D" w:rsidRPr="00E16C3A" w:rsidRDefault="0008410D" w:rsidP="0008410D">
      <w:pPr>
        <w:spacing w:before="60" w:after="60"/>
        <w:ind w:firstLine="709"/>
        <w:jc w:val="both"/>
        <w:rPr>
          <w:sz w:val="28"/>
          <w:szCs w:val="28"/>
          <w:shd w:val="clear" w:color="auto" w:fill="FFFFFF"/>
        </w:rPr>
      </w:pPr>
      <w:r w:rsidRPr="00E16C3A">
        <w:rPr>
          <w:sz w:val="28"/>
          <w:szCs w:val="28"/>
          <w:shd w:val="clear" w:color="auto" w:fill="FFFFFF"/>
        </w:rPr>
        <w:t>Основные пастельные цвета фасадных покрытий (не менее 70% от плоскости фасада):</w:t>
      </w:r>
    </w:p>
    <w:p w14:paraId="6CA3520D" w14:textId="5585B24F" w:rsidR="0008410D" w:rsidRPr="00E16C3A" w:rsidRDefault="0008410D" w:rsidP="0008410D">
      <w:pPr>
        <w:spacing w:before="60" w:after="60"/>
        <w:jc w:val="both"/>
        <w:rPr>
          <w:sz w:val="28"/>
          <w:szCs w:val="28"/>
          <w:shd w:val="clear" w:color="auto" w:fill="FFFFFF"/>
        </w:rPr>
      </w:pPr>
      <w:r w:rsidRPr="00E16C3A">
        <w:rPr>
          <w:noProof/>
          <w:sz w:val="28"/>
          <w:szCs w:val="28"/>
          <w:shd w:val="clear" w:color="auto" w:fill="FFFFFF"/>
        </w:rPr>
        <w:drawing>
          <wp:inline distT="0" distB="0" distL="0" distR="0" wp14:anchorId="641751C7" wp14:editId="4215B320">
            <wp:extent cx="6476365" cy="1316355"/>
            <wp:effectExtent l="0" t="0" r="635" b="0"/>
            <wp:docPr id="133339737"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476365" cy="1316355"/>
                    </a:xfrm>
                    <a:prstGeom prst="rect">
                      <a:avLst/>
                    </a:prstGeom>
                    <a:noFill/>
                    <a:ln>
                      <a:noFill/>
                    </a:ln>
                  </pic:spPr>
                </pic:pic>
              </a:graphicData>
            </a:graphic>
          </wp:inline>
        </w:drawing>
      </w:r>
    </w:p>
    <w:p w14:paraId="508FBA14" w14:textId="77777777" w:rsidR="0008410D" w:rsidRPr="00E16C3A" w:rsidRDefault="0008410D" w:rsidP="0008410D">
      <w:pPr>
        <w:spacing w:before="60" w:after="60"/>
        <w:ind w:firstLine="709"/>
        <w:jc w:val="both"/>
        <w:rPr>
          <w:sz w:val="28"/>
          <w:szCs w:val="28"/>
          <w:shd w:val="clear" w:color="auto" w:fill="FFFFFF"/>
        </w:rPr>
      </w:pPr>
      <w:r w:rsidRPr="00E16C3A">
        <w:rPr>
          <w:sz w:val="28"/>
          <w:szCs w:val="28"/>
          <w:shd w:val="clear" w:color="auto" w:fill="FFFFFF"/>
        </w:rPr>
        <w:t>Дополнительные контрастные цвета декоративных и акцентных элементов фасадных покрытий (не более 30%):</w:t>
      </w:r>
    </w:p>
    <w:p w14:paraId="34E266C3" w14:textId="3916EA12" w:rsidR="0008410D" w:rsidRPr="00E16C3A" w:rsidRDefault="0008410D" w:rsidP="0008410D">
      <w:pPr>
        <w:spacing w:before="60" w:after="60"/>
        <w:jc w:val="both"/>
        <w:rPr>
          <w:sz w:val="28"/>
          <w:szCs w:val="28"/>
          <w:shd w:val="clear" w:color="auto" w:fill="FFFFFF"/>
        </w:rPr>
      </w:pPr>
      <w:r w:rsidRPr="00E16C3A">
        <w:rPr>
          <w:noProof/>
          <w:sz w:val="28"/>
          <w:szCs w:val="28"/>
          <w:shd w:val="clear" w:color="auto" w:fill="FFFFFF"/>
        </w:rPr>
        <w:drawing>
          <wp:inline distT="0" distB="0" distL="0" distR="0" wp14:anchorId="6DA93D05" wp14:editId="1DCF69B4">
            <wp:extent cx="6475095" cy="638175"/>
            <wp:effectExtent l="0" t="0" r="1905" b="9525"/>
            <wp:docPr id="177720390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475095" cy="638175"/>
                    </a:xfrm>
                    <a:prstGeom prst="rect">
                      <a:avLst/>
                    </a:prstGeom>
                    <a:noFill/>
                    <a:ln>
                      <a:noFill/>
                    </a:ln>
                  </pic:spPr>
                </pic:pic>
              </a:graphicData>
            </a:graphic>
          </wp:inline>
        </w:drawing>
      </w:r>
    </w:p>
    <w:p w14:paraId="6C8D03FB" w14:textId="77777777" w:rsidR="0008410D" w:rsidRPr="00E16C3A" w:rsidRDefault="0008410D" w:rsidP="0008410D">
      <w:pPr>
        <w:spacing w:before="60" w:after="60"/>
        <w:ind w:firstLine="709"/>
        <w:jc w:val="both"/>
        <w:rPr>
          <w:sz w:val="28"/>
          <w:szCs w:val="28"/>
          <w:shd w:val="clear" w:color="auto" w:fill="FFFFFF"/>
        </w:rPr>
      </w:pPr>
      <w:r w:rsidRPr="00E16C3A">
        <w:rPr>
          <w:sz w:val="28"/>
          <w:szCs w:val="28"/>
          <w:shd w:val="clear" w:color="auto" w:fill="FFFFFF"/>
        </w:rPr>
        <w:t>Основные пастельные цвета также применимы для декоративных и акцентных элементов фасадных покрытий.</w:t>
      </w:r>
    </w:p>
    <w:p w14:paraId="78DE9669" w14:textId="77777777" w:rsidR="0008410D" w:rsidRPr="00E16C3A" w:rsidRDefault="0008410D" w:rsidP="0008410D">
      <w:pPr>
        <w:spacing w:before="60" w:after="60"/>
        <w:ind w:firstLine="709"/>
        <w:jc w:val="both"/>
        <w:rPr>
          <w:sz w:val="28"/>
          <w:szCs w:val="28"/>
          <w:u w:val="single"/>
          <w:shd w:val="clear" w:color="auto" w:fill="FFFFFF"/>
        </w:rPr>
      </w:pPr>
      <w:r w:rsidRPr="00E16C3A">
        <w:rPr>
          <w:sz w:val="28"/>
          <w:szCs w:val="28"/>
          <w:u w:val="single"/>
          <w:shd w:val="clear" w:color="auto" w:fill="FFFFFF"/>
        </w:rPr>
        <w:t>Серая цветовая палитра.</w:t>
      </w:r>
    </w:p>
    <w:p w14:paraId="0E3D3F72" w14:textId="77777777" w:rsidR="0008410D" w:rsidRPr="00E16C3A" w:rsidRDefault="0008410D" w:rsidP="0008410D">
      <w:pPr>
        <w:spacing w:before="60" w:after="60"/>
        <w:ind w:firstLine="709"/>
        <w:jc w:val="both"/>
        <w:rPr>
          <w:sz w:val="28"/>
          <w:szCs w:val="28"/>
          <w:shd w:val="clear" w:color="auto" w:fill="FFFFFF"/>
        </w:rPr>
      </w:pPr>
      <w:r w:rsidRPr="00E16C3A">
        <w:rPr>
          <w:sz w:val="28"/>
          <w:szCs w:val="28"/>
          <w:shd w:val="clear" w:color="auto" w:fill="FFFFFF"/>
        </w:rPr>
        <w:t>Основные пастельные цвета фасадных покрытий (не менее 70% от плоскости фасада):</w:t>
      </w:r>
    </w:p>
    <w:p w14:paraId="5EB7B148" w14:textId="791642DA" w:rsidR="0008410D" w:rsidRPr="00E16C3A" w:rsidRDefault="0008410D" w:rsidP="0008410D">
      <w:pPr>
        <w:spacing w:before="60" w:after="60"/>
        <w:jc w:val="both"/>
        <w:rPr>
          <w:sz w:val="28"/>
          <w:szCs w:val="28"/>
          <w:u w:val="single"/>
          <w:shd w:val="clear" w:color="auto" w:fill="FFFFFF"/>
        </w:rPr>
      </w:pPr>
      <w:r w:rsidRPr="00E16C3A">
        <w:rPr>
          <w:noProof/>
          <w:sz w:val="28"/>
          <w:szCs w:val="28"/>
          <w:shd w:val="clear" w:color="auto" w:fill="FFFFFF"/>
        </w:rPr>
        <w:drawing>
          <wp:inline distT="0" distB="0" distL="0" distR="0" wp14:anchorId="1096E114" wp14:editId="187789A1">
            <wp:extent cx="6475095" cy="1254760"/>
            <wp:effectExtent l="0" t="0" r="1905" b="2540"/>
            <wp:docPr id="155804369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475095" cy="1254760"/>
                    </a:xfrm>
                    <a:prstGeom prst="rect">
                      <a:avLst/>
                    </a:prstGeom>
                    <a:noFill/>
                    <a:ln>
                      <a:noFill/>
                    </a:ln>
                  </pic:spPr>
                </pic:pic>
              </a:graphicData>
            </a:graphic>
          </wp:inline>
        </w:drawing>
      </w:r>
    </w:p>
    <w:p w14:paraId="48191230" w14:textId="77777777" w:rsidR="0008410D" w:rsidRPr="00E16C3A" w:rsidRDefault="0008410D" w:rsidP="0008410D">
      <w:pPr>
        <w:spacing w:before="60" w:after="60"/>
        <w:ind w:firstLine="709"/>
        <w:jc w:val="both"/>
        <w:rPr>
          <w:sz w:val="28"/>
          <w:szCs w:val="28"/>
          <w:shd w:val="clear" w:color="auto" w:fill="FFFFFF"/>
        </w:rPr>
      </w:pPr>
      <w:r w:rsidRPr="00E16C3A">
        <w:rPr>
          <w:sz w:val="28"/>
          <w:szCs w:val="28"/>
          <w:shd w:val="clear" w:color="auto" w:fill="FFFFFF"/>
        </w:rPr>
        <w:t>Дополнительные контрастные цвета декоративных и акцентных элементов фасадных покрытий (не более 30%):</w:t>
      </w:r>
    </w:p>
    <w:p w14:paraId="04DB9F05" w14:textId="7E5A46A3" w:rsidR="0008410D" w:rsidRPr="00E16C3A" w:rsidRDefault="0008410D" w:rsidP="0008410D">
      <w:pPr>
        <w:spacing w:before="60" w:after="60"/>
        <w:jc w:val="both"/>
        <w:rPr>
          <w:sz w:val="28"/>
          <w:szCs w:val="28"/>
          <w:u w:val="single"/>
          <w:shd w:val="clear" w:color="auto" w:fill="FFFFFF"/>
        </w:rPr>
      </w:pPr>
      <w:r w:rsidRPr="00E16C3A">
        <w:rPr>
          <w:noProof/>
          <w:sz w:val="28"/>
          <w:szCs w:val="28"/>
          <w:shd w:val="clear" w:color="auto" w:fill="FFFFFF"/>
        </w:rPr>
        <w:lastRenderedPageBreak/>
        <w:drawing>
          <wp:inline distT="0" distB="0" distL="0" distR="0" wp14:anchorId="07458447" wp14:editId="41AF54F0">
            <wp:extent cx="6475095" cy="605790"/>
            <wp:effectExtent l="0" t="0" r="1905" b="3810"/>
            <wp:docPr id="68606744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475095" cy="605790"/>
                    </a:xfrm>
                    <a:prstGeom prst="rect">
                      <a:avLst/>
                    </a:prstGeom>
                    <a:noFill/>
                    <a:ln>
                      <a:noFill/>
                    </a:ln>
                  </pic:spPr>
                </pic:pic>
              </a:graphicData>
            </a:graphic>
          </wp:inline>
        </w:drawing>
      </w:r>
    </w:p>
    <w:p w14:paraId="787045A6" w14:textId="77777777" w:rsidR="0008410D" w:rsidRPr="00E16C3A" w:rsidRDefault="0008410D" w:rsidP="0008410D">
      <w:pPr>
        <w:spacing w:before="60" w:after="60"/>
        <w:ind w:firstLine="709"/>
        <w:jc w:val="both"/>
        <w:rPr>
          <w:sz w:val="28"/>
          <w:szCs w:val="28"/>
          <w:shd w:val="clear" w:color="auto" w:fill="FFFFFF"/>
        </w:rPr>
      </w:pPr>
      <w:r w:rsidRPr="00E16C3A">
        <w:rPr>
          <w:sz w:val="28"/>
          <w:szCs w:val="28"/>
          <w:shd w:val="clear" w:color="auto" w:fill="FFFFFF"/>
        </w:rPr>
        <w:t>Основные пастельные цвета также применимы для декоративных и акцентных элементов фасадных покрытий.</w:t>
      </w:r>
    </w:p>
    <w:p w14:paraId="062CF269" w14:textId="67CAB048" w:rsidR="0008410D" w:rsidRPr="00E16C3A" w:rsidRDefault="0008410D" w:rsidP="0008410D">
      <w:pPr>
        <w:spacing w:before="60" w:after="60"/>
        <w:ind w:firstLine="709"/>
        <w:jc w:val="both"/>
        <w:rPr>
          <w:sz w:val="28"/>
          <w:szCs w:val="28"/>
          <w:shd w:val="clear" w:color="auto" w:fill="FFFFFF"/>
        </w:rPr>
      </w:pPr>
      <w:r>
        <w:rPr>
          <w:sz w:val="28"/>
          <w:szCs w:val="28"/>
          <w:shd w:val="clear" w:color="auto" w:fill="FFFFFF"/>
        </w:rPr>
        <w:t>3.</w:t>
      </w:r>
      <w:r w:rsidRPr="00E16C3A">
        <w:rPr>
          <w:sz w:val="28"/>
          <w:szCs w:val="28"/>
          <w:shd w:val="clear" w:color="auto" w:fill="FFFFFF"/>
        </w:rPr>
        <w:t>1.2. К металлическим элементам фасадов (</w:t>
      </w:r>
      <w:r w:rsidRPr="00862699">
        <w:rPr>
          <w:sz w:val="28"/>
          <w:szCs w:val="28"/>
          <w:shd w:val="clear" w:color="auto" w:fill="FFFFFF"/>
        </w:rPr>
        <w:t>кровл</w:t>
      </w:r>
      <w:r w:rsidR="00CE51CD">
        <w:rPr>
          <w:sz w:val="28"/>
          <w:szCs w:val="28"/>
          <w:shd w:val="clear" w:color="auto" w:fill="FFFFFF"/>
        </w:rPr>
        <w:t>я, водостоки, ограждения, двери</w:t>
      </w:r>
      <w:r w:rsidRPr="00E16C3A">
        <w:rPr>
          <w:sz w:val="28"/>
          <w:szCs w:val="28"/>
          <w:shd w:val="clear" w:color="auto" w:fill="FFFFFF"/>
        </w:rPr>
        <w:t>):</w:t>
      </w:r>
      <w:r w:rsidRPr="00862699">
        <w:rPr>
          <w:noProof/>
          <w:color w:val="000000"/>
          <w:shd w:val="clear" w:color="auto" w:fill="FFFFFF"/>
        </w:rPr>
        <w:t xml:space="preserve"> </w:t>
      </w:r>
      <w:r w:rsidRPr="00862699">
        <w:rPr>
          <w:noProof/>
          <w:color w:val="000000"/>
          <w:shd w:val="clear" w:color="auto" w:fill="FFFFFF"/>
        </w:rPr>
        <w:drawing>
          <wp:inline distT="0" distB="0" distL="0" distR="0" wp14:anchorId="10F03A43" wp14:editId="420A2ACA">
            <wp:extent cx="6390005" cy="1988185"/>
            <wp:effectExtent l="0" t="0" r="0" b="0"/>
            <wp:docPr id="158365780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90005" cy="1988185"/>
                    </a:xfrm>
                    <a:prstGeom prst="rect">
                      <a:avLst/>
                    </a:prstGeom>
                    <a:noFill/>
                    <a:ln>
                      <a:noFill/>
                    </a:ln>
                  </pic:spPr>
                </pic:pic>
              </a:graphicData>
            </a:graphic>
          </wp:inline>
        </w:drawing>
      </w:r>
    </w:p>
    <w:p w14:paraId="363F3E99" w14:textId="77777777" w:rsidR="005434C2" w:rsidRDefault="005434C2" w:rsidP="0008410D">
      <w:pPr>
        <w:ind w:left="142" w:firstLine="284"/>
        <w:contextualSpacing/>
        <w:jc w:val="both"/>
        <w:rPr>
          <w:sz w:val="28"/>
          <w:szCs w:val="28"/>
          <w:shd w:val="clear" w:color="auto" w:fill="FFFFFF"/>
        </w:rPr>
      </w:pPr>
    </w:p>
    <w:p w14:paraId="344BD5BB" w14:textId="77777777" w:rsidR="005434C2" w:rsidRDefault="005434C2" w:rsidP="005434C2">
      <w:pPr>
        <w:ind w:firstLine="709"/>
        <w:jc w:val="both"/>
        <w:rPr>
          <w:sz w:val="28"/>
          <w:szCs w:val="28"/>
          <w:shd w:val="clear" w:color="auto" w:fill="FFFFFF"/>
        </w:rPr>
      </w:pPr>
      <w:r>
        <w:rPr>
          <w:sz w:val="28"/>
          <w:szCs w:val="28"/>
          <w:shd w:val="clear" w:color="auto" w:fill="FFFFFF"/>
        </w:rPr>
        <w:t>4</w:t>
      </w:r>
      <w:r w:rsidRPr="000A60E3">
        <w:rPr>
          <w:sz w:val="28"/>
          <w:szCs w:val="28"/>
          <w:shd w:val="clear" w:color="auto" w:fill="FFFFFF"/>
        </w:rPr>
        <w:t>.2</w:t>
      </w:r>
      <w:r>
        <w:rPr>
          <w:sz w:val="28"/>
          <w:szCs w:val="28"/>
          <w:shd w:val="clear" w:color="auto" w:fill="FFFFFF"/>
        </w:rPr>
        <w:t>.</w:t>
      </w:r>
      <w:r w:rsidRPr="000A60E3">
        <w:rPr>
          <w:sz w:val="28"/>
          <w:szCs w:val="28"/>
          <w:shd w:val="clear" w:color="auto" w:fill="FFFFFF"/>
        </w:rPr>
        <w:tab/>
      </w:r>
      <w:r>
        <w:rPr>
          <w:sz w:val="28"/>
          <w:szCs w:val="28"/>
          <w:shd w:val="clear" w:color="auto" w:fill="FFFFFF"/>
        </w:rPr>
        <w:t xml:space="preserve"> </w:t>
      </w:r>
      <w:r w:rsidRPr="008D3A6F">
        <w:rPr>
          <w:sz w:val="28"/>
          <w:szCs w:val="28"/>
          <w:u w:val="single"/>
          <w:shd w:val="clear" w:color="auto" w:fill="FFFFFF"/>
        </w:rPr>
        <w:t>К отделочным и (или) строительным материалам объектов капитального строительства</w:t>
      </w:r>
      <w:r w:rsidRPr="008D3A6F">
        <w:rPr>
          <w:sz w:val="28"/>
          <w:szCs w:val="28"/>
          <w:shd w:val="clear" w:color="auto" w:fill="FFFFFF"/>
        </w:rPr>
        <w:t>:</w:t>
      </w:r>
    </w:p>
    <w:p w14:paraId="5C5338E7" w14:textId="77777777" w:rsidR="005434C2" w:rsidRPr="001D2925" w:rsidRDefault="005434C2" w:rsidP="005434C2">
      <w:pPr>
        <w:numPr>
          <w:ilvl w:val="0"/>
          <w:numId w:val="18"/>
        </w:numPr>
        <w:tabs>
          <w:tab w:val="left" w:pos="360"/>
          <w:tab w:val="left" w:pos="851"/>
        </w:tabs>
        <w:ind w:left="0" w:firstLine="426"/>
        <w:jc w:val="both"/>
        <w:rPr>
          <w:color w:val="000000" w:themeColor="text1"/>
          <w:sz w:val="28"/>
          <w:szCs w:val="28"/>
          <w:shd w:val="clear" w:color="auto" w:fill="FFFFFF"/>
        </w:rPr>
      </w:pPr>
      <w:r w:rsidRPr="001D2925">
        <w:rPr>
          <w:sz w:val="28"/>
          <w:szCs w:val="28"/>
          <w:shd w:val="clear" w:color="auto" w:fill="FFFFFF"/>
        </w:rPr>
        <w:t xml:space="preserve">цоколь должен выполняться из антивандальных негорючих материалов – природный камень (гранит или аналог), клинкерный кирпич, </w:t>
      </w:r>
      <w:proofErr w:type="spellStart"/>
      <w:r w:rsidRPr="001D2925">
        <w:rPr>
          <w:sz w:val="28"/>
          <w:szCs w:val="28"/>
          <w:shd w:val="clear" w:color="auto" w:fill="FFFFFF"/>
        </w:rPr>
        <w:t>керамогранит</w:t>
      </w:r>
      <w:proofErr w:type="spellEnd"/>
      <w:r w:rsidRPr="001D2925">
        <w:rPr>
          <w:sz w:val="28"/>
          <w:szCs w:val="28"/>
          <w:shd w:val="clear" w:color="auto" w:fill="FFFFFF"/>
        </w:rPr>
        <w:t xml:space="preserve"> </w:t>
      </w:r>
      <w:r w:rsidRPr="001D2925">
        <w:rPr>
          <w:color w:val="000000" w:themeColor="text1"/>
          <w:sz w:val="28"/>
          <w:szCs w:val="28"/>
          <w:shd w:val="clear" w:color="auto" w:fill="FFFFFF"/>
        </w:rPr>
        <w:t>(толщина не менее 10 мм) и другие подобные материалы;</w:t>
      </w:r>
    </w:p>
    <w:p w14:paraId="7FBAEB2D" w14:textId="77777777" w:rsidR="005434C2" w:rsidRPr="001D2925" w:rsidRDefault="005434C2" w:rsidP="005434C2">
      <w:pPr>
        <w:numPr>
          <w:ilvl w:val="0"/>
          <w:numId w:val="18"/>
        </w:numPr>
        <w:tabs>
          <w:tab w:val="left" w:pos="360"/>
          <w:tab w:val="left" w:pos="851"/>
        </w:tabs>
        <w:ind w:left="0" w:firstLine="426"/>
        <w:jc w:val="both"/>
        <w:rPr>
          <w:color w:val="000000" w:themeColor="text1"/>
          <w:sz w:val="28"/>
          <w:szCs w:val="28"/>
          <w:shd w:val="clear" w:color="auto" w:fill="FFFFFF"/>
        </w:rPr>
      </w:pPr>
      <w:r w:rsidRPr="001D2925">
        <w:rPr>
          <w:color w:val="000000" w:themeColor="text1"/>
          <w:sz w:val="28"/>
          <w:szCs w:val="28"/>
          <w:shd w:val="clear" w:color="auto" w:fill="FFFFFF"/>
        </w:rPr>
        <w:t>для объектов общественного назначения, общая площадь которых составляет не более чем 1500 квадратных метров, не менее 20% облицовки фасада должно выполняться из природных материалов или имитирующих природные материалы;</w:t>
      </w:r>
    </w:p>
    <w:p w14:paraId="40DD27D1" w14:textId="77777777" w:rsidR="005434C2" w:rsidRPr="001D2925" w:rsidRDefault="005434C2" w:rsidP="005434C2">
      <w:pPr>
        <w:numPr>
          <w:ilvl w:val="0"/>
          <w:numId w:val="18"/>
        </w:numPr>
        <w:tabs>
          <w:tab w:val="left" w:pos="360"/>
          <w:tab w:val="left" w:pos="851"/>
        </w:tabs>
        <w:ind w:left="0" w:firstLine="426"/>
        <w:jc w:val="both"/>
        <w:rPr>
          <w:color w:val="000000" w:themeColor="text1"/>
          <w:sz w:val="28"/>
          <w:szCs w:val="28"/>
          <w:shd w:val="clear" w:color="auto" w:fill="FFFFFF"/>
        </w:rPr>
      </w:pPr>
      <w:r w:rsidRPr="001D2925">
        <w:rPr>
          <w:color w:val="000000" w:themeColor="text1"/>
          <w:sz w:val="28"/>
          <w:szCs w:val="28"/>
          <w:shd w:val="clear" w:color="auto" w:fill="FFFFFF"/>
        </w:rPr>
        <w:t xml:space="preserve">покрытия, полученные на основе лакокрасочных </w:t>
      </w:r>
      <w:proofErr w:type="gramStart"/>
      <w:r w:rsidRPr="001D2925">
        <w:rPr>
          <w:color w:val="000000" w:themeColor="text1"/>
          <w:sz w:val="28"/>
          <w:szCs w:val="28"/>
          <w:shd w:val="clear" w:color="auto" w:fill="FFFFFF"/>
        </w:rPr>
        <w:t>материалов</w:t>
      </w:r>
      <w:proofErr w:type="gramEnd"/>
      <w:r w:rsidRPr="001D2925">
        <w:rPr>
          <w:color w:val="000000" w:themeColor="text1"/>
          <w:sz w:val="28"/>
          <w:szCs w:val="28"/>
          <w:shd w:val="clear" w:color="auto" w:fill="FFFFFF"/>
        </w:rPr>
        <w:t xml:space="preserve"> на водной основе (дисперсионные акриловые краски для фасадных работ, дисперсионные силикатные краски, силиконовые краски, золь-силикатные краски, золь-силикатные краски для бетона, известковые краски), при соблюдении требований нормативно-технической документации на проведение окрасочных работ должны обеспечивать срок службы не менее 5 лет в условиях умеренного макроклимата при эксплуатации на открытом воздухе с воздействием любых атмосферных факторов (дождь, ливень, снег, пыль при сильном ветре) при максимальной температуре 40</w:t>
      </w:r>
      <w:r w:rsidRPr="001D2925">
        <w:rPr>
          <w:color w:val="000000" w:themeColor="text1"/>
          <w:sz w:val="28"/>
          <w:szCs w:val="28"/>
          <w:shd w:val="clear" w:color="auto" w:fill="FFFFFF"/>
          <w:vertAlign w:val="superscript"/>
        </w:rPr>
        <w:t>о</w:t>
      </w:r>
      <w:proofErr w:type="gramStart"/>
      <w:r w:rsidRPr="001D2925">
        <w:rPr>
          <w:color w:val="000000" w:themeColor="text1"/>
          <w:sz w:val="28"/>
          <w:szCs w:val="28"/>
          <w:shd w:val="clear" w:color="auto" w:fill="FFFFFF"/>
          <w:vertAlign w:val="superscript"/>
        </w:rPr>
        <w:t xml:space="preserve"> </w:t>
      </w:r>
      <w:r w:rsidRPr="001D2925">
        <w:rPr>
          <w:color w:val="000000" w:themeColor="text1"/>
          <w:sz w:val="28"/>
          <w:szCs w:val="28"/>
          <w:shd w:val="clear" w:color="auto" w:fill="FFFFFF"/>
        </w:rPr>
        <w:t>С</w:t>
      </w:r>
      <w:proofErr w:type="gramEnd"/>
      <w:r w:rsidRPr="001D2925">
        <w:rPr>
          <w:color w:val="000000" w:themeColor="text1"/>
          <w:sz w:val="28"/>
          <w:szCs w:val="28"/>
          <w:shd w:val="clear" w:color="auto" w:fill="FFFFFF"/>
        </w:rPr>
        <w:t>, минимальной температуре -45</w:t>
      </w:r>
      <w:r w:rsidRPr="001D2925">
        <w:rPr>
          <w:color w:val="000000" w:themeColor="text1"/>
          <w:sz w:val="28"/>
          <w:szCs w:val="28"/>
          <w:shd w:val="clear" w:color="auto" w:fill="FFFFFF"/>
          <w:vertAlign w:val="superscript"/>
        </w:rPr>
        <w:t>о</w:t>
      </w:r>
      <w:r w:rsidRPr="001D2925">
        <w:rPr>
          <w:color w:val="000000" w:themeColor="text1"/>
          <w:sz w:val="28"/>
          <w:szCs w:val="28"/>
          <w:shd w:val="clear" w:color="auto" w:fill="FFFFFF"/>
        </w:rPr>
        <w:t xml:space="preserve"> С и относительной влажности в пределах от 40% до 95%.</w:t>
      </w:r>
    </w:p>
    <w:p w14:paraId="7F4D4A2C" w14:textId="77777777" w:rsidR="005434C2" w:rsidRPr="001D2925" w:rsidRDefault="005434C2" w:rsidP="005434C2">
      <w:pPr>
        <w:tabs>
          <w:tab w:val="left" w:pos="360"/>
          <w:tab w:val="left" w:pos="851"/>
        </w:tabs>
        <w:ind w:firstLine="709"/>
        <w:jc w:val="both"/>
        <w:rPr>
          <w:color w:val="000000" w:themeColor="text1"/>
          <w:sz w:val="28"/>
          <w:szCs w:val="28"/>
          <w:shd w:val="clear" w:color="auto" w:fill="FFFFFF"/>
        </w:rPr>
      </w:pPr>
      <w:r w:rsidRPr="001D2925">
        <w:rPr>
          <w:color w:val="000000" w:themeColor="text1"/>
          <w:sz w:val="28"/>
          <w:szCs w:val="28"/>
          <w:shd w:val="clear" w:color="auto" w:fill="FFFFFF"/>
        </w:rPr>
        <w:t xml:space="preserve">В течение данного срока должны быть сохранены защитные свойства покрытия: растрескивание выветривание, отслаивание, сморщивание, образование пузырей - не более 1 балла по ГОСТ 9.407-2015 п. 9.1.2,  декоративные свойства  (изменение цвета, </w:t>
      </w:r>
      <w:proofErr w:type="spellStart"/>
      <w:r w:rsidRPr="001D2925">
        <w:rPr>
          <w:color w:val="000000" w:themeColor="text1"/>
          <w:sz w:val="28"/>
          <w:szCs w:val="28"/>
          <w:shd w:val="clear" w:color="auto" w:fill="FFFFFF"/>
        </w:rPr>
        <w:t>грязеудержание</w:t>
      </w:r>
      <w:proofErr w:type="spellEnd"/>
      <w:r w:rsidRPr="001D2925">
        <w:rPr>
          <w:color w:val="000000" w:themeColor="text1"/>
          <w:sz w:val="28"/>
          <w:szCs w:val="28"/>
          <w:shd w:val="clear" w:color="auto" w:fill="FFFFFF"/>
        </w:rPr>
        <w:t xml:space="preserve">, </w:t>
      </w:r>
      <w:proofErr w:type="spellStart"/>
      <w:r w:rsidRPr="001D2925">
        <w:rPr>
          <w:color w:val="000000" w:themeColor="text1"/>
          <w:sz w:val="28"/>
          <w:szCs w:val="28"/>
          <w:shd w:val="clear" w:color="auto" w:fill="FFFFFF"/>
        </w:rPr>
        <w:t>меление</w:t>
      </w:r>
      <w:proofErr w:type="spellEnd"/>
      <w:r w:rsidRPr="001D2925">
        <w:rPr>
          <w:color w:val="000000" w:themeColor="text1"/>
          <w:sz w:val="28"/>
          <w:szCs w:val="28"/>
          <w:shd w:val="clear" w:color="auto" w:fill="FFFFFF"/>
        </w:rPr>
        <w:t xml:space="preserve">) - не более 3 баллов по ГОСТ 9.407-2015 </w:t>
      </w:r>
      <w:proofErr w:type="spellStart"/>
      <w:r w:rsidRPr="001D2925">
        <w:rPr>
          <w:color w:val="000000" w:themeColor="text1"/>
          <w:sz w:val="28"/>
          <w:szCs w:val="28"/>
          <w:shd w:val="clear" w:color="auto" w:fill="FFFFFF"/>
        </w:rPr>
        <w:t>п.п</w:t>
      </w:r>
      <w:proofErr w:type="spellEnd"/>
      <w:r w:rsidRPr="001D2925">
        <w:rPr>
          <w:color w:val="000000" w:themeColor="text1"/>
          <w:sz w:val="28"/>
          <w:szCs w:val="28"/>
          <w:shd w:val="clear" w:color="auto" w:fill="FFFFFF"/>
        </w:rPr>
        <w:t>. 8.2, 8.3, 8.4.</w:t>
      </w:r>
    </w:p>
    <w:p w14:paraId="5323849A" w14:textId="77777777" w:rsidR="005434C2" w:rsidRPr="001D2925" w:rsidRDefault="005434C2" w:rsidP="005434C2">
      <w:pPr>
        <w:numPr>
          <w:ilvl w:val="0"/>
          <w:numId w:val="18"/>
        </w:numPr>
        <w:tabs>
          <w:tab w:val="left" w:pos="360"/>
          <w:tab w:val="left" w:pos="851"/>
        </w:tabs>
        <w:spacing w:after="120"/>
        <w:ind w:left="0" w:firstLine="426"/>
        <w:jc w:val="both"/>
        <w:rPr>
          <w:color w:val="000000" w:themeColor="text1"/>
          <w:sz w:val="28"/>
          <w:szCs w:val="28"/>
          <w:shd w:val="clear" w:color="auto" w:fill="FFFFFF"/>
        </w:rPr>
      </w:pPr>
      <w:r w:rsidRPr="001D2925">
        <w:rPr>
          <w:color w:val="000000" w:themeColor="text1"/>
          <w:sz w:val="28"/>
          <w:szCs w:val="28"/>
          <w:highlight w:val="white"/>
        </w:rPr>
        <w:t xml:space="preserve">скатная кровля выполняется из металла, черепицы (керамической, минеральной, металлической, гибкой или аналога), </w:t>
      </w:r>
      <w:proofErr w:type="spellStart"/>
      <w:r w:rsidRPr="001D2925">
        <w:rPr>
          <w:color w:val="000000" w:themeColor="text1"/>
          <w:sz w:val="28"/>
          <w:szCs w:val="28"/>
          <w:highlight w:val="white"/>
        </w:rPr>
        <w:t>светопрозрачных</w:t>
      </w:r>
      <w:proofErr w:type="spellEnd"/>
      <w:r w:rsidRPr="001D2925">
        <w:rPr>
          <w:color w:val="000000" w:themeColor="text1"/>
          <w:sz w:val="28"/>
          <w:szCs w:val="28"/>
          <w:highlight w:val="white"/>
        </w:rPr>
        <w:t xml:space="preserve"> конструкций</w:t>
      </w:r>
      <w:r w:rsidRPr="001D2925">
        <w:rPr>
          <w:color w:val="000000" w:themeColor="text1"/>
          <w:sz w:val="28"/>
          <w:szCs w:val="28"/>
        </w:rPr>
        <w:t>.</w:t>
      </w:r>
    </w:p>
    <w:p w14:paraId="14A2E349" w14:textId="77777777" w:rsidR="005434C2" w:rsidRPr="001D2925" w:rsidRDefault="005434C2" w:rsidP="005434C2">
      <w:pPr>
        <w:ind w:firstLine="709"/>
        <w:contextualSpacing/>
        <w:jc w:val="both"/>
        <w:rPr>
          <w:color w:val="000000" w:themeColor="text1"/>
          <w:sz w:val="28"/>
          <w:szCs w:val="28"/>
          <w:shd w:val="clear" w:color="auto" w:fill="FFFFFF"/>
        </w:rPr>
      </w:pPr>
      <w:r w:rsidRPr="001D2925">
        <w:rPr>
          <w:color w:val="000000" w:themeColor="text1"/>
          <w:sz w:val="28"/>
          <w:szCs w:val="28"/>
          <w:u w:val="single"/>
          <w:shd w:val="clear" w:color="auto" w:fill="FFFFFF"/>
        </w:rPr>
        <w:t>Не допускается</w:t>
      </w:r>
      <w:r w:rsidRPr="001D2925">
        <w:rPr>
          <w:color w:val="000000" w:themeColor="text1"/>
          <w:sz w:val="28"/>
          <w:szCs w:val="28"/>
          <w:shd w:val="clear" w:color="auto" w:fill="FFFFFF"/>
        </w:rPr>
        <w:t>:</w:t>
      </w:r>
    </w:p>
    <w:p w14:paraId="47F62B1B" w14:textId="77777777" w:rsidR="005434C2" w:rsidRPr="001D2925" w:rsidRDefault="005434C2" w:rsidP="005434C2">
      <w:pPr>
        <w:numPr>
          <w:ilvl w:val="0"/>
          <w:numId w:val="14"/>
        </w:numPr>
        <w:tabs>
          <w:tab w:val="left" w:pos="1134"/>
        </w:tabs>
        <w:spacing w:after="200"/>
        <w:ind w:left="0" w:firstLine="709"/>
        <w:contextualSpacing/>
        <w:jc w:val="both"/>
        <w:rPr>
          <w:color w:val="000000" w:themeColor="text1"/>
          <w:sz w:val="28"/>
          <w:szCs w:val="28"/>
          <w:shd w:val="clear" w:color="auto" w:fill="FFFFFF"/>
        </w:rPr>
      </w:pPr>
      <w:r w:rsidRPr="001D2925">
        <w:rPr>
          <w:color w:val="000000" w:themeColor="text1"/>
          <w:sz w:val="28"/>
          <w:szCs w:val="28"/>
          <w:shd w:val="clear" w:color="auto" w:fill="FFFFFF"/>
        </w:rPr>
        <w:t>окраска поверхностей, облицованных натуральным (природным) камнем;</w:t>
      </w:r>
    </w:p>
    <w:p w14:paraId="49E07E81" w14:textId="77777777" w:rsidR="005434C2" w:rsidRPr="001D2925" w:rsidRDefault="005434C2" w:rsidP="005434C2">
      <w:pPr>
        <w:numPr>
          <w:ilvl w:val="0"/>
          <w:numId w:val="14"/>
        </w:numPr>
        <w:tabs>
          <w:tab w:val="left" w:pos="1134"/>
        </w:tabs>
        <w:spacing w:after="200"/>
        <w:ind w:left="0" w:firstLine="709"/>
        <w:contextualSpacing/>
        <w:jc w:val="both"/>
        <w:rPr>
          <w:color w:val="000000" w:themeColor="text1"/>
          <w:sz w:val="28"/>
          <w:szCs w:val="28"/>
          <w:shd w:val="clear" w:color="auto" w:fill="FFFFFF"/>
        </w:rPr>
      </w:pPr>
      <w:r w:rsidRPr="001D2925">
        <w:rPr>
          <w:color w:val="000000" w:themeColor="text1"/>
          <w:sz w:val="28"/>
          <w:szCs w:val="28"/>
          <w:shd w:val="clear" w:color="auto" w:fill="FFFFFF"/>
        </w:rPr>
        <w:lastRenderedPageBreak/>
        <w:t>бетонная необлицованная поверхность для первого и цокольного этажа;</w:t>
      </w:r>
    </w:p>
    <w:p w14:paraId="4461F095" w14:textId="77777777" w:rsidR="005434C2" w:rsidRPr="001D2925" w:rsidRDefault="005434C2" w:rsidP="005434C2">
      <w:pPr>
        <w:numPr>
          <w:ilvl w:val="0"/>
          <w:numId w:val="14"/>
        </w:numPr>
        <w:tabs>
          <w:tab w:val="left" w:pos="1134"/>
        </w:tabs>
        <w:spacing w:after="200"/>
        <w:ind w:left="0" w:firstLine="709"/>
        <w:contextualSpacing/>
        <w:jc w:val="both"/>
        <w:rPr>
          <w:color w:val="000000" w:themeColor="text1"/>
          <w:sz w:val="28"/>
          <w:szCs w:val="28"/>
          <w:shd w:val="clear" w:color="auto" w:fill="FFFFFF"/>
        </w:rPr>
      </w:pPr>
      <w:r w:rsidRPr="001D2925">
        <w:rPr>
          <w:color w:val="000000" w:themeColor="text1"/>
          <w:sz w:val="28"/>
          <w:szCs w:val="28"/>
          <w:shd w:val="clear" w:color="auto" w:fill="FFFFFF"/>
        </w:rPr>
        <w:t>использование белых стеклопакетов ПВХ (за исключением объектов, возводимых за счет бюджетного финансирования);</w:t>
      </w:r>
    </w:p>
    <w:p w14:paraId="7C57562C" w14:textId="77777777" w:rsidR="005434C2" w:rsidRPr="001D2925" w:rsidRDefault="005434C2" w:rsidP="005434C2">
      <w:pPr>
        <w:numPr>
          <w:ilvl w:val="0"/>
          <w:numId w:val="14"/>
        </w:numPr>
        <w:tabs>
          <w:tab w:val="left" w:pos="1134"/>
        </w:tabs>
        <w:spacing w:after="200"/>
        <w:ind w:left="0" w:firstLine="709"/>
        <w:contextualSpacing/>
        <w:jc w:val="both"/>
        <w:rPr>
          <w:color w:val="000000" w:themeColor="text1"/>
          <w:sz w:val="28"/>
          <w:szCs w:val="28"/>
          <w:shd w:val="clear" w:color="auto" w:fill="FFFFFF"/>
        </w:rPr>
      </w:pPr>
      <w:r w:rsidRPr="001D2925">
        <w:rPr>
          <w:color w:val="000000" w:themeColor="text1"/>
          <w:sz w:val="28"/>
          <w:szCs w:val="28"/>
          <w:shd w:val="clear" w:color="auto" w:fill="FFFFFF"/>
        </w:rPr>
        <w:t>использование в качестве отделочных материалов фасадов объектов капитального строительства:</w:t>
      </w:r>
    </w:p>
    <w:p w14:paraId="3D91D237" w14:textId="47071415" w:rsidR="005434C2" w:rsidRPr="001D2925" w:rsidRDefault="005434C2" w:rsidP="005434C2">
      <w:pPr>
        <w:numPr>
          <w:ilvl w:val="0"/>
          <w:numId w:val="16"/>
        </w:numPr>
        <w:tabs>
          <w:tab w:val="left" w:pos="993"/>
        </w:tabs>
        <w:spacing w:after="200"/>
        <w:ind w:left="0" w:firstLine="709"/>
        <w:contextualSpacing/>
        <w:jc w:val="both"/>
        <w:rPr>
          <w:color w:val="000000" w:themeColor="text1"/>
          <w:sz w:val="28"/>
          <w:szCs w:val="28"/>
          <w:shd w:val="clear" w:color="auto" w:fill="FFFFFF"/>
        </w:rPr>
      </w:pPr>
      <w:proofErr w:type="spellStart"/>
      <w:r w:rsidRPr="001D2925">
        <w:rPr>
          <w:color w:val="000000" w:themeColor="text1"/>
          <w:sz w:val="28"/>
          <w:szCs w:val="28"/>
          <w:shd w:val="clear" w:color="auto" w:fill="FFFFFF"/>
        </w:rPr>
        <w:t>сайдинга</w:t>
      </w:r>
      <w:proofErr w:type="spellEnd"/>
      <w:r w:rsidRPr="001D2925">
        <w:rPr>
          <w:color w:val="000000" w:themeColor="text1"/>
          <w:sz w:val="28"/>
          <w:szCs w:val="28"/>
          <w:shd w:val="clear" w:color="auto" w:fill="FFFFFF"/>
        </w:rPr>
        <w:t xml:space="preserve"> (винилового) </w:t>
      </w:r>
      <w:proofErr w:type="gramStart"/>
      <w:r w:rsidRPr="001D2925">
        <w:rPr>
          <w:color w:val="000000" w:themeColor="text1"/>
          <w:sz w:val="28"/>
          <w:szCs w:val="28"/>
          <w:shd w:val="clear" w:color="auto" w:fill="FFFFFF"/>
        </w:rPr>
        <w:t>и(</w:t>
      </w:r>
      <w:proofErr w:type="gramEnd"/>
      <w:r w:rsidRPr="001D2925">
        <w:rPr>
          <w:color w:val="000000" w:themeColor="text1"/>
          <w:sz w:val="28"/>
          <w:szCs w:val="28"/>
          <w:shd w:val="clear" w:color="auto" w:fill="FFFFFF"/>
        </w:rPr>
        <w:t xml:space="preserve">или) профилированного металлического листа; </w:t>
      </w:r>
    </w:p>
    <w:p w14:paraId="1E3A681E" w14:textId="77777777" w:rsidR="005434C2" w:rsidRPr="001D2925" w:rsidRDefault="005434C2" w:rsidP="005434C2">
      <w:pPr>
        <w:numPr>
          <w:ilvl w:val="0"/>
          <w:numId w:val="16"/>
        </w:numPr>
        <w:tabs>
          <w:tab w:val="left" w:pos="993"/>
        </w:tabs>
        <w:spacing w:after="200"/>
        <w:ind w:left="0" w:firstLine="709"/>
        <w:contextualSpacing/>
        <w:jc w:val="both"/>
        <w:rPr>
          <w:color w:val="000000" w:themeColor="text1"/>
          <w:sz w:val="28"/>
          <w:szCs w:val="28"/>
          <w:shd w:val="clear" w:color="auto" w:fill="FFFFFF"/>
        </w:rPr>
      </w:pPr>
      <w:r w:rsidRPr="001D2925">
        <w:rPr>
          <w:color w:val="000000" w:themeColor="text1"/>
          <w:sz w:val="28"/>
          <w:szCs w:val="28"/>
          <w:shd w:val="clear" w:color="auto" w:fill="FFFFFF"/>
        </w:rPr>
        <w:t>асбестоцементных листов, самоклеящейся пленки, баннерной ткани, сотового поликарбоната;</w:t>
      </w:r>
    </w:p>
    <w:p w14:paraId="41B8FC19" w14:textId="77777777" w:rsidR="005434C2" w:rsidRPr="001D2925" w:rsidRDefault="005434C2" w:rsidP="005434C2">
      <w:pPr>
        <w:numPr>
          <w:ilvl w:val="0"/>
          <w:numId w:val="16"/>
        </w:numPr>
        <w:tabs>
          <w:tab w:val="left" w:pos="993"/>
        </w:tabs>
        <w:spacing w:after="200"/>
        <w:ind w:left="0" w:firstLine="709"/>
        <w:contextualSpacing/>
        <w:jc w:val="both"/>
        <w:rPr>
          <w:color w:val="000000" w:themeColor="text1"/>
          <w:sz w:val="28"/>
          <w:szCs w:val="28"/>
          <w:shd w:val="clear" w:color="auto" w:fill="FFFFFF"/>
        </w:rPr>
      </w:pPr>
      <w:r w:rsidRPr="001D2925">
        <w:rPr>
          <w:color w:val="000000" w:themeColor="text1"/>
          <w:sz w:val="28"/>
          <w:szCs w:val="28"/>
          <w:shd w:val="clear" w:color="auto" w:fill="FFFFFF"/>
        </w:rPr>
        <w:t>пластика, профилированных металлических листов, асбестоцементных листов (плоские и волнистые), МГЛ-листов для устройства глухой части лоджии или балкона;</w:t>
      </w:r>
    </w:p>
    <w:p w14:paraId="70AC2392" w14:textId="77777777" w:rsidR="005434C2" w:rsidRPr="001D2925" w:rsidRDefault="005434C2" w:rsidP="005434C2">
      <w:pPr>
        <w:numPr>
          <w:ilvl w:val="0"/>
          <w:numId w:val="16"/>
        </w:numPr>
        <w:tabs>
          <w:tab w:val="left" w:pos="993"/>
        </w:tabs>
        <w:spacing w:after="200"/>
        <w:ind w:left="0" w:firstLine="709"/>
        <w:contextualSpacing/>
        <w:jc w:val="both"/>
        <w:rPr>
          <w:color w:val="000000" w:themeColor="text1"/>
          <w:sz w:val="28"/>
          <w:szCs w:val="28"/>
          <w:shd w:val="clear" w:color="auto" w:fill="FFFFFF"/>
        </w:rPr>
      </w:pPr>
      <w:r w:rsidRPr="001D2925">
        <w:rPr>
          <w:color w:val="000000" w:themeColor="text1"/>
          <w:sz w:val="28"/>
          <w:szCs w:val="28"/>
          <w:shd w:val="clear" w:color="auto" w:fill="FFFFFF"/>
        </w:rPr>
        <w:t>цветного остекления, не соответствующего цветовому решению объекта капитального строительства, искажающего восприятие архитектурно-градостроительного облика объектов капитального строительства и окружающего их пространства, включая объекты и элементы благоустройства;</w:t>
      </w:r>
    </w:p>
    <w:p w14:paraId="16DD85BD" w14:textId="77777777" w:rsidR="005434C2" w:rsidRPr="001D2925" w:rsidRDefault="005434C2" w:rsidP="005434C2">
      <w:pPr>
        <w:numPr>
          <w:ilvl w:val="0"/>
          <w:numId w:val="16"/>
        </w:numPr>
        <w:tabs>
          <w:tab w:val="left" w:pos="993"/>
        </w:tabs>
        <w:spacing w:after="200"/>
        <w:ind w:left="0" w:firstLine="709"/>
        <w:contextualSpacing/>
        <w:jc w:val="both"/>
        <w:rPr>
          <w:color w:val="000000" w:themeColor="text1"/>
          <w:sz w:val="28"/>
          <w:szCs w:val="28"/>
          <w:shd w:val="clear" w:color="auto" w:fill="FFFFFF"/>
        </w:rPr>
      </w:pPr>
      <w:r w:rsidRPr="001D2925">
        <w:rPr>
          <w:color w:val="000000" w:themeColor="text1"/>
          <w:sz w:val="28"/>
          <w:szCs w:val="28"/>
          <w:shd w:val="clear" w:color="auto" w:fill="FFFFFF"/>
        </w:rPr>
        <w:t>фасадных систем с открытым типом крепления (визуально заметные соединения облицовочных элементов, видимые крепежные детали).</w:t>
      </w:r>
    </w:p>
    <w:p w14:paraId="4B605423" w14:textId="77777777" w:rsidR="005434C2" w:rsidRDefault="005434C2" w:rsidP="005434C2">
      <w:pPr>
        <w:ind w:firstLine="709"/>
        <w:jc w:val="both"/>
        <w:rPr>
          <w:sz w:val="28"/>
          <w:szCs w:val="28"/>
          <w:shd w:val="clear" w:color="auto" w:fill="FFFFFF"/>
        </w:rPr>
      </w:pPr>
      <w:r>
        <w:rPr>
          <w:sz w:val="28"/>
          <w:szCs w:val="28"/>
          <w:shd w:val="clear" w:color="auto" w:fill="FFFFFF"/>
        </w:rPr>
        <w:t xml:space="preserve">4.3. </w:t>
      </w:r>
      <w:r w:rsidRPr="008D3A6F">
        <w:rPr>
          <w:sz w:val="28"/>
          <w:szCs w:val="28"/>
          <w:shd w:val="clear" w:color="auto" w:fill="FFFFFF"/>
        </w:rPr>
        <w:tab/>
      </w:r>
      <w:r w:rsidRPr="008D3A6F">
        <w:rPr>
          <w:sz w:val="28"/>
          <w:szCs w:val="28"/>
          <w:u w:val="single"/>
          <w:shd w:val="clear" w:color="auto" w:fill="FFFFFF"/>
        </w:rPr>
        <w:t>К размещению технического и инженерного оборудования на фасадах</w:t>
      </w:r>
      <w:r w:rsidRPr="008D3A6F">
        <w:rPr>
          <w:sz w:val="28"/>
          <w:szCs w:val="28"/>
          <w:u w:val="single"/>
          <w:shd w:val="clear" w:color="auto" w:fill="FFFFFF"/>
        </w:rPr>
        <w:br/>
        <w:t>и кровлях объектов капитального строительства</w:t>
      </w:r>
      <w:r w:rsidRPr="008D3A6F">
        <w:rPr>
          <w:sz w:val="28"/>
          <w:szCs w:val="28"/>
          <w:shd w:val="clear" w:color="auto" w:fill="FFFFFF"/>
        </w:rPr>
        <w:t>.</w:t>
      </w:r>
    </w:p>
    <w:p w14:paraId="4988B08F" w14:textId="77777777" w:rsidR="005434C2" w:rsidRPr="00D1103A" w:rsidRDefault="005434C2" w:rsidP="005434C2">
      <w:pPr>
        <w:ind w:firstLine="709"/>
        <w:jc w:val="both"/>
        <w:rPr>
          <w:color w:val="000000" w:themeColor="text1"/>
          <w:sz w:val="28"/>
          <w:szCs w:val="28"/>
          <w:shd w:val="clear" w:color="auto" w:fill="FFFFFF"/>
        </w:rPr>
      </w:pPr>
      <w:r w:rsidRPr="00D1103A">
        <w:rPr>
          <w:color w:val="000000" w:themeColor="text1"/>
          <w:sz w:val="28"/>
          <w:szCs w:val="28"/>
          <w:shd w:val="clear" w:color="auto" w:fill="FFFFFF"/>
        </w:rPr>
        <w:t>Техническое и инженерное оборудование фасадов объектов капитального строительства включает в себя системы газоснабжения, освещения, связи, телекоммуникации, видеонаблюдения, кондиционирования и вентиляции воздуха (далее – оборудование).</w:t>
      </w:r>
    </w:p>
    <w:p w14:paraId="1BEA42BB" w14:textId="77777777" w:rsidR="005434C2" w:rsidRPr="00D1103A" w:rsidRDefault="005434C2" w:rsidP="005434C2">
      <w:pPr>
        <w:ind w:firstLine="709"/>
        <w:jc w:val="both"/>
        <w:rPr>
          <w:color w:val="000000" w:themeColor="text1"/>
          <w:sz w:val="28"/>
          <w:szCs w:val="28"/>
          <w:shd w:val="clear" w:color="auto" w:fill="FFFFFF"/>
        </w:rPr>
      </w:pPr>
      <w:r w:rsidRPr="00D1103A">
        <w:rPr>
          <w:color w:val="000000" w:themeColor="text1"/>
          <w:sz w:val="28"/>
          <w:szCs w:val="28"/>
          <w:shd w:val="clear" w:color="auto" w:fill="FFFFFF"/>
        </w:rPr>
        <w:t>Оборудование должно располагаться с учетом системы композиционных осей фасадов объекта и иметь комплексный характер.</w:t>
      </w:r>
    </w:p>
    <w:p w14:paraId="050EBF2D" w14:textId="77777777" w:rsidR="005434C2" w:rsidRPr="00D1103A" w:rsidRDefault="005434C2" w:rsidP="005434C2">
      <w:pPr>
        <w:ind w:firstLine="709"/>
        <w:jc w:val="both"/>
        <w:rPr>
          <w:color w:val="000000" w:themeColor="text1"/>
          <w:sz w:val="28"/>
          <w:szCs w:val="28"/>
          <w:shd w:val="clear" w:color="auto" w:fill="FFFFFF"/>
        </w:rPr>
      </w:pPr>
      <w:r w:rsidRPr="00D1103A">
        <w:rPr>
          <w:color w:val="000000" w:themeColor="text1"/>
          <w:sz w:val="28"/>
          <w:szCs w:val="28"/>
          <w:shd w:val="clear" w:color="auto" w:fill="FFFFFF"/>
        </w:rPr>
        <w:t>При строительстве объемно-пластическое решение фасада объекта капитального строительства должно предусматривать скрытое размещение (декоративные решетки, короба)  наружных блоков систем кондиционирования, вентиляции и их комплексов, скрытую систему водоотведения, либо предусматривать их внутреннее размещение. Открытая система водоотведения допускается для объектов этажностью не выше 3 этажей.</w:t>
      </w:r>
    </w:p>
    <w:p w14:paraId="21C8E084" w14:textId="77777777" w:rsidR="005434C2" w:rsidRPr="00D1103A" w:rsidRDefault="005434C2" w:rsidP="005434C2">
      <w:pPr>
        <w:ind w:firstLine="709"/>
        <w:jc w:val="both"/>
        <w:rPr>
          <w:color w:val="000000" w:themeColor="text1"/>
          <w:sz w:val="28"/>
          <w:szCs w:val="28"/>
          <w:shd w:val="clear" w:color="auto" w:fill="FFFFFF"/>
        </w:rPr>
      </w:pPr>
      <w:r w:rsidRPr="00D1103A">
        <w:rPr>
          <w:color w:val="000000" w:themeColor="text1"/>
          <w:sz w:val="28"/>
          <w:szCs w:val="28"/>
          <w:shd w:val="clear" w:color="auto" w:fill="FFFFFF"/>
        </w:rPr>
        <w:t>При реконструкции объекта капитального строительства:</w:t>
      </w:r>
    </w:p>
    <w:p w14:paraId="3259E027" w14:textId="77777777" w:rsidR="005434C2" w:rsidRPr="00D1103A" w:rsidRDefault="005434C2" w:rsidP="005434C2">
      <w:pPr>
        <w:numPr>
          <w:ilvl w:val="0"/>
          <w:numId w:val="14"/>
        </w:numPr>
        <w:tabs>
          <w:tab w:val="left" w:pos="993"/>
        </w:tabs>
        <w:ind w:left="0" w:firstLine="709"/>
        <w:jc w:val="both"/>
        <w:rPr>
          <w:color w:val="000000" w:themeColor="text1"/>
          <w:sz w:val="28"/>
          <w:szCs w:val="28"/>
          <w:shd w:val="clear" w:color="auto" w:fill="FFFFFF"/>
        </w:rPr>
      </w:pPr>
      <w:r w:rsidRPr="00D1103A">
        <w:rPr>
          <w:color w:val="000000" w:themeColor="text1"/>
          <w:sz w:val="28"/>
          <w:szCs w:val="28"/>
          <w:shd w:val="clear" w:color="auto" w:fill="FFFFFF"/>
        </w:rPr>
        <w:t>размещение дополнительного оборудования должно обеспечивать сохранность отделки фасада либо ее восстановление;</w:t>
      </w:r>
    </w:p>
    <w:p w14:paraId="3CF8F47C" w14:textId="77777777" w:rsidR="005434C2" w:rsidRPr="00D1103A" w:rsidRDefault="005434C2" w:rsidP="005434C2">
      <w:pPr>
        <w:numPr>
          <w:ilvl w:val="0"/>
          <w:numId w:val="14"/>
        </w:numPr>
        <w:tabs>
          <w:tab w:val="left" w:pos="993"/>
        </w:tabs>
        <w:ind w:left="0" w:firstLine="709"/>
        <w:jc w:val="both"/>
        <w:rPr>
          <w:color w:val="000000" w:themeColor="text1"/>
          <w:sz w:val="28"/>
          <w:szCs w:val="28"/>
          <w:shd w:val="clear" w:color="auto" w:fill="FFFFFF"/>
        </w:rPr>
      </w:pPr>
      <w:proofErr w:type="gramStart"/>
      <w:r w:rsidRPr="00D1103A">
        <w:rPr>
          <w:color w:val="000000" w:themeColor="text1"/>
          <w:sz w:val="28"/>
          <w:szCs w:val="28"/>
          <w:shd w:val="clear" w:color="auto" w:fill="FFFFFF"/>
        </w:rPr>
        <w:t>при размещении наружных блоков систем кондиционирования и вентиляции на просматриваемых с территорий общего пользования фасадах необходимо применять защитные декоративные решетки, выполненные с учетом архитектурного решения объекта капитального строительства.</w:t>
      </w:r>
      <w:proofErr w:type="gramEnd"/>
    </w:p>
    <w:p w14:paraId="35C81B5B" w14:textId="77777777" w:rsidR="005434C2" w:rsidRPr="00D1103A" w:rsidRDefault="005434C2" w:rsidP="005434C2">
      <w:pPr>
        <w:ind w:firstLine="709"/>
        <w:jc w:val="both"/>
        <w:rPr>
          <w:color w:val="000000" w:themeColor="text1"/>
          <w:sz w:val="28"/>
          <w:szCs w:val="28"/>
          <w:shd w:val="clear" w:color="auto" w:fill="FFFFFF"/>
        </w:rPr>
      </w:pPr>
      <w:r w:rsidRPr="00D1103A">
        <w:rPr>
          <w:color w:val="000000" w:themeColor="text1"/>
          <w:sz w:val="28"/>
          <w:szCs w:val="28"/>
          <w:shd w:val="clear" w:color="auto" w:fill="FFFFFF"/>
        </w:rPr>
        <w:t>Габариты, форма оборудования, декоративных коробов, в которых оно размещено, декоративных решеток не должны ухудшать визуальные характеристики объекта.</w:t>
      </w:r>
    </w:p>
    <w:p w14:paraId="58CE3186" w14:textId="77777777" w:rsidR="005434C2" w:rsidRPr="00D1103A" w:rsidRDefault="005434C2" w:rsidP="005434C2">
      <w:pPr>
        <w:ind w:firstLine="709"/>
        <w:jc w:val="both"/>
        <w:rPr>
          <w:color w:val="000000" w:themeColor="text1"/>
          <w:sz w:val="28"/>
          <w:szCs w:val="28"/>
          <w:shd w:val="clear" w:color="auto" w:fill="FFFFFF"/>
        </w:rPr>
      </w:pPr>
      <w:r w:rsidRPr="00D1103A">
        <w:rPr>
          <w:color w:val="000000" w:themeColor="text1"/>
          <w:sz w:val="28"/>
          <w:szCs w:val="28"/>
          <w:shd w:val="clear" w:color="auto" w:fill="FFFFFF"/>
        </w:rPr>
        <w:t>Устанавливаемое на фасадах зданий оборудование должно быть окрашено в цвет поверхностей, на которых оно установлено.</w:t>
      </w:r>
    </w:p>
    <w:p w14:paraId="794EB5BF" w14:textId="77777777" w:rsidR="005434C2" w:rsidRPr="00D1103A" w:rsidRDefault="005434C2" w:rsidP="005434C2">
      <w:pPr>
        <w:ind w:firstLine="709"/>
        <w:jc w:val="both"/>
        <w:rPr>
          <w:color w:val="000000" w:themeColor="text1"/>
          <w:sz w:val="28"/>
          <w:szCs w:val="28"/>
          <w:shd w:val="clear" w:color="auto" w:fill="FFFFFF"/>
        </w:rPr>
      </w:pPr>
      <w:r w:rsidRPr="00D1103A">
        <w:rPr>
          <w:color w:val="000000" w:themeColor="text1"/>
          <w:sz w:val="28"/>
          <w:szCs w:val="28"/>
          <w:u w:val="single"/>
          <w:shd w:val="clear" w:color="auto" w:fill="FFFFFF"/>
        </w:rPr>
        <w:t>Не допускается</w:t>
      </w:r>
      <w:r w:rsidRPr="00D1103A">
        <w:rPr>
          <w:color w:val="000000" w:themeColor="text1"/>
          <w:sz w:val="28"/>
          <w:szCs w:val="28"/>
          <w:shd w:val="clear" w:color="auto" w:fill="FFFFFF"/>
        </w:rPr>
        <w:t>:</w:t>
      </w:r>
    </w:p>
    <w:p w14:paraId="5B9F58F2" w14:textId="77777777" w:rsidR="005434C2" w:rsidRPr="00D1103A" w:rsidRDefault="005434C2" w:rsidP="005434C2">
      <w:pPr>
        <w:numPr>
          <w:ilvl w:val="0"/>
          <w:numId w:val="14"/>
        </w:numPr>
        <w:tabs>
          <w:tab w:val="left" w:pos="993"/>
        </w:tabs>
        <w:ind w:left="0" w:firstLine="709"/>
        <w:jc w:val="both"/>
        <w:rPr>
          <w:color w:val="000000" w:themeColor="text1"/>
          <w:sz w:val="28"/>
          <w:szCs w:val="28"/>
          <w:shd w:val="clear" w:color="auto" w:fill="FFFFFF"/>
        </w:rPr>
      </w:pPr>
      <w:r w:rsidRPr="00D1103A">
        <w:rPr>
          <w:color w:val="000000" w:themeColor="text1"/>
          <w:sz w:val="28"/>
          <w:szCs w:val="28"/>
          <w:shd w:val="clear" w:color="auto" w:fill="FFFFFF"/>
        </w:rPr>
        <w:lastRenderedPageBreak/>
        <w:t xml:space="preserve">размещение оборудования на архитектурных элементах и деталях декора, порталах, козырьках, пилонах, консолях, на настенной росписи, фреске, мозаичном панно, сграффито и иных видах монументального искусства, являющихся частью </w:t>
      </w:r>
      <w:proofErr w:type="gramStart"/>
      <w:r w:rsidRPr="00D1103A">
        <w:rPr>
          <w:color w:val="000000" w:themeColor="text1"/>
          <w:sz w:val="28"/>
          <w:szCs w:val="28"/>
          <w:shd w:val="clear" w:color="auto" w:fill="FFFFFF"/>
        </w:rPr>
        <w:t>архитектурного решения</w:t>
      </w:r>
      <w:proofErr w:type="gramEnd"/>
      <w:r w:rsidRPr="00D1103A">
        <w:rPr>
          <w:color w:val="000000" w:themeColor="text1"/>
          <w:sz w:val="28"/>
          <w:szCs w:val="28"/>
          <w:shd w:val="clear" w:color="auto" w:fill="FFFFFF"/>
        </w:rPr>
        <w:t xml:space="preserve"> фасада;</w:t>
      </w:r>
    </w:p>
    <w:p w14:paraId="0B241FCC" w14:textId="77777777" w:rsidR="005434C2" w:rsidRPr="00D1103A" w:rsidRDefault="005434C2" w:rsidP="005434C2">
      <w:pPr>
        <w:numPr>
          <w:ilvl w:val="0"/>
          <w:numId w:val="14"/>
        </w:numPr>
        <w:tabs>
          <w:tab w:val="left" w:pos="993"/>
        </w:tabs>
        <w:ind w:left="0" w:firstLine="709"/>
        <w:jc w:val="both"/>
        <w:rPr>
          <w:color w:val="000000" w:themeColor="text1"/>
          <w:sz w:val="28"/>
          <w:szCs w:val="28"/>
          <w:shd w:val="clear" w:color="auto" w:fill="FFFFFF"/>
        </w:rPr>
      </w:pPr>
      <w:r w:rsidRPr="00D1103A">
        <w:rPr>
          <w:color w:val="000000" w:themeColor="text1"/>
          <w:sz w:val="28"/>
          <w:szCs w:val="28"/>
          <w:shd w:val="clear" w:color="auto" w:fill="FFFFFF"/>
        </w:rPr>
        <w:t>наружная открытая прокладка по фасаду подводящих сетей и иных коммуникаций, прокладка сетей с нарушением пластики фасада;</w:t>
      </w:r>
    </w:p>
    <w:p w14:paraId="03E48D76" w14:textId="77777777" w:rsidR="005434C2" w:rsidRPr="00D1103A" w:rsidRDefault="005434C2" w:rsidP="005434C2">
      <w:pPr>
        <w:numPr>
          <w:ilvl w:val="0"/>
          <w:numId w:val="14"/>
        </w:numPr>
        <w:tabs>
          <w:tab w:val="left" w:pos="993"/>
        </w:tabs>
        <w:ind w:left="0" w:firstLine="709"/>
        <w:jc w:val="both"/>
        <w:rPr>
          <w:color w:val="000000" w:themeColor="text1"/>
          <w:sz w:val="28"/>
          <w:szCs w:val="28"/>
          <w:shd w:val="clear" w:color="auto" w:fill="FFFFFF"/>
        </w:rPr>
      </w:pPr>
      <w:r w:rsidRPr="00D1103A">
        <w:rPr>
          <w:color w:val="000000" w:themeColor="text1"/>
          <w:sz w:val="28"/>
          <w:szCs w:val="28"/>
          <w:shd w:val="clear" w:color="auto" w:fill="FFFFFF"/>
        </w:rPr>
        <w:t>размещение оборудования, выступающего от плоскости фасада более чем на 20 см, на высоте менее 2,5 м от уровня земли или крыльца.</w:t>
      </w:r>
    </w:p>
    <w:p w14:paraId="72138BC1" w14:textId="77777777" w:rsidR="005434C2" w:rsidRDefault="005434C2" w:rsidP="005434C2">
      <w:pPr>
        <w:ind w:firstLine="709"/>
        <w:jc w:val="both"/>
        <w:rPr>
          <w:sz w:val="28"/>
          <w:szCs w:val="28"/>
          <w:u w:val="single"/>
          <w:shd w:val="clear" w:color="auto" w:fill="FFFFFF"/>
        </w:rPr>
      </w:pPr>
      <w:r>
        <w:rPr>
          <w:sz w:val="28"/>
          <w:szCs w:val="28"/>
          <w:shd w:val="clear" w:color="auto" w:fill="FFFFFF"/>
        </w:rPr>
        <w:t>4.</w:t>
      </w:r>
      <w:r w:rsidRPr="008D3A6F">
        <w:rPr>
          <w:sz w:val="28"/>
          <w:szCs w:val="28"/>
          <w:shd w:val="clear" w:color="auto" w:fill="FFFFFF"/>
        </w:rPr>
        <w:t>4</w:t>
      </w:r>
      <w:r>
        <w:rPr>
          <w:sz w:val="28"/>
          <w:szCs w:val="28"/>
          <w:shd w:val="clear" w:color="auto" w:fill="FFFFFF"/>
        </w:rPr>
        <w:t xml:space="preserve">. </w:t>
      </w:r>
      <w:r w:rsidRPr="008D3A6F">
        <w:rPr>
          <w:sz w:val="28"/>
          <w:szCs w:val="28"/>
          <w:shd w:val="clear" w:color="auto" w:fill="FFFFFF"/>
        </w:rPr>
        <w:tab/>
      </w:r>
      <w:r w:rsidRPr="008D3A6F">
        <w:rPr>
          <w:sz w:val="28"/>
          <w:szCs w:val="28"/>
          <w:u w:val="single"/>
          <w:shd w:val="clear" w:color="auto" w:fill="FFFFFF"/>
        </w:rPr>
        <w:t>К подсветке фасадов объектов капитального строительства</w:t>
      </w:r>
    </w:p>
    <w:p w14:paraId="72E56B8A" w14:textId="77777777" w:rsidR="005434C2" w:rsidRPr="00D1103A" w:rsidRDefault="005434C2" w:rsidP="005434C2">
      <w:pPr>
        <w:numPr>
          <w:ilvl w:val="0"/>
          <w:numId w:val="15"/>
        </w:numPr>
        <w:tabs>
          <w:tab w:val="left" w:pos="993"/>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предусматривать архитектурную подсветку фасадов для подчеркивания выразительности архитектурного облика в темное время суток с использованием источников белого цвета.</w:t>
      </w:r>
    </w:p>
    <w:p w14:paraId="665B73DC" w14:textId="77777777" w:rsidR="005434C2" w:rsidRPr="00D1103A" w:rsidRDefault="005434C2" w:rsidP="005434C2">
      <w:pPr>
        <w:numPr>
          <w:ilvl w:val="0"/>
          <w:numId w:val="15"/>
        </w:numPr>
        <w:tabs>
          <w:tab w:val="left" w:pos="993"/>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 xml:space="preserve">архитектурная подсветка зданий должна включать: </w:t>
      </w:r>
    </w:p>
    <w:p w14:paraId="5D7899F5" w14:textId="77777777" w:rsidR="005434C2" w:rsidRPr="00D1103A" w:rsidRDefault="005434C2" w:rsidP="005434C2">
      <w:pPr>
        <w:pStyle w:val="af6"/>
        <w:numPr>
          <w:ilvl w:val="0"/>
          <w:numId w:val="19"/>
        </w:numPr>
        <w:tabs>
          <w:tab w:val="left" w:pos="1134"/>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освещение входных групп;</w:t>
      </w:r>
    </w:p>
    <w:p w14:paraId="76B74071" w14:textId="77777777" w:rsidR="005434C2" w:rsidRPr="00D1103A" w:rsidRDefault="005434C2" w:rsidP="005434C2">
      <w:pPr>
        <w:pStyle w:val="af6"/>
        <w:numPr>
          <w:ilvl w:val="0"/>
          <w:numId w:val="19"/>
        </w:numPr>
        <w:tabs>
          <w:tab w:val="left" w:pos="1134"/>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подсветку информационных знаков и конструкций;</w:t>
      </w:r>
    </w:p>
    <w:p w14:paraId="6F30133A" w14:textId="77777777" w:rsidR="005434C2" w:rsidRPr="00D1103A" w:rsidRDefault="005434C2" w:rsidP="005434C2">
      <w:pPr>
        <w:pStyle w:val="af6"/>
        <w:numPr>
          <w:ilvl w:val="0"/>
          <w:numId w:val="19"/>
        </w:numPr>
        <w:tabs>
          <w:tab w:val="left" w:pos="1134"/>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размещение архитектурно-художественного освещения на фасадах, визуально воспринимаемых со стороны улиц, дорог, территорий общего пользования (для архитектурных доминант, общественно значимых объектов).</w:t>
      </w:r>
    </w:p>
    <w:p w14:paraId="225E92BB" w14:textId="77777777" w:rsidR="005434C2" w:rsidRDefault="005434C2" w:rsidP="005434C2">
      <w:pPr>
        <w:ind w:firstLine="709"/>
        <w:jc w:val="both"/>
        <w:rPr>
          <w:sz w:val="28"/>
          <w:szCs w:val="28"/>
          <w:shd w:val="clear" w:color="auto" w:fill="FFFFFF"/>
        </w:rPr>
      </w:pPr>
      <w:r>
        <w:rPr>
          <w:sz w:val="28"/>
          <w:szCs w:val="28"/>
          <w:shd w:val="clear" w:color="auto" w:fill="FFFFFF"/>
        </w:rPr>
        <w:t>4.</w:t>
      </w:r>
      <w:r w:rsidRPr="008D3A6F">
        <w:rPr>
          <w:sz w:val="28"/>
          <w:szCs w:val="28"/>
          <w:shd w:val="clear" w:color="auto" w:fill="FFFFFF"/>
        </w:rPr>
        <w:t>5</w:t>
      </w:r>
      <w:r>
        <w:rPr>
          <w:sz w:val="28"/>
          <w:szCs w:val="28"/>
          <w:shd w:val="clear" w:color="auto" w:fill="FFFFFF"/>
        </w:rPr>
        <w:t xml:space="preserve">. </w:t>
      </w:r>
      <w:r w:rsidRPr="008D3A6F">
        <w:rPr>
          <w:sz w:val="28"/>
          <w:szCs w:val="28"/>
          <w:shd w:val="clear" w:color="auto" w:fill="FFFFFF"/>
        </w:rPr>
        <w:tab/>
      </w:r>
      <w:r w:rsidRPr="008D3A6F">
        <w:rPr>
          <w:sz w:val="28"/>
          <w:szCs w:val="28"/>
          <w:u w:val="single"/>
          <w:shd w:val="clear" w:color="auto" w:fill="FFFFFF"/>
        </w:rPr>
        <w:t>К объемно-пространственным характеристикам объектов капитального строительства</w:t>
      </w:r>
      <w:r w:rsidRPr="008D3A6F">
        <w:rPr>
          <w:sz w:val="28"/>
          <w:szCs w:val="28"/>
          <w:shd w:val="clear" w:color="auto" w:fill="FFFFFF"/>
        </w:rPr>
        <w:t>:</w:t>
      </w:r>
    </w:p>
    <w:p w14:paraId="212FD0C0" w14:textId="77777777" w:rsidR="005434C2" w:rsidRPr="00D1103A" w:rsidRDefault="005434C2" w:rsidP="005434C2">
      <w:pPr>
        <w:numPr>
          <w:ilvl w:val="0"/>
          <w:numId w:val="15"/>
        </w:numPr>
        <w:tabs>
          <w:tab w:val="left" w:pos="993"/>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главный фасад вновь строящихся зданий должен быть ориентирован на основные элементы улично-дорожной сети с учетом существующей или планируемой планировочной структуры застройки;</w:t>
      </w:r>
    </w:p>
    <w:p w14:paraId="42680DCC" w14:textId="77777777" w:rsidR="005434C2" w:rsidRPr="00D1103A" w:rsidRDefault="005434C2" w:rsidP="005434C2">
      <w:pPr>
        <w:numPr>
          <w:ilvl w:val="0"/>
          <w:numId w:val="15"/>
        </w:numPr>
        <w:tabs>
          <w:tab w:val="left" w:pos="993"/>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размеры входной площадки (ширина x глубина) для объектов общественного назначения, общая площадь которых составляет не более чем 1500 квадратных метров, должны быть не менее 2,2 x 2,2 м;</w:t>
      </w:r>
    </w:p>
    <w:p w14:paraId="2CE61FDB" w14:textId="77777777" w:rsidR="005434C2" w:rsidRPr="00D1103A" w:rsidRDefault="005434C2" w:rsidP="005434C2">
      <w:pPr>
        <w:numPr>
          <w:ilvl w:val="0"/>
          <w:numId w:val="15"/>
        </w:numPr>
        <w:tabs>
          <w:tab w:val="left" w:pos="993"/>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здание или сооружение не должно создавать визуальный дискомфорт, должно органично вписываться в ландшафт и сохранять масштаб и характер существующей застройки;</w:t>
      </w:r>
    </w:p>
    <w:p w14:paraId="1360D8BF" w14:textId="77777777" w:rsidR="005434C2" w:rsidRPr="00D1103A" w:rsidRDefault="005434C2" w:rsidP="005434C2">
      <w:pPr>
        <w:pStyle w:val="af6"/>
        <w:numPr>
          <w:ilvl w:val="0"/>
          <w:numId w:val="15"/>
        </w:numPr>
        <w:tabs>
          <w:tab w:val="left" w:pos="993"/>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здания необходимо размещать с учетом сложившейся линии застройки улицы (квартала);</w:t>
      </w:r>
    </w:p>
    <w:p w14:paraId="7B8D7E8E" w14:textId="77777777" w:rsidR="005434C2" w:rsidRPr="00D1103A" w:rsidRDefault="005434C2" w:rsidP="005434C2">
      <w:pPr>
        <w:numPr>
          <w:ilvl w:val="0"/>
          <w:numId w:val="15"/>
        </w:numPr>
        <w:tabs>
          <w:tab w:val="left" w:pos="993"/>
        </w:tabs>
        <w:ind w:left="0" w:firstLine="709"/>
        <w:contextualSpacing/>
        <w:jc w:val="both"/>
        <w:rPr>
          <w:sz w:val="28"/>
          <w:szCs w:val="28"/>
          <w:shd w:val="clear" w:color="auto" w:fill="FFFFFF"/>
        </w:rPr>
      </w:pPr>
      <w:r w:rsidRPr="00D1103A">
        <w:rPr>
          <w:color w:val="000000" w:themeColor="text1"/>
          <w:sz w:val="28"/>
          <w:szCs w:val="28"/>
          <w:shd w:val="clear" w:color="auto" w:fill="FFFFFF"/>
        </w:rPr>
        <w:t xml:space="preserve">ограждение участка (в случае необходимости его установки) должно выполняться в едином стиле общего </w:t>
      </w:r>
      <w:proofErr w:type="gramStart"/>
      <w:r w:rsidRPr="00D1103A">
        <w:rPr>
          <w:color w:val="000000" w:themeColor="text1"/>
          <w:sz w:val="28"/>
          <w:szCs w:val="28"/>
          <w:shd w:val="clear" w:color="auto" w:fill="FFFFFF"/>
        </w:rPr>
        <w:t>архитектурного решения</w:t>
      </w:r>
      <w:proofErr w:type="gramEnd"/>
      <w:r w:rsidRPr="00D1103A">
        <w:rPr>
          <w:color w:val="000000" w:themeColor="text1"/>
          <w:sz w:val="28"/>
          <w:szCs w:val="28"/>
          <w:shd w:val="clear" w:color="auto" w:fill="FFFFFF"/>
        </w:rPr>
        <w:t xml:space="preserve"> и не должно </w:t>
      </w:r>
      <w:r w:rsidRPr="00D1103A">
        <w:rPr>
          <w:sz w:val="28"/>
          <w:szCs w:val="28"/>
          <w:shd w:val="clear" w:color="auto" w:fill="FFFFFF"/>
        </w:rPr>
        <w:t>препятствовать визуальному восприятию фасадов здания со стороны территорий общего пользования;</w:t>
      </w:r>
    </w:p>
    <w:p w14:paraId="7E3D08FD" w14:textId="77777777" w:rsidR="005434C2" w:rsidRPr="00D1103A" w:rsidRDefault="005434C2" w:rsidP="005434C2">
      <w:pPr>
        <w:numPr>
          <w:ilvl w:val="0"/>
          <w:numId w:val="15"/>
        </w:numPr>
        <w:tabs>
          <w:tab w:val="left" w:pos="993"/>
        </w:tabs>
        <w:ind w:left="0" w:firstLine="709"/>
        <w:contextualSpacing/>
        <w:jc w:val="both"/>
        <w:rPr>
          <w:sz w:val="28"/>
          <w:szCs w:val="28"/>
          <w:shd w:val="clear" w:color="auto" w:fill="FFFFFF"/>
        </w:rPr>
      </w:pPr>
      <w:r w:rsidRPr="00D1103A">
        <w:rPr>
          <w:sz w:val="28"/>
          <w:szCs w:val="28"/>
          <w:shd w:val="clear" w:color="auto" w:fill="FFFFFF"/>
        </w:rPr>
        <w:t>если проектируемое в целях строительства или реконструкции здание, строение, сооружение располагается на расстоянии 50 метров и менее от границ лесного массива, парка,  водного объекта</w:t>
      </w:r>
      <w:r w:rsidRPr="00A1260F">
        <w:rPr>
          <w:sz w:val="28"/>
          <w:szCs w:val="28"/>
          <w:shd w:val="clear" w:color="auto" w:fill="FFFFFF"/>
        </w:rPr>
        <w:t xml:space="preserve">, земельного участка </w:t>
      </w:r>
      <w:r w:rsidRPr="00D1103A">
        <w:rPr>
          <w:sz w:val="28"/>
          <w:szCs w:val="28"/>
          <w:shd w:val="clear" w:color="auto" w:fill="FFFFFF"/>
        </w:rPr>
        <w:t>индивидуальной, блокированной жилой застройки, территории ведения садоводства (далее – объект), его высота должна быть не более половины расстояния до объекта; при этом застройка должна по высоте носить ступенчатый характер, повышаясь с удалением от объекта в пределах трех линий застройки, высота зданий, строений, сооружений второй и третьей линии застройки должна быть не более 50 % расстояния до объекта;</w:t>
      </w:r>
    </w:p>
    <w:p w14:paraId="068ED869" w14:textId="77777777" w:rsidR="005434C2" w:rsidRPr="00D1103A" w:rsidRDefault="005434C2" w:rsidP="005434C2">
      <w:pPr>
        <w:numPr>
          <w:ilvl w:val="0"/>
          <w:numId w:val="15"/>
        </w:numPr>
        <w:tabs>
          <w:tab w:val="left" w:pos="993"/>
        </w:tabs>
        <w:ind w:left="0" w:firstLine="709"/>
        <w:contextualSpacing/>
        <w:jc w:val="both"/>
        <w:rPr>
          <w:sz w:val="28"/>
          <w:szCs w:val="28"/>
          <w:shd w:val="clear" w:color="auto" w:fill="FFFFFF"/>
        </w:rPr>
      </w:pPr>
      <w:r w:rsidRPr="00D1103A">
        <w:rPr>
          <w:sz w:val="28"/>
          <w:szCs w:val="28"/>
          <w:shd w:val="clear" w:color="auto" w:fill="FFFFFF"/>
        </w:rPr>
        <w:lastRenderedPageBreak/>
        <w:t>высота отдельно стоящих гаражей, предназначенных для хранения автотранспорта, в том числе с разделением на </w:t>
      </w:r>
      <w:proofErr w:type="spellStart"/>
      <w:r w:rsidRPr="00D1103A">
        <w:rPr>
          <w:sz w:val="28"/>
          <w:szCs w:val="28"/>
          <w:shd w:val="clear" w:color="auto" w:fill="FFFFFF"/>
        </w:rPr>
        <w:t>машино</w:t>
      </w:r>
      <w:proofErr w:type="spellEnd"/>
      <w:r w:rsidRPr="00D1103A">
        <w:rPr>
          <w:sz w:val="28"/>
          <w:szCs w:val="28"/>
          <w:shd w:val="clear" w:color="auto" w:fill="FFFFFF"/>
        </w:rPr>
        <w:t>-места, при их размещении на расстоянии 25 метров  и менее от окон жилых помещений не должна превышать 13 метров;</w:t>
      </w:r>
    </w:p>
    <w:p w14:paraId="3110E96B" w14:textId="77777777" w:rsidR="005434C2" w:rsidRPr="00D1103A" w:rsidRDefault="005434C2" w:rsidP="005434C2">
      <w:pPr>
        <w:numPr>
          <w:ilvl w:val="0"/>
          <w:numId w:val="15"/>
        </w:numPr>
        <w:tabs>
          <w:tab w:val="left" w:pos="993"/>
        </w:tabs>
        <w:ind w:left="0" w:firstLine="709"/>
        <w:contextualSpacing/>
        <w:jc w:val="both"/>
        <w:rPr>
          <w:sz w:val="28"/>
          <w:szCs w:val="28"/>
          <w:shd w:val="clear" w:color="auto" w:fill="FFFFFF"/>
        </w:rPr>
      </w:pPr>
      <w:r w:rsidRPr="00D1103A">
        <w:rPr>
          <w:sz w:val="28"/>
          <w:szCs w:val="28"/>
          <w:shd w:val="clear" w:color="auto" w:fill="FFFFFF"/>
        </w:rPr>
        <w:t>открытые стоянки (парковки) автомобилей по длинной стороне должны быть разделены пешеходными зонами (дорожками, проходами) с шагом не более 100 метров;</w:t>
      </w:r>
    </w:p>
    <w:p w14:paraId="70D78D54" w14:textId="77777777" w:rsidR="005434C2" w:rsidRPr="00D1103A" w:rsidRDefault="005434C2" w:rsidP="005434C2">
      <w:pPr>
        <w:numPr>
          <w:ilvl w:val="0"/>
          <w:numId w:val="15"/>
        </w:numPr>
        <w:tabs>
          <w:tab w:val="left" w:pos="993"/>
        </w:tabs>
        <w:ind w:left="0" w:firstLine="709"/>
        <w:contextualSpacing/>
        <w:jc w:val="both"/>
        <w:rPr>
          <w:color w:val="000000" w:themeColor="text1"/>
          <w:sz w:val="28"/>
          <w:szCs w:val="28"/>
          <w:shd w:val="clear" w:color="auto" w:fill="FFFFFF"/>
        </w:rPr>
      </w:pPr>
      <w:r w:rsidRPr="00D1103A">
        <w:rPr>
          <w:color w:val="000000" w:themeColor="text1"/>
          <w:sz w:val="28"/>
          <w:szCs w:val="28"/>
          <w:shd w:val="clear" w:color="auto" w:fill="FFFFFF"/>
        </w:rPr>
        <w:t xml:space="preserve">для объектов общественного назначения, общая площадь которых составляет не более чем 1500 квадратных метров, </w:t>
      </w:r>
      <w:proofErr w:type="spellStart"/>
      <w:r w:rsidRPr="00D1103A">
        <w:rPr>
          <w:color w:val="000000" w:themeColor="text1"/>
          <w:sz w:val="28"/>
          <w:szCs w:val="28"/>
          <w:shd w:val="clear" w:color="auto" w:fill="FFFFFF"/>
        </w:rPr>
        <w:t>приобъектные</w:t>
      </w:r>
      <w:proofErr w:type="spellEnd"/>
      <w:r w:rsidRPr="00D1103A">
        <w:rPr>
          <w:color w:val="000000" w:themeColor="text1"/>
          <w:sz w:val="28"/>
          <w:szCs w:val="28"/>
          <w:shd w:val="clear" w:color="auto" w:fill="FFFFFF"/>
        </w:rPr>
        <w:t xml:space="preserve"> стоянки автомобилей следует размещать в пределах отведенного земельного участка.</w:t>
      </w:r>
    </w:p>
    <w:p w14:paraId="1855B918" w14:textId="77777777" w:rsidR="005434C2" w:rsidRDefault="005434C2" w:rsidP="005434C2">
      <w:pPr>
        <w:ind w:firstLine="709"/>
        <w:jc w:val="both"/>
        <w:rPr>
          <w:sz w:val="28"/>
          <w:szCs w:val="28"/>
          <w:shd w:val="clear" w:color="auto" w:fill="FFFFFF"/>
        </w:rPr>
      </w:pPr>
      <w:r>
        <w:rPr>
          <w:sz w:val="28"/>
          <w:szCs w:val="28"/>
          <w:shd w:val="clear" w:color="auto" w:fill="FFFFFF"/>
        </w:rPr>
        <w:t>4.</w:t>
      </w:r>
      <w:r w:rsidRPr="008D3A6F">
        <w:rPr>
          <w:sz w:val="28"/>
          <w:szCs w:val="28"/>
          <w:shd w:val="clear" w:color="auto" w:fill="FFFFFF"/>
        </w:rPr>
        <w:t>6</w:t>
      </w:r>
      <w:r>
        <w:rPr>
          <w:sz w:val="28"/>
          <w:szCs w:val="28"/>
          <w:shd w:val="clear" w:color="auto" w:fill="FFFFFF"/>
        </w:rPr>
        <w:t xml:space="preserve">. </w:t>
      </w:r>
      <w:r w:rsidRPr="008D3A6F">
        <w:rPr>
          <w:sz w:val="28"/>
          <w:szCs w:val="28"/>
          <w:shd w:val="clear" w:color="auto" w:fill="FFFFFF"/>
        </w:rPr>
        <w:tab/>
      </w:r>
      <w:r w:rsidRPr="008D3A6F">
        <w:rPr>
          <w:sz w:val="28"/>
          <w:szCs w:val="28"/>
          <w:u w:val="single"/>
          <w:shd w:val="clear" w:color="auto" w:fill="FFFFFF"/>
        </w:rPr>
        <w:t>К архитектурно-стилистическим характеристикам объектов капитального строительства</w:t>
      </w:r>
      <w:r w:rsidRPr="008D3A6F">
        <w:rPr>
          <w:sz w:val="28"/>
          <w:szCs w:val="28"/>
          <w:shd w:val="clear" w:color="auto" w:fill="FFFFFF"/>
        </w:rPr>
        <w:t>:</w:t>
      </w:r>
    </w:p>
    <w:p w14:paraId="2BAA7EA6" w14:textId="77777777" w:rsidR="005434C2" w:rsidRPr="00472AFF" w:rsidRDefault="005434C2" w:rsidP="005434C2">
      <w:pPr>
        <w:numPr>
          <w:ilvl w:val="0"/>
          <w:numId w:val="15"/>
        </w:numPr>
        <w:tabs>
          <w:tab w:val="left" w:pos="993"/>
        </w:tabs>
        <w:ind w:left="0" w:firstLine="709"/>
        <w:contextualSpacing/>
        <w:jc w:val="both"/>
        <w:rPr>
          <w:color w:val="000000" w:themeColor="text1"/>
          <w:sz w:val="28"/>
          <w:szCs w:val="28"/>
          <w:shd w:val="clear" w:color="auto" w:fill="FFFFFF"/>
        </w:rPr>
      </w:pPr>
      <w:r w:rsidRPr="00472AFF">
        <w:rPr>
          <w:color w:val="000000" w:themeColor="text1"/>
          <w:sz w:val="28"/>
          <w:szCs w:val="28"/>
          <w:shd w:val="clear" w:color="auto" w:fill="FFFFFF"/>
        </w:rPr>
        <w:t>архитектурный облик объекта должен быть подчинен единому стилистическому решению;</w:t>
      </w:r>
    </w:p>
    <w:p w14:paraId="46C9713C" w14:textId="77777777" w:rsidR="005434C2" w:rsidRPr="00472AFF" w:rsidRDefault="005434C2" w:rsidP="005434C2">
      <w:pPr>
        <w:numPr>
          <w:ilvl w:val="0"/>
          <w:numId w:val="15"/>
        </w:numPr>
        <w:tabs>
          <w:tab w:val="left" w:pos="993"/>
        </w:tabs>
        <w:ind w:left="0" w:firstLine="709"/>
        <w:contextualSpacing/>
        <w:jc w:val="both"/>
        <w:rPr>
          <w:color w:val="000000" w:themeColor="text1"/>
          <w:sz w:val="28"/>
          <w:szCs w:val="28"/>
          <w:shd w:val="clear" w:color="auto" w:fill="FFFFFF"/>
        </w:rPr>
      </w:pPr>
      <w:r w:rsidRPr="00472AFF">
        <w:rPr>
          <w:color w:val="000000" w:themeColor="text1"/>
          <w:sz w:val="28"/>
          <w:szCs w:val="28"/>
          <w:u w:val="single"/>
          <w:shd w:val="clear" w:color="auto" w:fill="FFFFFF"/>
        </w:rPr>
        <w:t>входные группы</w:t>
      </w:r>
      <w:r w:rsidRPr="00472AFF">
        <w:rPr>
          <w:color w:val="000000" w:themeColor="text1"/>
          <w:sz w:val="28"/>
          <w:szCs w:val="28"/>
          <w:shd w:val="clear" w:color="auto" w:fill="FFFFFF"/>
        </w:rPr>
        <w:t>:</w:t>
      </w:r>
    </w:p>
    <w:p w14:paraId="3909D6DA" w14:textId="77777777" w:rsidR="005434C2" w:rsidRPr="00472AFF" w:rsidRDefault="005434C2" w:rsidP="005434C2">
      <w:pPr>
        <w:numPr>
          <w:ilvl w:val="0"/>
          <w:numId w:val="17"/>
        </w:numPr>
        <w:tabs>
          <w:tab w:val="left" w:pos="993"/>
        </w:tabs>
        <w:ind w:left="0" w:firstLine="709"/>
        <w:contextualSpacing/>
        <w:jc w:val="both"/>
        <w:rPr>
          <w:color w:val="000000" w:themeColor="text1"/>
          <w:sz w:val="28"/>
          <w:szCs w:val="28"/>
          <w:shd w:val="clear" w:color="auto" w:fill="FFFFFF"/>
        </w:rPr>
      </w:pPr>
      <w:r w:rsidRPr="00472AFF">
        <w:rPr>
          <w:color w:val="000000" w:themeColor="text1"/>
          <w:sz w:val="28"/>
          <w:szCs w:val="28"/>
          <w:shd w:val="clear" w:color="auto" w:fill="FFFFFF"/>
        </w:rPr>
        <w:t>входы в здание должны быть оборудованы навесами или заглублены в нишу не менее чем на 60 сантиметров;</w:t>
      </w:r>
    </w:p>
    <w:p w14:paraId="49842AAF" w14:textId="29056BD4" w:rsidR="005434C2" w:rsidRPr="00472AFF" w:rsidRDefault="005434C2" w:rsidP="005434C2">
      <w:pPr>
        <w:numPr>
          <w:ilvl w:val="0"/>
          <w:numId w:val="17"/>
        </w:numPr>
        <w:tabs>
          <w:tab w:val="left" w:pos="993"/>
        </w:tabs>
        <w:ind w:left="0" w:firstLine="709"/>
        <w:contextualSpacing/>
        <w:jc w:val="both"/>
        <w:rPr>
          <w:color w:val="000000" w:themeColor="text1"/>
          <w:sz w:val="28"/>
          <w:szCs w:val="28"/>
          <w:shd w:val="clear" w:color="auto" w:fill="FFFFFF"/>
        </w:rPr>
      </w:pPr>
      <w:r w:rsidRPr="00472AFF">
        <w:rPr>
          <w:color w:val="000000" w:themeColor="text1"/>
          <w:sz w:val="28"/>
          <w:szCs w:val="28"/>
          <w:shd w:val="clear" w:color="auto" w:fill="FFFFFF"/>
        </w:rPr>
        <w:t>входы в здание должны быть организованы в</w:t>
      </w:r>
      <w:r w:rsidR="00A1260F">
        <w:rPr>
          <w:color w:val="000000" w:themeColor="text1"/>
          <w:sz w:val="28"/>
          <w:szCs w:val="28"/>
          <w:shd w:val="clear" w:color="auto" w:fill="FFFFFF"/>
        </w:rPr>
        <w:t xml:space="preserve"> одной отметке с уровнем земли</w:t>
      </w:r>
      <w:r w:rsidRPr="00472AFF">
        <w:rPr>
          <w:color w:val="000000" w:themeColor="text1"/>
          <w:sz w:val="28"/>
          <w:szCs w:val="28"/>
          <w:shd w:val="clear" w:color="auto" w:fill="FFFFFF"/>
        </w:rPr>
        <w:t>;</w:t>
      </w:r>
    </w:p>
    <w:p w14:paraId="6E664BF8" w14:textId="77777777" w:rsidR="005434C2" w:rsidRPr="00472AFF" w:rsidRDefault="005434C2" w:rsidP="005434C2">
      <w:pPr>
        <w:numPr>
          <w:ilvl w:val="0"/>
          <w:numId w:val="17"/>
        </w:numPr>
        <w:tabs>
          <w:tab w:val="left" w:pos="993"/>
        </w:tabs>
        <w:ind w:left="0" w:firstLine="709"/>
        <w:contextualSpacing/>
        <w:jc w:val="both"/>
        <w:rPr>
          <w:color w:val="000000" w:themeColor="text1"/>
          <w:sz w:val="28"/>
          <w:szCs w:val="28"/>
          <w:shd w:val="clear" w:color="auto" w:fill="FFFFFF"/>
        </w:rPr>
      </w:pPr>
      <w:r w:rsidRPr="00472AFF">
        <w:rPr>
          <w:color w:val="000000" w:themeColor="text1"/>
          <w:sz w:val="28"/>
          <w:szCs w:val="28"/>
          <w:shd w:val="clear" w:color="auto" w:fill="FFFFFF"/>
        </w:rPr>
        <w:t>входы в общественные здания должны быть ориентированы на территории общего пользования или к основному подъезду к зданию или сооружению;</w:t>
      </w:r>
    </w:p>
    <w:p w14:paraId="657D6579" w14:textId="77777777" w:rsidR="005434C2" w:rsidRPr="00472AFF" w:rsidRDefault="005434C2" w:rsidP="005434C2">
      <w:pPr>
        <w:numPr>
          <w:ilvl w:val="0"/>
          <w:numId w:val="15"/>
        </w:numPr>
        <w:tabs>
          <w:tab w:val="left" w:pos="993"/>
        </w:tabs>
        <w:ind w:left="0" w:firstLine="709"/>
        <w:contextualSpacing/>
        <w:jc w:val="both"/>
        <w:rPr>
          <w:color w:val="000000" w:themeColor="text1"/>
          <w:sz w:val="28"/>
          <w:szCs w:val="28"/>
          <w:shd w:val="clear" w:color="auto" w:fill="FFFFFF"/>
        </w:rPr>
      </w:pPr>
      <w:r w:rsidRPr="00472AFF">
        <w:rPr>
          <w:color w:val="000000" w:themeColor="text1"/>
          <w:sz w:val="28"/>
          <w:szCs w:val="28"/>
          <w:u w:val="single"/>
          <w:shd w:val="clear" w:color="auto" w:fill="FFFFFF"/>
        </w:rPr>
        <w:t>цоколь</w:t>
      </w:r>
      <w:r w:rsidRPr="00472AFF">
        <w:rPr>
          <w:color w:val="000000" w:themeColor="text1"/>
          <w:sz w:val="28"/>
          <w:szCs w:val="28"/>
          <w:shd w:val="clear" w:color="auto" w:fill="FFFFFF"/>
        </w:rPr>
        <w:t xml:space="preserve"> – </w:t>
      </w:r>
      <w:r w:rsidRPr="00472AFF">
        <w:rPr>
          <w:rFonts w:eastAsia="Calibri"/>
          <w:color w:val="000000" w:themeColor="text1"/>
          <w:sz w:val="28"/>
          <w:szCs w:val="28"/>
        </w:rPr>
        <w:t>должен быть визуально выделен на фасаде и подчеркивать внешний вид всего здания (может быть расположенным в плоскости стены, западающим или выступающим за плоскость стены)</w:t>
      </w:r>
      <w:r w:rsidRPr="00472AFF">
        <w:rPr>
          <w:color w:val="000000" w:themeColor="text1"/>
          <w:sz w:val="28"/>
          <w:szCs w:val="28"/>
          <w:shd w:val="clear" w:color="auto" w:fill="FFFFFF"/>
        </w:rPr>
        <w:t>;</w:t>
      </w:r>
    </w:p>
    <w:p w14:paraId="7D53AFBD" w14:textId="7BDED2B1" w:rsidR="005434C2" w:rsidRPr="00472AFF" w:rsidRDefault="005434C2" w:rsidP="00E7573C">
      <w:pPr>
        <w:numPr>
          <w:ilvl w:val="0"/>
          <w:numId w:val="15"/>
        </w:numPr>
        <w:tabs>
          <w:tab w:val="left" w:pos="0"/>
          <w:tab w:val="left" w:pos="993"/>
        </w:tabs>
        <w:ind w:left="0" w:firstLine="709"/>
        <w:contextualSpacing/>
        <w:jc w:val="both"/>
        <w:rPr>
          <w:color w:val="000000" w:themeColor="text1"/>
          <w:sz w:val="28"/>
          <w:szCs w:val="28"/>
          <w:shd w:val="clear" w:color="auto" w:fill="FFFFFF"/>
        </w:rPr>
      </w:pPr>
      <w:r w:rsidRPr="00472AFF">
        <w:rPr>
          <w:color w:val="000000" w:themeColor="text1"/>
          <w:sz w:val="28"/>
          <w:szCs w:val="28"/>
          <w:u w:val="single"/>
          <w:shd w:val="clear" w:color="auto" w:fill="FFFFFF"/>
        </w:rPr>
        <w:t>первый и цокольный этаж</w:t>
      </w:r>
      <w:r w:rsidRPr="00472AFF">
        <w:rPr>
          <w:color w:val="000000" w:themeColor="text1"/>
          <w:sz w:val="28"/>
          <w:szCs w:val="28"/>
          <w:shd w:val="clear" w:color="auto" w:fill="FFFFFF"/>
        </w:rPr>
        <w:t xml:space="preserve"> должен быть выполнен из облицовочного, прочного и антивандального материа</w:t>
      </w:r>
      <w:r w:rsidR="00E7573C">
        <w:rPr>
          <w:color w:val="000000" w:themeColor="text1"/>
          <w:sz w:val="28"/>
          <w:szCs w:val="28"/>
          <w:shd w:val="clear" w:color="auto" w:fill="FFFFFF"/>
        </w:rPr>
        <w:t>ла (без применения штукатурки);</w:t>
      </w:r>
    </w:p>
    <w:p w14:paraId="0E89F1EE" w14:textId="77777777" w:rsidR="005434C2" w:rsidRPr="00472AFF" w:rsidRDefault="005434C2" w:rsidP="005434C2">
      <w:pPr>
        <w:numPr>
          <w:ilvl w:val="0"/>
          <w:numId w:val="15"/>
        </w:numPr>
        <w:tabs>
          <w:tab w:val="left" w:pos="993"/>
        </w:tabs>
        <w:ind w:left="0" w:firstLine="709"/>
        <w:contextualSpacing/>
        <w:jc w:val="both"/>
        <w:rPr>
          <w:color w:val="000000" w:themeColor="text1"/>
          <w:sz w:val="28"/>
          <w:szCs w:val="28"/>
          <w:shd w:val="clear" w:color="auto" w:fill="FFFFFF"/>
        </w:rPr>
      </w:pPr>
      <w:r w:rsidRPr="00472AFF">
        <w:rPr>
          <w:color w:val="000000" w:themeColor="text1"/>
          <w:sz w:val="28"/>
          <w:szCs w:val="28"/>
          <w:u w:val="single"/>
          <w:shd w:val="clear" w:color="auto" w:fill="FFFFFF"/>
        </w:rPr>
        <w:t>фасад:</w:t>
      </w:r>
      <w:r w:rsidRPr="00472AFF">
        <w:rPr>
          <w:color w:val="000000" w:themeColor="text1"/>
          <w:sz w:val="28"/>
          <w:szCs w:val="28"/>
          <w:shd w:val="clear" w:color="auto" w:fill="FFFFFF"/>
        </w:rPr>
        <w:t xml:space="preserve"> при использовании нескольких цветовых/фактурных покрытий на площади одного фасада, такие покрытия должны быть отделены выразительными архитектурными элементами;</w:t>
      </w:r>
    </w:p>
    <w:p w14:paraId="5D12EC22" w14:textId="77777777" w:rsidR="005434C2" w:rsidRPr="00472AFF" w:rsidRDefault="005434C2" w:rsidP="005434C2">
      <w:pPr>
        <w:numPr>
          <w:ilvl w:val="0"/>
          <w:numId w:val="15"/>
        </w:numPr>
        <w:tabs>
          <w:tab w:val="left" w:pos="993"/>
        </w:tabs>
        <w:ind w:left="0" w:firstLine="709"/>
        <w:contextualSpacing/>
        <w:jc w:val="both"/>
        <w:rPr>
          <w:color w:val="000000" w:themeColor="text1"/>
          <w:sz w:val="28"/>
          <w:szCs w:val="28"/>
          <w:shd w:val="clear" w:color="auto" w:fill="FFFFFF"/>
        </w:rPr>
      </w:pPr>
      <w:r w:rsidRPr="00472AFF">
        <w:rPr>
          <w:color w:val="000000" w:themeColor="text1"/>
          <w:sz w:val="28"/>
          <w:szCs w:val="28"/>
          <w:u w:val="single"/>
          <w:shd w:val="clear" w:color="auto" w:fill="FFFFFF"/>
        </w:rPr>
        <w:t>окна, лоджии, балконы</w:t>
      </w:r>
      <w:r w:rsidRPr="00472AFF">
        <w:rPr>
          <w:color w:val="000000" w:themeColor="text1"/>
          <w:sz w:val="28"/>
          <w:szCs w:val="28"/>
          <w:shd w:val="clear" w:color="auto" w:fill="FFFFFF"/>
        </w:rPr>
        <w:t xml:space="preserve"> должны быть остеклены. Остекление следует выполнять в едином стиле. Допускается отсутствие остекления балконов уникальных по характеру размещения на фасадах зданий, в </w:t>
      </w:r>
      <w:proofErr w:type="spellStart"/>
      <w:r w:rsidRPr="00472AFF">
        <w:rPr>
          <w:color w:val="000000" w:themeColor="text1"/>
          <w:sz w:val="28"/>
          <w:szCs w:val="28"/>
          <w:shd w:val="clear" w:color="auto" w:fill="FFFFFF"/>
        </w:rPr>
        <w:t>т.ч</w:t>
      </w:r>
      <w:proofErr w:type="spellEnd"/>
      <w:r w:rsidRPr="00472AFF">
        <w:rPr>
          <w:color w:val="000000" w:themeColor="text1"/>
          <w:sz w:val="28"/>
          <w:szCs w:val="28"/>
          <w:shd w:val="clear" w:color="auto" w:fill="FFFFFF"/>
        </w:rPr>
        <w:t>. по высоте здания (изменяющие тип и конфигурацию плана на отдельных этажах, расположенные дискретно и т.д.), по геометрии элементов (созданные на основе треугольника, круга, трапеции, сложной формы и т.д.);</w:t>
      </w:r>
    </w:p>
    <w:p w14:paraId="39F9C8CA" w14:textId="77777777" w:rsidR="005434C2" w:rsidRPr="00472AFF" w:rsidRDefault="005434C2" w:rsidP="005434C2">
      <w:pPr>
        <w:numPr>
          <w:ilvl w:val="0"/>
          <w:numId w:val="15"/>
        </w:numPr>
        <w:tabs>
          <w:tab w:val="left" w:pos="993"/>
        </w:tabs>
        <w:ind w:left="0" w:firstLine="709"/>
        <w:contextualSpacing/>
        <w:jc w:val="both"/>
        <w:rPr>
          <w:sz w:val="28"/>
          <w:szCs w:val="28"/>
          <w:shd w:val="clear" w:color="auto" w:fill="FFFFFF"/>
        </w:rPr>
      </w:pPr>
      <w:r w:rsidRPr="00472AFF">
        <w:rPr>
          <w:color w:val="000000" w:themeColor="text1"/>
          <w:sz w:val="28"/>
          <w:szCs w:val="28"/>
          <w:u w:val="single"/>
          <w:shd w:val="clear" w:color="auto" w:fill="FFFFFF"/>
        </w:rPr>
        <w:t>информационные носители:</w:t>
      </w:r>
      <w:r w:rsidRPr="00472AFF">
        <w:rPr>
          <w:color w:val="000000" w:themeColor="text1"/>
          <w:sz w:val="28"/>
          <w:szCs w:val="28"/>
          <w:shd w:val="clear" w:color="auto" w:fill="FFFFFF"/>
        </w:rPr>
        <w:t xml:space="preserve"> при оформлении необходимо использовать </w:t>
      </w:r>
      <w:r w:rsidRPr="00472AFF">
        <w:rPr>
          <w:sz w:val="28"/>
          <w:szCs w:val="28"/>
          <w:shd w:val="clear" w:color="auto" w:fill="FFFFFF"/>
        </w:rPr>
        <w:t>ровные шрифты, без засечек и декоративных элементов.</w:t>
      </w:r>
    </w:p>
    <w:p w14:paraId="3E98D190" w14:textId="77777777" w:rsidR="005434C2" w:rsidRPr="00472AFF" w:rsidRDefault="005434C2" w:rsidP="005434C2">
      <w:pPr>
        <w:ind w:firstLine="709"/>
        <w:jc w:val="both"/>
        <w:rPr>
          <w:sz w:val="28"/>
          <w:szCs w:val="28"/>
          <w:shd w:val="clear" w:color="auto" w:fill="FFFFFF"/>
        </w:rPr>
      </w:pPr>
      <w:r w:rsidRPr="00472AFF">
        <w:rPr>
          <w:sz w:val="28"/>
          <w:szCs w:val="28"/>
          <w:shd w:val="clear" w:color="auto" w:fill="FFFFFF"/>
        </w:rPr>
        <w:t>Запрещается использовать крышу зданий для размещения рекламных конструкций.</w:t>
      </w:r>
    </w:p>
    <w:p w14:paraId="30A85E21" w14:textId="77777777" w:rsidR="0008410D" w:rsidRPr="00247666" w:rsidRDefault="0008410D" w:rsidP="00402223">
      <w:pPr>
        <w:ind w:firstLine="709"/>
        <w:jc w:val="both"/>
        <w:rPr>
          <w:sz w:val="28"/>
          <w:szCs w:val="28"/>
        </w:rPr>
      </w:pPr>
      <w:r>
        <w:rPr>
          <w:sz w:val="28"/>
          <w:szCs w:val="28"/>
        </w:rPr>
        <w:t>5</w:t>
      </w:r>
      <w:r w:rsidRPr="007154DC">
        <w:rPr>
          <w:sz w:val="28"/>
          <w:szCs w:val="28"/>
        </w:rPr>
        <w:t xml:space="preserve">. </w:t>
      </w:r>
      <w:r w:rsidRPr="00247666">
        <w:rPr>
          <w:sz w:val="28"/>
          <w:szCs w:val="28"/>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462FD4C1" w14:textId="77777777" w:rsidR="0008410D" w:rsidRPr="00247666" w:rsidRDefault="0008410D" w:rsidP="0008410D">
      <w:pPr>
        <w:ind w:firstLine="709"/>
        <w:jc w:val="both"/>
        <w:rPr>
          <w:sz w:val="28"/>
          <w:szCs w:val="28"/>
        </w:rPr>
      </w:pPr>
      <w:r w:rsidRPr="00247666">
        <w:rPr>
          <w:sz w:val="28"/>
          <w:szCs w:val="28"/>
        </w:rPr>
        <w:t xml:space="preserve">Оборот земельных участков осуществляется в соответствии с гражданским законодательством и Земельным кодексом Российской Федерации. Содержание </w:t>
      </w:r>
      <w:r w:rsidRPr="00247666">
        <w:rPr>
          <w:sz w:val="28"/>
          <w:szCs w:val="28"/>
        </w:rPr>
        <w:lastRenderedPageBreak/>
        <w:t>ограничений оборота земельных участков устанавливается Земельным кодексом Российской Федерации, федеральными законами.</w:t>
      </w:r>
    </w:p>
    <w:p w14:paraId="457672C0" w14:textId="17FDA2C9" w:rsidR="0008410D" w:rsidRDefault="0008410D" w:rsidP="00402223">
      <w:pPr>
        <w:ind w:firstLine="709"/>
        <w:jc w:val="both"/>
        <w:rPr>
          <w:sz w:val="28"/>
          <w:szCs w:val="28"/>
        </w:rPr>
      </w:pPr>
      <w:r w:rsidRPr="00247666">
        <w:rPr>
          <w:sz w:val="28"/>
          <w:szCs w:val="28"/>
        </w:rPr>
        <w:t xml:space="preserve">Ограничения использования земельных участков и объектов капитального строительства в границах зон с особыми условиями использования территории, установленные федеральными законами или иными нормативными правовыми актами, указаны в главе </w:t>
      </w:r>
      <w:r>
        <w:rPr>
          <w:sz w:val="28"/>
          <w:szCs w:val="28"/>
        </w:rPr>
        <w:t>12</w:t>
      </w:r>
      <w:r w:rsidRPr="00247666">
        <w:rPr>
          <w:sz w:val="28"/>
          <w:szCs w:val="28"/>
        </w:rPr>
        <w:t xml:space="preserve"> настоящих Правил</w:t>
      </w:r>
      <w:proofErr w:type="gramStart"/>
      <w:r w:rsidRPr="00247666">
        <w:rPr>
          <w:sz w:val="28"/>
          <w:szCs w:val="28"/>
        </w:rPr>
        <w:t>.</w:t>
      </w:r>
      <w:r>
        <w:rPr>
          <w:sz w:val="28"/>
          <w:szCs w:val="28"/>
        </w:rPr>
        <w:t>».</w:t>
      </w:r>
      <w:proofErr w:type="gramEnd"/>
    </w:p>
    <w:p w14:paraId="5F0B3AF5" w14:textId="6F65AA9D" w:rsidR="00876CC5" w:rsidRDefault="00876CC5" w:rsidP="00876CC5">
      <w:pPr>
        <w:pStyle w:val="af6"/>
        <w:numPr>
          <w:ilvl w:val="2"/>
          <w:numId w:val="1"/>
        </w:numPr>
        <w:tabs>
          <w:tab w:val="left" w:pos="851"/>
          <w:tab w:val="left" w:pos="1134"/>
        </w:tabs>
        <w:spacing w:before="120" w:after="120"/>
        <w:ind w:left="0" w:firstLine="720"/>
        <w:jc w:val="both"/>
        <w:rPr>
          <w:sz w:val="28"/>
          <w:szCs w:val="28"/>
        </w:rPr>
      </w:pPr>
      <w:r>
        <w:rPr>
          <w:sz w:val="28"/>
          <w:szCs w:val="28"/>
        </w:rPr>
        <w:t>Ч</w:t>
      </w:r>
      <w:r w:rsidRPr="00632415">
        <w:rPr>
          <w:sz w:val="28"/>
          <w:szCs w:val="28"/>
        </w:rPr>
        <w:t>аст</w:t>
      </w:r>
      <w:r>
        <w:rPr>
          <w:sz w:val="28"/>
          <w:szCs w:val="28"/>
        </w:rPr>
        <w:t xml:space="preserve">ь </w:t>
      </w:r>
      <w:r w:rsidRPr="00876CC5">
        <w:rPr>
          <w:sz w:val="28"/>
          <w:szCs w:val="28"/>
        </w:rPr>
        <w:t>II</w:t>
      </w:r>
      <w:r w:rsidRPr="00632415">
        <w:rPr>
          <w:sz w:val="28"/>
          <w:szCs w:val="28"/>
        </w:rPr>
        <w:t xml:space="preserve"> </w:t>
      </w:r>
      <w:r>
        <w:rPr>
          <w:sz w:val="28"/>
          <w:szCs w:val="28"/>
        </w:rPr>
        <w:t>дополнить статьей 23.4 следующего содержания:</w:t>
      </w:r>
      <w:r w:rsidRPr="00876CC5">
        <w:rPr>
          <w:sz w:val="28"/>
          <w:szCs w:val="28"/>
        </w:rPr>
        <w:t xml:space="preserve"> </w:t>
      </w:r>
    </w:p>
    <w:p w14:paraId="1BB773E0" w14:textId="5B383BB1" w:rsidR="005F1406" w:rsidRPr="00247666" w:rsidRDefault="00876CC5" w:rsidP="00AD0DB8">
      <w:pPr>
        <w:tabs>
          <w:tab w:val="left" w:pos="851"/>
          <w:tab w:val="left" w:pos="1134"/>
        </w:tabs>
        <w:spacing w:before="120"/>
        <w:ind w:firstLine="709"/>
        <w:jc w:val="both"/>
        <w:rPr>
          <w:b/>
          <w:bCs/>
          <w:color w:val="000000"/>
          <w:sz w:val="28"/>
          <w:szCs w:val="28"/>
        </w:rPr>
      </w:pPr>
      <w:r>
        <w:rPr>
          <w:sz w:val="28"/>
          <w:szCs w:val="28"/>
        </w:rPr>
        <w:t>«</w:t>
      </w:r>
      <w:bookmarkStart w:id="14" w:name="_Toc164328677"/>
      <w:r w:rsidR="005F1406" w:rsidRPr="00247666">
        <w:rPr>
          <w:b/>
          <w:bCs/>
          <w:color w:val="000000"/>
          <w:sz w:val="28"/>
          <w:szCs w:val="28"/>
        </w:rPr>
        <w:t>Статья </w:t>
      </w:r>
      <w:r>
        <w:rPr>
          <w:b/>
          <w:bCs/>
          <w:color w:val="000000"/>
          <w:sz w:val="28"/>
          <w:szCs w:val="28"/>
        </w:rPr>
        <w:t>23.4</w:t>
      </w:r>
      <w:r w:rsidR="005F1406" w:rsidRPr="00247666">
        <w:rPr>
          <w:b/>
          <w:bCs/>
          <w:color w:val="000000"/>
          <w:sz w:val="28"/>
          <w:szCs w:val="28"/>
        </w:rPr>
        <w:t>. Зона озелененных территорий</w:t>
      </w:r>
      <w:r w:rsidR="005F1406">
        <w:rPr>
          <w:b/>
          <w:bCs/>
          <w:color w:val="000000"/>
          <w:sz w:val="28"/>
          <w:szCs w:val="28"/>
        </w:rPr>
        <w:t>.</w:t>
      </w:r>
      <w:bookmarkEnd w:id="14"/>
    </w:p>
    <w:p w14:paraId="67E51703" w14:textId="51E73AC2" w:rsidR="005F1406" w:rsidRPr="00247666" w:rsidRDefault="005F1406">
      <w:pPr>
        <w:pStyle w:val="af6"/>
        <w:numPr>
          <w:ilvl w:val="0"/>
          <w:numId w:val="4"/>
        </w:numPr>
        <w:ind w:left="720" w:hanging="11"/>
        <w:jc w:val="both"/>
        <w:rPr>
          <w:sz w:val="28"/>
          <w:szCs w:val="28"/>
        </w:rPr>
      </w:pPr>
      <w:r w:rsidRPr="00247666">
        <w:rPr>
          <w:sz w:val="28"/>
          <w:szCs w:val="28"/>
        </w:rPr>
        <w:t>Кодовое обозначение – Т</w:t>
      </w:r>
      <w:r>
        <w:rPr>
          <w:sz w:val="28"/>
          <w:szCs w:val="28"/>
        </w:rPr>
        <w:t>Р</w:t>
      </w:r>
      <w:r w:rsidRPr="00247666">
        <w:rPr>
          <w:sz w:val="28"/>
          <w:szCs w:val="28"/>
        </w:rPr>
        <w:t>.</w:t>
      </w:r>
      <w:r w:rsidR="00EA2A9A">
        <w:rPr>
          <w:sz w:val="28"/>
          <w:szCs w:val="28"/>
        </w:rPr>
        <w:t>4</w:t>
      </w:r>
    </w:p>
    <w:p w14:paraId="5AB0C899" w14:textId="77777777" w:rsidR="005F1406" w:rsidRPr="00247666" w:rsidRDefault="005F1406">
      <w:pPr>
        <w:pStyle w:val="af6"/>
        <w:numPr>
          <w:ilvl w:val="0"/>
          <w:numId w:val="4"/>
        </w:numPr>
        <w:spacing w:after="120"/>
        <w:ind w:left="720" w:hanging="11"/>
        <w:jc w:val="both"/>
        <w:rPr>
          <w:sz w:val="28"/>
          <w:szCs w:val="28"/>
        </w:rPr>
      </w:pPr>
      <w:r w:rsidRPr="00247666">
        <w:rPr>
          <w:sz w:val="28"/>
          <w:szCs w:val="28"/>
        </w:rPr>
        <w:t>Виды разрешенного использования земельных участков:</w:t>
      </w:r>
    </w:p>
    <w:tbl>
      <w:tblPr>
        <w:tblStyle w:val="110"/>
        <w:tblW w:w="10206" w:type="dxa"/>
        <w:tblLook w:val="04A0" w:firstRow="1" w:lastRow="0" w:firstColumn="1" w:lastColumn="0" w:noHBand="0" w:noVBand="1"/>
      </w:tblPr>
      <w:tblGrid>
        <w:gridCol w:w="861"/>
        <w:gridCol w:w="7910"/>
        <w:gridCol w:w="1435"/>
      </w:tblGrid>
      <w:tr w:rsidR="005F1406" w:rsidRPr="00247666" w14:paraId="4CCCF6E2" w14:textId="77777777" w:rsidTr="00523A56">
        <w:trPr>
          <w:trHeight w:val="284"/>
          <w:tblHeader/>
        </w:trPr>
        <w:tc>
          <w:tcPr>
            <w:tcW w:w="861" w:type="dxa"/>
            <w:shd w:val="clear" w:color="auto" w:fill="auto"/>
            <w:tcMar>
              <w:top w:w="28" w:type="dxa"/>
              <w:left w:w="57" w:type="dxa"/>
              <w:bottom w:w="28" w:type="dxa"/>
              <w:right w:w="57" w:type="dxa"/>
            </w:tcMar>
            <w:vAlign w:val="center"/>
          </w:tcPr>
          <w:p w14:paraId="4B0C6EBF" w14:textId="77777777" w:rsidR="005F1406" w:rsidRPr="00247666" w:rsidRDefault="005F1406" w:rsidP="00523A56">
            <w:pPr>
              <w:jc w:val="center"/>
              <w:rPr>
                <w:szCs w:val="24"/>
              </w:rPr>
            </w:pPr>
            <w:r w:rsidRPr="00247666">
              <w:rPr>
                <w:bCs/>
                <w:szCs w:val="24"/>
                <w:lang w:eastAsia="zh-CN"/>
              </w:rPr>
              <w:t>№ п/п</w:t>
            </w:r>
          </w:p>
        </w:tc>
        <w:tc>
          <w:tcPr>
            <w:tcW w:w="7910" w:type="dxa"/>
            <w:shd w:val="clear" w:color="auto" w:fill="auto"/>
            <w:tcMar>
              <w:top w:w="28" w:type="dxa"/>
              <w:left w:w="57" w:type="dxa"/>
              <w:bottom w:w="28" w:type="dxa"/>
              <w:right w:w="57" w:type="dxa"/>
            </w:tcMar>
            <w:vAlign w:val="center"/>
          </w:tcPr>
          <w:p w14:paraId="37017512" w14:textId="77777777" w:rsidR="005F1406" w:rsidRPr="00247666" w:rsidRDefault="005F1406" w:rsidP="00523A56">
            <w:pPr>
              <w:jc w:val="center"/>
              <w:rPr>
                <w:szCs w:val="24"/>
              </w:rPr>
            </w:pPr>
            <w:r w:rsidRPr="00247666">
              <w:rPr>
                <w:bCs/>
                <w:szCs w:val="24"/>
                <w:lang w:eastAsia="zh-CN"/>
              </w:rPr>
              <w:t>Наименование вида разрешенного использования земельного участка</w:t>
            </w:r>
          </w:p>
        </w:tc>
        <w:tc>
          <w:tcPr>
            <w:tcW w:w="1435" w:type="dxa"/>
            <w:shd w:val="clear" w:color="auto" w:fill="auto"/>
            <w:tcMar>
              <w:top w:w="28" w:type="dxa"/>
              <w:left w:w="57" w:type="dxa"/>
              <w:bottom w:w="28" w:type="dxa"/>
              <w:right w:w="57" w:type="dxa"/>
            </w:tcMar>
            <w:vAlign w:val="center"/>
          </w:tcPr>
          <w:p w14:paraId="4DF50BA7" w14:textId="77777777" w:rsidR="005F1406" w:rsidRPr="00247666" w:rsidRDefault="005F1406" w:rsidP="00523A56">
            <w:pPr>
              <w:jc w:val="center"/>
              <w:rPr>
                <w:szCs w:val="24"/>
              </w:rPr>
            </w:pPr>
            <w:r w:rsidRPr="00247666">
              <w:rPr>
                <w:bCs/>
                <w:szCs w:val="24"/>
                <w:lang w:eastAsia="zh-CN"/>
              </w:rPr>
              <w:t>Код</w:t>
            </w:r>
          </w:p>
        </w:tc>
      </w:tr>
      <w:tr w:rsidR="005F1406" w:rsidRPr="00247666" w14:paraId="158211D5" w14:textId="77777777" w:rsidTr="00523A56">
        <w:trPr>
          <w:trHeight w:val="284"/>
        </w:trPr>
        <w:tc>
          <w:tcPr>
            <w:tcW w:w="10206" w:type="dxa"/>
            <w:gridSpan w:val="3"/>
            <w:tcMar>
              <w:top w:w="28" w:type="dxa"/>
              <w:left w:w="57" w:type="dxa"/>
              <w:bottom w:w="28" w:type="dxa"/>
              <w:right w:w="57" w:type="dxa"/>
            </w:tcMar>
            <w:vAlign w:val="center"/>
          </w:tcPr>
          <w:p w14:paraId="6E28278C" w14:textId="77777777" w:rsidR="005F1406" w:rsidRPr="00247666" w:rsidRDefault="005F1406" w:rsidP="00523A56">
            <w:pPr>
              <w:jc w:val="center"/>
              <w:rPr>
                <w:szCs w:val="24"/>
              </w:rPr>
            </w:pPr>
            <w:r w:rsidRPr="00247666">
              <w:rPr>
                <w:szCs w:val="24"/>
                <w:lang w:eastAsia="zh-CN"/>
              </w:rPr>
              <w:t>Основные виды разрешенного использования</w:t>
            </w:r>
          </w:p>
        </w:tc>
      </w:tr>
      <w:tr w:rsidR="00045950" w:rsidRPr="00247666" w14:paraId="7EB186B4" w14:textId="77777777" w:rsidTr="00523A56">
        <w:trPr>
          <w:trHeight w:val="284"/>
        </w:trPr>
        <w:tc>
          <w:tcPr>
            <w:tcW w:w="861" w:type="dxa"/>
            <w:tcMar>
              <w:top w:w="28" w:type="dxa"/>
              <w:left w:w="57" w:type="dxa"/>
              <w:bottom w:w="28" w:type="dxa"/>
              <w:right w:w="57" w:type="dxa"/>
            </w:tcMar>
            <w:vAlign w:val="center"/>
          </w:tcPr>
          <w:p w14:paraId="34B69158" w14:textId="77777777" w:rsidR="00045950" w:rsidRPr="00247666" w:rsidRDefault="00045950" w:rsidP="00045950">
            <w:pPr>
              <w:numPr>
                <w:ilvl w:val="0"/>
                <w:numId w:val="3"/>
              </w:numPr>
              <w:jc w:val="center"/>
              <w:rPr>
                <w:szCs w:val="24"/>
              </w:rPr>
            </w:pPr>
          </w:p>
        </w:tc>
        <w:tc>
          <w:tcPr>
            <w:tcW w:w="7910" w:type="dxa"/>
            <w:tcMar>
              <w:top w:w="28" w:type="dxa"/>
              <w:left w:w="57" w:type="dxa"/>
              <w:bottom w:w="28" w:type="dxa"/>
              <w:right w:w="57" w:type="dxa"/>
            </w:tcMar>
            <w:vAlign w:val="center"/>
          </w:tcPr>
          <w:p w14:paraId="5AF2A785" w14:textId="79A15289" w:rsidR="00045950" w:rsidRPr="007F5E97" w:rsidRDefault="00045950" w:rsidP="00045950">
            <w:pPr>
              <w:jc w:val="both"/>
              <w:rPr>
                <w:szCs w:val="24"/>
              </w:rPr>
            </w:pPr>
            <w:r w:rsidRPr="00540367">
              <w:rPr>
                <w:color w:val="000000" w:themeColor="text1"/>
                <w:szCs w:val="24"/>
              </w:rPr>
              <w:t>Благоустройство территории</w:t>
            </w:r>
          </w:p>
        </w:tc>
        <w:tc>
          <w:tcPr>
            <w:tcW w:w="1435" w:type="dxa"/>
            <w:tcMar>
              <w:top w:w="28" w:type="dxa"/>
              <w:left w:w="57" w:type="dxa"/>
              <w:bottom w:w="28" w:type="dxa"/>
              <w:right w:w="57" w:type="dxa"/>
            </w:tcMar>
            <w:vAlign w:val="center"/>
          </w:tcPr>
          <w:p w14:paraId="2A118F41" w14:textId="3CE85771" w:rsidR="00045950" w:rsidRPr="007F5E97" w:rsidRDefault="00045950" w:rsidP="00045950">
            <w:pPr>
              <w:jc w:val="center"/>
              <w:rPr>
                <w:szCs w:val="24"/>
                <w:lang w:val="en-US"/>
              </w:rPr>
            </w:pPr>
            <w:r w:rsidRPr="00540367">
              <w:rPr>
                <w:color w:val="000000" w:themeColor="text1"/>
                <w:szCs w:val="24"/>
                <w:lang w:eastAsia="zh-CN"/>
              </w:rPr>
              <w:t>12.0.2</w:t>
            </w:r>
          </w:p>
        </w:tc>
      </w:tr>
      <w:tr w:rsidR="00045950" w:rsidRPr="00247666" w14:paraId="233055CC" w14:textId="77777777" w:rsidTr="00523A56">
        <w:trPr>
          <w:trHeight w:val="284"/>
        </w:trPr>
        <w:tc>
          <w:tcPr>
            <w:tcW w:w="10206" w:type="dxa"/>
            <w:gridSpan w:val="3"/>
            <w:tcMar>
              <w:top w:w="28" w:type="dxa"/>
              <w:left w:w="57" w:type="dxa"/>
              <w:bottom w:w="28" w:type="dxa"/>
              <w:right w:w="57" w:type="dxa"/>
            </w:tcMar>
            <w:vAlign w:val="center"/>
          </w:tcPr>
          <w:p w14:paraId="628BAB1D" w14:textId="77777777" w:rsidR="00045950" w:rsidRPr="00247666" w:rsidRDefault="00045950" w:rsidP="00045950">
            <w:pPr>
              <w:jc w:val="center"/>
              <w:rPr>
                <w:szCs w:val="24"/>
              </w:rPr>
            </w:pPr>
            <w:r w:rsidRPr="00247666">
              <w:rPr>
                <w:szCs w:val="24"/>
              </w:rPr>
              <w:t>Условно разрешенные виды использования</w:t>
            </w:r>
          </w:p>
        </w:tc>
      </w:tr>
      <w:tr w:rsidR="00045950" w:rsidRPr="00247666" w14:paraId="2E9600D8" w14:textId="77777777" w:rsidTr="00523A56">
        <w:trPr>
          <w:trHeight w:val="284"/>
        </w:trPr>
        <w:tc>
          <w:tcPr>
            <w:tcW w:w="861" w:type="dxa"/>
            <w:tcMar>
              <w:top w:w="28" w:type="dxa"/>
              <w:left w:w="57" w:type="dxa"/>
              <w:bottom w:w="28" w:type="dxa"/>
              <w:right w:w="57" w:type="dxa"/>
            </w:tcMar>
            <w:vAlign w:val="center"/>
          </w:tcPr>
          <w:p w14:paraId="105839EB" w14:textId="77777777" w:rsidR="00045950" w:rsidRPr="00247666" w:rsidRDefault="00045950" w:rsidP="00045950">
            <w:pPr>
              <w:numPr>
                <w:ilvl w:val="0"/>
                <w:numId w:val="3"/>
              </w:numPr>
              <w:ind w:left="284" w:firstLine="0"/>
              <w:jc w:val="center"/>
              <w:rPr>
                <w:szCs w:val="24"/>
              </w:rPr>
            </w:pPr>
          </w:p>
        </w:tc>
        <w:tc>
          <w:tcPr>
            <w:tcW w:w="7910" w:type="dxa"/>
            <w:tcMar>
              <w:top w:w="28" w:type="dxa"/>
              <w:left w:w="57" w:type="dxa"/>
              <w:bottom w:w="28" w:type="dxa"/>
              <w:right w:w="57" w:type="dxa"/>
            </w:tcMar>
          </w:tcPr>
          <w:p w14:paraId="23B2B8CD" w14:textId="77777777" w:rsidR="00045950" w:rsidRPr="00247666" w:rsidRDefault="00045950" w:rsidP="00045950">
            <w:pPr>
              <w:jc w:val="both"/>
              <w:rPr>
                <w:szCs w:val="24"/>
              </w:rPr>
            </w:pPr>
            <w:r w:rsidRPr="00247666">
              <w:rPr>
                <w:bCs/>
                <w:szCs w:val="24"/>
              </w:rPr>
              <w:t>Не установлены</w:t>
            </w:r>
          </w:p>
        </w:tc>
        <w:tc>
          <w:tcPr>
            <w:tcW w:w="1435" w:type="dxa"/>
            <w:tcMar>
              <w:top w:w="28" w:type="dxa"/>
              <w:left w:w="57" w:type="dxa"/>
              <w:bottom w:w="28" w:type="dxa"/>
              <w:right w:w="57" w:type="dxa"/>
            </w:tcMar>
          </w:tcPr>
          <w:p w14:paraId="1A684E71" w14:textId="77777777" w:rsidR="00045950" w:rsidRPr="00247666" w:rsidRDefault="00045950" w:rsidP="00045950">
            <w:pPr>
              <w:jc w:val="center"/>
              <w:rPr>
                <w:szCs w:val="24"/>
              </w:rPr>
            </w:pPr>
            <w:r w:rsidRPr="00247666">
              <w:rPr>
                <w:szCs w:val="24"/>
              </w:rPr>
              <w:t>-</w:t>
            </w:r>
          </w:p>
        </w:tc>
      </w:tr>
      <w:tr w:rsidR="00045950" w:rsidRPr="00247666" w14:paraId="025143BD" w14:textId="77777777" w:rsidTr="00523A56">
        <w:trPr>
          <w:trHeight w:val="284"/>
        </w:trPr>
        <w:tc>
          <w:tcPr>
            <w:tcW w:w="10206" w:type="dxa"/>
            <w:gridSpan w:val="3"/>
            <w:tcMar>
              <w:top w:w="28" w:type="dxa"/>
              <w:left w:w="57" w:type="dxa"/>
              <w:bottom w:w="28" w:type="dxa"/>
              <w:right w:w="57" w:type="dxa"/>
            </w:tcMar>
            <w:vAlign w:val="center"/>
          </w:tcPr>
          <w:p w14:paraId="4BAB365C" w14:textId="77777777" w:rsidR="00045950" w:rsidRPr="00247666" w:rsidRDefault="00045950" w:rsidP="00045950">
            <w:pPr>
              <w:jc w:val="center"/>
              <w:rPr>
                <w:szCs w:val="24"/>
              </w:rPr>
            </w:pPr>
            <w:r w:rsidRPr="00247666">
              <w:rPr>
                <w:szCs w:val="24"/>
              </w:rPr>
              <w:t>Вспомогательные виды разрешенного использования</w:t>
            </w:r>
          </w:p>
        </w:tc>
      </w:tr>
      <w:tr w:rsidR="00045950" w:rsidRPr="00247666" w14:paraId="25FA98DE" w14:textId="77777777" w:rsidTr="00523A56">
        <w:trPr>
          <w:trHeight w:val="42"/>
        </w:trPr>
        <w:tc>
          <w:tcPr>
            <w:tcW w:w="861" w:type="dxa"/>
            <w:tcMar>
              <w:top w:w="28" w:type="dxa"/>
              <w:left w:w="57" w:type="dxa"/>
              <w:bottom w:w="28" w:type="dxa"/>
              <w:right w:w="57" w:type="dxa"/>
            </w:tcMar>
            <w:vAlign w:val="center"/>
          </w:tcPr>
          <w:p w14:paraId="02A054BF" w14:textId="77777777" w:rsidR="00045950" w:rsidRPr="00247666" w:rsidRDefault="00045950" w:rsidP="00045950">
            <w:pPr>
              <w:numPr>
                <w:ilvl w:val="0"/>
                <w:numId w:val="3"/>
              </w:numPr>
              <w:ind w:left="284" w:firstLine="0"/>
              <w:jc w:val="center"/>
              <w:rPr>
                <w:szCs w:val="24"/>
              </w:rPr>
            </w:pPr>
          </w:p>
        </w:tc>
        <w:tc>
          <w:tcPr>
            <w:tcW w:w="7910" w:type="dxa"/>
            <w:shd w:val="clear" w:color="auto" w:fill="auto"/>
            <w:tcMar>
              <w:top w:w="28" w:type="dxa"/>
              <w:left w:w="57" w:type="dxa"/>
              <w:bottom w:w="28" w:type="dxa"/>
              <w:right w:w="57" w:type="dxa"/>
            </w:tcMar>
            <w:vAlign w:val="center"/>
          </w:tcPr>
          <w:p w14:paraId="5BDFE7DF" w14:textId="77777777" w:rsidR="00045950" w:rsidRPr="00247666" w:rsidRDefault="00045950" w:rsidP="00045950">
            <w:pPr>
              <w:jc w:val="both"/>
              <w:rPr>
                <w:szCs w:val="24"/>
              </w:rPr>
            </w:pPr>
            <w:r w:rsidRPr="00247666">
              <w:rPr>
                <w:szCs w:val="24"/>
              </w:rPr>
              <w:t>Не установлены</w:t>
            </w:r>
          </w:p>
        </w:tc>
        <w:tc>
          <w:tcPr>
            <w:tcW w:w="1435" w:type="dxa"/>
            <w:tcMar>
              <w:top w:w="28" w:type="dxa"/>
              <w:left w:w="57" w:type="dxa"/>
              <w:bottom w:w="28" w:type="dxa"/>
              <w:right w:w="57" w:type="dxa"/>
            </w:tcMar>
            <w:vAlign w:val="center"/>
          </w:tcPr>
          <w:p w14:paraId="37CF4799" w14:textId="77777777" w:rsidR="00045950" w:rsidRPr="00247666" w:rsidRDefault="00045950" w:rsidP="00045950">
            <w:pPr>
              <w:jc w:val="center"/>
              <w:rPr>
                <w:szCs w:val="24"/>
              </w:rPr>
            </w:pPr>
            <w:r w:rsidRPr="00247666">
              <w:rPr>
                <w:szCs w:val="24"/>
              </w:rPr>
              <w:t>–</w:t>
            </w:r>
          </w:p>
        </w:tc>
      </w:tr>
    </w:tbl>
    <w:p w14:paraId="19C73FC9" w14:textId="18A1E2B3" w:rsidR="005F1406" w:rsidRPr="00247666" w:rsidRDefault="005F1406">
      <w:pPr>
        <w:pStyle w:val="af6"/>
        <w:numPr>
          <w:ilvl w:val="0"/>
          <w:numId w:val="4"/>
        </w:numPr>
        <w:spacing w:before="120" w:after="120"/>
        <w:ind w:left="0" w:firstLine="709"/>
        <w:jc w:val="both"/>
        <w:rPr>
          <w:sz w:val="28"/>
          <w:szCs w:val="28"/>
        </w:rPr>
      </w:pPr>
      <w:r w:rsidRPr="00247666">
        <w:rPr>
          <w:sz w:val="28"/>
          <w:szCs w:val="28"/>
        </w:rPr>
        <w:t>Предельные размеры земельных участков, предельные параметры разрешенного строительства, реконструкции объектов капитального строительства</w:t>
      </w:r>
      <w:r w:rsidR="007E11E2">
        <w:rPr>
          <w:sz w:val="28"/>
          <w:szCs w:val="28"/>
        </w:rPr>
        <w:t>.</w:t>
      </w:r>
    </w:p>
    <w:tbl>
      <w:tblPr>
        <w:tblStyle w:val="612"/>
        <w:tblW w:w="10206" w:type="dxa"/>
        <w:tblLook w:val="04A0" w:firstRow="1" w:lastRow="0" w:firstColumn="1" w:lastColumn="0" w:noHBand="0" w:noVBand="1"/>
      </w:tblPr>
      <w:tblGrid>
        <w:gridCol w:w="562"/>
        <w:gridCol w:w="6240"/>
        <w:gridCol w:w="1664"/>
        <w:gridCol w:w="1740"/>
      </w:tblGrid>
      <w:tr w:rsidR="005F1406" w:rsidRPr="00247666" w14:paraId="03F19BA8" w14:textId="77777777" w:rsidTr="00523A56">
        <w:trPr>
          <w:trHeight w:val="284"/>
          <w:tblHeader/>
        </w:trPr>
        <w:tc>
          <w:tcPr>
            <w:tcW w:w="562" w:type="dxa"/>
            <w:vMerge w:val="restart"/>
            <w:tcMar>
              <w:top w:w="28" w:type="dxa"/>
              <w:left w:w="57" w:type="dxa"/>
              <w:bottom w:w="28" w:type="dxa"/>
              <w:right w:w="57" w:type="dxa"/>
            </w:tcMar>
            <w:vAlign w:val="center"/>
          </w:tcPr>
          <w:p w14:paraId="0BE6D245" w14:textId="77777777" w:rsidR="005F1406" w:rsidRPr="00247666" w:rsidRDefault="005F1406" w:rsidP="00523A56">
            <w:pPr>
              <w:jc w:val="center"/>
              <w:rPr>
                <w:szCs w:val="24"/>
              </w:rPr>
            </w:pPr>
            <w:r w:rsidRPr="00247666">
              <w:rPr>
                <w:szCs w:val="24"/>
              </w:rPr>
              <w:t>№</w:t>
            </w:r>
          </w:p>
          <w:p w14:paraId="311D6926" w14:textId="77777777" w:rsidR="005F1406" w:rsidRPr="00247666" w:rsidRDefault="005F1406" w:rsidP="00523A56">
            <w:pPr>
              <w:jc w:val="center"/>
              <w:rPr>
                <w:szCs w:val="24"/>
              </w:rPr>
            </w:pPr>
            <w:r w:rsidRPr="00247666">
              <w:rPr>
                <w:szCs w:val="24"/>
              </w:rPr>
              <w:t>п/п</w:t>
            </w:r>
          </w:p>
        </w:tc>
        <w:tc>
          <w:tcPr>
            <w:tcW w:w="6240" w:type="dxa"/>
            <w:vMerge w:val="restart"/>
            <w:tcMar>
              <w:top w:w="28" w:type="dxa"/>
              <w:left w:w="57" w:type="dxa"/>
              <w:bottom w:w="28" w:type="dxa"/>
              <w:right w:w="57" w:type="dxa"/>
            </w:tcMar>
            <w:vAlign w:val="center"/>
          </w:tcPr>
          <w:p w14:paraId="5057A69A" w14:textId="77777777" w:rsidR="005F1406" w:rsidRPr="00247666" w:rsidRDefault="005F1406" w:rsidP="00523A56">
            <w:pPr>
              <w:jc w:val="center"/>
              <w:rPr>
                <w:szCs w:val="24"/>
              </w:rPr>
            </w:pPr>
            <w:r w:rsidRPr="00247666">
              <w:rPr>
                <w:szCs w:val="24"/>
              </w:rPr>
              <w:t>Вид разрешенного использования</w:t>
            </w:r>
          </w:p>
          <w:p w14:paraId="4D9F4CF1" w14:textId="77777777" w:rsidR="005F1406" w:rsidRPr="00247666" w:rsidRDefault="005F1406" w:rsidP="00523A56">
            <w:pPr>
              <w:jc w:val="center"/>
              <w:rPr>
                <w:szCs w:val="24"/>
              </w:rPr>
            </w:pPr>
            <w:r w:rsidRPr="00247666">
              <w:rPr>
                <w:szCs w:val="24"/>
              </w:rPr>
              <w:t>земельного участка (код)</w:t>
            </w:r>
          </w:p>
        </w:tc>
        <w:tc>
          <w:tcPr>
            <w:tcW w:w="3404" w:type="dxa"/>
            <w:gridSpan w:val="2"/>
            <w:tcMar>
              <w:top w:w="28" w:type="dxa"/>
              <w:left w:w="57" w:type="dxa"/>
              <w:bottom w:w="28" w:type="dxa"/>
              <w:right w:w="57" w:type="dxa"/>
            </w:tcMar>
            <w:vAlign w:val="center"/>
          </w:tcPr>
          <w:p w14:paraId="7357A213" w14:textId="77777777" w:rsidR="005F1406" w:rsidRPr="00247666" w:rsidRDefault="005F1406" w:rsidP="00523A56">
            <w:pPr>
              <w:jc w:val="center"/>
              <w:rPr>
                <w:szCs w:val="24"/>
              </w:rPr>
            </w:pPr>
            <w:r w:rsidRPr="00247666">
              <w:rPr>
                <w:szCs w:val="24"/>
              </w:rPr>
              <w:t>Предельные значения</w:t>
            </w:r>
          </w:p>
        </w:tc>
      </w:tr>
      <w:tr w:rsidR="005F1406" w:rsidRPr="00247666" w14:paraId="233A7A06" w14:textId="77777777" w:rsidTr="00523A56">
        <w:trPr>
          <w:trHeight w:val="284"/>
          <w:tblHeader/>
        </w:trPr>
        <w:tc>
          <w:tcPr>
            <w:tcW w:w="562" w:type="dxa"/>
            <w:vMerge/>
            <w:tcMar>
              <w:top w:w="28" w:type="dxa"/>
              <w:left w:w="57" w:type="dxa"/>
              <w:bottom w:w="28" w:type="dxa"/>
              <w:right w:w="57" w:type="dxa"/>
            </w:tcMar>
            <w:vAlign w:val="center"/>
          </w:tcPr>
          <w:p w14:paraId="66ED2D1B" w14:textId="77777777" w:rsidR="005F1406" w:rsidRPr="00247666" w:rsidRDefault="005F1406" w:rsidP="00523A56">
            <w:pPr>
              <w:jc w:val="center"/>
              <w:rPr>
                <w:szCs w:val="24"/>
              </w:rPr>
            </w:pPr>
          </w:p>
        </w:tc>
        <w:tc>
          <w:tcPr>
            <w:tcW w:w="6240" w:type="dxa"/>
            <w:vMerge/>
            <w:tcMar>
              <w:top w:w="28" w:type="dxa"/>
              <w:left w:w="57" w:type="dxa"/>
              <w:bottom w:w="28" w:type="dxa"/>
              <w:right w:w="57" w:type="dxa"/>
            </w:tcMar>
            <w:vAlign w:val="center"/>
          </w:tcPr>
          <w:p w14:paraId="33E8640A" w14:textId="77777777" w:rsidR="005F1406" w:rsidRPr="00247666" w:rsidRDefault="005F1406" w:rsidP="00523A56">
            <w:pPr>
              <w:rPr>
                <w:szCs w:val="24"/>
              </w:rPr>
            </w:pPr>
          </w:p>
        </w:tc>
        <w:tc>
          <w:tcPr>
            <w:tcW w:w="1664" w:type="dxa"/>
            <w:tcMar>
              <w:top w:w="28" w:type="dxa"/>
              <w:left w:w="57" w:type="dxa"/>
              <w:bottom w:w="28" w:type="dxa"/>
              <w:right w:w="57" w:type="dxa"/>
            </w:tcMar>
            <w:vAlign w:val="center"/>
          </w:tcPr>
          <w:p w14:paraId="75529771" w14:textId="77777777" w:rsidR="005F1406" w:rsidRPr="00247666" w:rsidRDefault="005F1406" w:rsidP="00523A56">
            <w:pPr>
              <w:jc w:val="center"/>
              <w:rPr>
                <w:szCs w:val="24"/>
              </w:rPr>
            </w:pPr>
            <w:r w:rsidRPr="00247666">
              <w:rPr>
                <w:szCs w:val="24"/>
              </w:rPr>
              <w:t>Минимальные</w:t>
            </w:r>
          </w:p>
        </w:tc>
        <w:tc>
          <w:tcPr>
            <w:tcW w:w="1740" w:type="dxa"/>
            <w:tcMar>
              <w:top w:w="28" w:type="dxa"/>
              <w:left w:w="57" w:type="dxa"/>
              <w:bottom w:w="28" w:type="dxa"/>
              <w:right w:w="57" w:type="dxa"/>
            </w:tcMar>
            <w:vAlign w:val="center"/>
          </w:tcPr>
          <w:p w14:paraId="7C88B2A6" w14:textId="77777777" w:rsidR="005F1406" w:rsidRPr="00247666" w:rsidRDefault="005F1406" w:rsidP="00523A56">
            <w:pPr>
              <w:jc w:val="center"/>
              <w:rPr>
                <w:szCs w:val="24"/>
              </w:rPr>
            </w:pPr>
            <w:r w:rsidRPr="00247666">
              <w:rPr>
                <w:szCs w:val="24"/>
              </w:rPr>
              <w:t>Максимальные</w:t>
            </w:r>
          </w:p>
        </w:tc>
      </w:tr>
      <w:tr w:rsidR="005F1406" w:rsidRPr="00247666" w14:paraId="032CEBDC" w14:textId="77777777" w:rsidTr="00523A56">
        <w:trPr>
          <w:trHeight w:val="284"/>
        </w:trPr>
        <w:tc>
          <w:tcPr>
            <w:tcW w:w="562" w:type="dxa"/>
            <w:tcMar>
              <w:top w:w="28" w:type="dxa"/>
              <w:left w:w="57" w:type="dxa"/>
              <w:bottom w:w="28" w:type="dxa"/>
              <w:right w:w="57" w:type="dxa"/>
            </w:tcMar>
            <w:vAlign w:val="center"/>
          </w:tcPr>
          <w:p w14:paraId="15680B6E" w14:textId="77777777" w:rsidR="005F1406" w:rsidRPr="00247666" w:rsidRDefault="005F1406">
            <w:pPr>
              <w:numPr>
                <w:ilvl w:val="0"/>
                <w:numId w:val="5"/>
              </w:numPr>
              <w:ind w:left="284" w:firstLine="0"/>
              <w:contextualSpacing/>
              <w:rPr>
                <w:szCs w:val="24"/>
              </w:rPr>
            </w:pPr>
          </w:p>
        </w:tc>
        <w:tc>
          <w:tcPr>
            <w:tcW w:w="9644" w:type="dxa"/>
            <w:gridSpan w:val="3"/>
            <w:tcMar>
              <w:top w:w="28" w:type="dxa"/>
              <w:left w:w="57" w:type="dxa"/>
              <w:bottom w:w="28" w:type="dxa"/>
              <w:right w:w="57" w:type="dxa"/>
            </w:tcMar>
            <w:vAlign w:val="center"/>
          </w:tcPr>
          <w:p w14:paraId="538B26DE" w14:textId="77777777" w:rsidR="005F1406" w:rsidRPr="00247666" w:rsidRDefault="005F1406" w:rsidP="00523A56">
            <w:pPr>
              <w:rPr>
                <w:szCs w:val="24"/>
              </w:rPr>
            </w:pPr>
            <w:r w:rsidRPr="00247666">
              <w:rPr>
                <w:szCs w:val="24"/>
              </w:rPr>
              <w:t>Предельные (минимальные и (или) максимальные) размеры земельных участков,</w:t>
            </w:r>
          </w:p>
          <w:p w14:paraId="1C5EFD6C" w14:textId="77777777" w:rsidR="005F1406" w:rsidRPr="00247666" w:rsidRDefault="005F1406" w:rsidP="00523A56">
            <w:pPr>
              <w:rPr>
                <w:szCs w:val="24"/>
              </w:rPr>
            </w:pPr>
            <w:r w:rsidRPr="00247666">
              <w:rPr>
                <w:szCs w:val="24"/>
              </w:rPr>
              <w:t>в том числе их площадь, кв. м</w:t>
            </w:r>
          </w:p>
        </w:tc>
      </w:tr>
      <w:tr w:rsidR="005F1406" w:rsidRPr="00247666" w14:paraId="3E9B19C0" w14:textId="77777777" w:rsidTr="00523A56">
        <w:trPr>
          <w:trHeight w:val="284"/>
        </w:trPr>
        <w:tc>
          <w:tcPr>
            <w:tcW w:w="562" w:type="dxa"/>
            <w:tcMar>
              <w:top w:w="28" w:type="dxa"/>
              <w:left w:w="57" w:type="dxa"/>
              <w:bottom w:w="28" w:type="dxa"/>
              <w:right w:w="57" w:type="dxa"/>
            </w:tcMar>
            <w:vAlign w:val="center"/>
          </w:tcPr>
          <w:p w14:paraId="6D60FF4E" w14:textId="77777777" w:rsidR="005F1406" w:rsidRPr="00247666" w:rsidRDefault="005F1406" w:rsidP="00523A56">
            <w:pPr>
              <w:ind w:left="75"/>
              <w:contextualSpacing/>
              <w:jc w:val="center"/>
              <w:rPr>
                <w:szCs w:val="24"/>
              </w:rPr>
            </w:pPr>
            <w:r w:rsidRPr="00247666">
              <w:rPr>
                <w:szCs w:val="24"/>
              </w:rPr>
              <w:t>1.1</w:t>
            </w:r>
          </w:p>
        </w:tc>
        <w:tc>
          <w:tcPr>
            <w:tcW w:w="6240" w:type="dxa"/>
            <w:tcMar>
              <w:top w:w="28" w:type="dxa"/>
              <w:left w:w="57" w:type="dxa"/>
              <w:bottom w:w="28" w:type="dxa"/>
              <w:right w:w="57" w:type="dxa"/>
            </w:tcMar>
          </w:tcPr>
          <w:p w14:paraId="3D2F4FDF" w14:textId="7A13D892" w:rsidR="005F1406" w:rsidRPr="00247666" w:rsidRDefault="005F1406" w:rsidP="00523A56">
            <w:pPr>
              <w:rPr>
                <w:szCs w:val="24"/>
              </w:rPr>
            </w:pPr>
            <w:r w:rsidRPr="00247666">
              <w:rPr>
                <w:szCs w:val="24"/>
              </w:rPr>
              <w:t>12.0.2</w:t>
            </w:r>
          </w:p>
        </w:tc>
        <w:tc>
          <w:tcPr>
            <w:tcW w:w="3404" w:type="dxa"/>
            <w:gridSpan w:val="2"/>
            <w:tcMar>
              <w:top w:w="28" w:type="dxa"/>
              <w:left w:w="57" w:type="dxa"/>
              <w:bottom w:w="28" w:type="dxa"/>
              <w:right w:w="57" w:type="dxa"/>
            </w:tcMar>
            <w:vAlign w:val="center"/>
          </w:tcPr>
          <w:p w14:paraId="5B17E438" w14:textId="77777777" w:rsidR="005F1406" w:rsidRPr="00247666" w:rsidRDefault="005F1406" w:rsidP="00523A56">
            <w:pPr>
              <w:jc w:val="center"/>
              <w:rPr>
                <w:szCs w:val="24"/>
              </w:rPr>
            </w:pPr>
            <w:r w:rsidRPr="00247666">
              <w:rPr>
                <w:szCs w:val="24"/>
              </w:rPr>
              <w:t>Не подлежат установлению</w:t>
            </w:r>
          </w:p>
        </w:tc>
      </w:tr>
      <w:tr w:rsidR="005F1406" w:rsidRPr="00247666" w14:paraId="3341F300" w14:textId="77777777" w:rsidTr="00523A56">
        <w:trPr>
          <w:trHeight w:val="284"/>
        </w:trPr>
        <w:tc>
          <w:tcPr>
            <w:tcW w:w="562" w:type="dxa"/>
            <w:tcMar>
              <w:top w:w="28" w:type="dxa"/>
              <w:left w:w="57" w:type="dxa"/>
              <w:bottom w:w="28" w:type="dxa"/>
              <w:right w:w="57" w:type="dxa"/>
            </w:tcMar>
            <w:vAlign w:val="center"/>
          </w:tcPr>
          <w:p w14:paraId="5F37B9AF" w14:textId="77777777" w:rsidR="005F1406" w:rsidRPr="00247666" w:rsidRDefault="005F1406">
            <w:pPr>
              <w:numPr>
                <w:ilvl w:val="0"/>
                <w:numId w:val="5"/>
              </w:numPr>
              <w:ind w:left="284" w:firstLine="0"/>
              <w:contextualSpacing/>
              <w:rPr>
                <w:szCs w:val="24"/>
              </w:rPr>
            </w:pPr>
          </w:p>
        </w:tc>
        <w:tc>
          <w:tcPr>
            <w:tcW w:w="9644" w:type="dxa"/>
            <w:gridSpan w:val="3"/>
            <w:tcMar>
              <w:top w:w="28" w:type="dxa"/>
              <w:left w:w="57" w:type="dxa"/>
              <w:bottom w:w="28" w:type="dxa"/>
              <w:right w:w="57" w:type="dxa"/>
            </w:tcMar>
            <w:vAlign w:val="center"/>
          </w:tcPr>
          <w:p w14:paraId="77DB4DBB" w14:textId="77777777" w:rsidR="005F1406" w:rsidRPr="00247666" w:rsidRDefault="005F1406" w:rsidP="00523A56">
            <w:pPr>
              <w:rPr>
                <w:szCs w:val="24"/>
              </w:rPr>
            </w:pPr>
            <w:r w:rsidRPr="00247666">
              <w:rPr>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r>
      <w:tr w:rsidR="00045950" w:rsidRPr="00247666" w14:paraId="6F00AD50" w14:textId="77777777" w:rsidTr="00523A56">
        <w:trPr>
          <w:trHeight w:val="284"/>
        </w:trPr>
        <w:tc>
          <w:tcPr>
            <w:tcW w:w="562" w:type="dxa"/>
            <w:tcMar>
              <w:top w:w="28" w:type="dxa"/>
              <w:left w:w="57" w:type="dxa"/>
              <w:bottom w:w="28" w:type="dxa"/>
              <w:right w:w="57" w:type="dxa"/>
            </w:tcMar>
            <w:vAlign w:val="center"/>
          </w:tcPr>
          <w:p w14:paraId="49C93450" w14:textId="6BE0C746" w:rsidR="00045950" w:rsidRPr="00247666" w:rsidRDefault="00045950" w:rsidP="00523A56">
            <w:pPr>
              <w:contextualSpacing/>
              <w:jc w:val="center"/>
              <w:rPr>
                <w:szCs w:val="24"/>
              </w:rPr>
            </w:pPr>
            <w:r>
              <w:rPr>
                <w:szCs w:val="24"/>
              </w:rPr>
              <w:t>2.2</w:t>
            </w:r>
          </w:p>
        </w:tc>
        <w:tc>
          <w:tcPr>
            <w:tcW w:w="6240" w:type="dxa"/>
            <w:tcMar>
              <w:top w:w="28" w:type="dxa"/>
              <w:left w:w="57" w:type="dxa"/>
              <w:bottom w:w="28" w:type="dxa"/>
              <w:right w:w="57" w:type="dxa"/>
            </w:tcMar>
            <w:vAlign w:val="center"/>
          </w:tcPr>
          <w:p w14:paraId="46E8C731" w14:textId="4D5F9D54" w:rsidR="00045950" w:rsidRPr="00247666" w:rsidRDefault="00045950" w:rsidP="00523A56">
            <w:pPr>
              <w:rPr>
                <w:szCs w:val="24"/>
              </w:rPr>
            </w:pPr>
            <w:r>
              <w:rPr>
                <w:szCs w:val="24"/>
              </w:rPr>
              <w:t>12.0.2</w:t>
            </w:r>
          </w:p>
        </w:tc>
        <w:tc>
          <w:tcPr>
            <w:tcW w:w="3404" w:type="dxa"/>
            <w:gridSpan w:val="2"/>
            <w:tcMar>
              <w:top w:w="28" w:type="dxa"/>
              <w:left w:w="57" w:type="dxa"/>
              <w:bottom w:w="28" w:type="dxa"/>
              <w:right w:w="57" w:type="dxa"/>
            </w:tcMar>
            <w:vAlign w:val="center"/>
          </w:tcPr>
          <w:p w14:paraId="6B2E6C61" w14:textId="6823795A" w:rsidR="00045950" w:rsidRPr="00247666" w:rsidRDefault="00045950" w:rsidP="00523A56">
            <w:pPr>
              <w:jc w:val="center"/>
              <w:rPr>
                <w:szCs w:val="24"/>
              </w:rPr>
            </w:pPr>
            <w:r>
              <w:rPr>
                <w:szCs w:val="24"/>
              </w:rPr>
              <w:t>0</w:t>
            </w:r>
          </w:p>
        </w:tc>
      </w:tr>
      <w:tr w:rsidR="005F1406" w:rsidRPr="00247666" w14:paraId="13BF3AE4" w14:textId="77777777" w:rsidTr="00523A56">
        <w:trPr>
          <w:trHeight w:val="453"/>
        </w:trPr>
        <w:tc>
          <w:tcPr>
            <w:tcW w:w="562" w:type="dxa"/>
            <w:tcMar>
              <w:top w:w="28" w:type="dxa"/>
              <w:left w:w="57" w:type="dxa"/>
              <w:bottom w:w="28" w:type="dxa"/>
              <w:right w:w="57" w:type="dxa"/>
            </w:tcMar>
            <w:vAlign w:val="center"/>
          </w:tcPr>
          <w:p w14:paraId="4B875CEF" w14:textId="77777777" w:rsidR="005F1406" w:rsidRPr="00247666" w:rsidRDefault="005F1406">
            <w:pPr>
              <w:numPr>
                <w:ilvl w:val="0"/>
                <w:numId w:val="5"/>
              </w:numPr>
              <w:ind w:left="284" w:firstLine="0"/>
              <w:contextualSpacing/>
              <w:rPr>
                <w:szCs w:val="24"/>
              </w:rPr>
            </w:pPr>
          </w:p>
        </w:tc>
        <w:tc>
          <w:tcPr>
            <w:tcW w:w="9644" w:type="dxa"/>
            <w:gridSpan w:val="3"/>
            <w:tcMar>
              <w:top w:w="28" w:type="dxa"/>
              <w:left w:w="57" w:type="dxa"/>
              <w:bottom w:w="28" w:type="dxa"/>
              <w:right w:w="57" w:type="dxa"/>
            </w:tcMar>
            <w:vAlign w:val="center"/>
          </w:tcPr>
          <w:p w14:paraId="23050C8D" w14:textId="77777777" w:rsidR="005F1406" w:rsidRPr="00247666" w:rsidRDefault="005F1406" w:rsidP="00523A56">
            <w:pPr>
              <w:rPr>
                <w:szCs w:val="24"/>
              </w:rPr>
            </w:pPr>
            <w:r w:rsidRPr="00247666">
              <w:rPr>
                <w:szCs w:val="24"/>
              </w:rPr>
              <w:t>Предельная высота зданий, строений, сооружений, м</w:t>
            </w:r>
          </w:p>
        </w:tc>
      </w:tr>
      <w:tr w:rsidR="00045950" w:rsidRPr="00247666" w14:paraId="730E2FC6" w14:textId="77777777" w:rsidTr="00523A56">
        <w:trPr>
          <w:trHeight w:val="284"/>
        </w:trPr>
        <w:tc>
          <w:tcPr>
            <w:tcW w:w="562" w:type="dxa"/>
            <w:tcMar>
              <w:top w:w="28" w:type="dxa"/>
              <w:left w:w="57" w:type="dxa"/>
              <w:bottom w:w="28" w:type="dxa"/>
              <w:right w:w="57" w:type="dxa"/>
            </w:tcMar>
            <w:vAlign w:val="center"/>
          </w:tcPr>
          <w:p w14:paraId="77B7B916" w14:textId="41D1EFBD" w:rsidR="00045950" w:rsidRPr="00247666" w:rsidRDefault="00045950" w:rsidP="00523A56">
            <w:pPr>
              <w:contextualSpacing/>
              <w:jc w:val="center"/>
              <w:rPr>
                <w:szCs w:val="24"/>
              </w:rPr>
            </w:pPr>
            <w:r>
              <w:rPr>
                <w:szCs w:val="24"/>
              </w:rPr>
              <w:t>3.2</w:t>
            </w:r>
          </w:p>
        </w:tc>
        <w:tc>
          <w:tcPr>
            <w:tcW w:w="6240" w:type="dxa"/>
            <w:tcMar>
              <w:top w:w="28" w:type="dxa"/>
              <w:left w:w="57" w:type="dxa"/>
              <w:bottom w:w="28" w:type="dxa"/>
              <w:right w:w="57" w:type="dxa"/>
            </w:tcMar>
            <w:vAlign w:val="center"/>
          </w:tcPr>
          <w:p w14:paraId="5E4472F5" w14:textId="17CC36E0" w:rsidR="00045950" w:rsidRPr="00247666" w:rsidRDefault="00045950" w:rsidP="00523A56">
            <w:pPr>
              <w:rPr>
                <w:szCs w:val="24"/>
              </w:rPr>
            </w:pPr>
            <w:r>
              <w:rPr>
                <w:szCs w:val="24"/>
              </w:rPr>
              <w:t>12.0.2</w:t>
            </w:r>
          </w:p>
        </w:tc>
        <w:tc>
          <w:tcPr>
            <w:tcW w:w="3404" w:type="dxa"/>
            <w:gridSpan w:val="2"/>
            <w:tcMar>
              <w:top w:w="28" w:type="dxa"/>
              <w:left w:w="57" w:type="dxa"/>
              <w:bottom w:w="28" w:type="dxa"/>
              <w:right w:w="57" w:type="dxa"/>
            </w:tcMar>
            <w:vAlign w:val="center"/>
          </w:tcPr>
          <w:p w14:paraId="02FB057D" w14:textId="33F369BB" w:rsidR="00045950" w:rsidRPr="00247666" w:rsidRDefault="00045950" w:rsidP="00523A56">
            <w:pPr>
              <w:jc w:val="center"/>
              <w:rPr>
                <w:szCs w:val="24"/>
              </w:rPr>
            </w:pPr>
            <w:r>
              <w:rPr>
                <w:szCs w:val="24"/>
              </w:rPr>
              <w:t>0</w:t>
            </w:r>
          </w:p>
        </w:tc>
      </w:tr>
      <w:tr w:rsidR="005F1406" w:rsidRPr="00247666" w14:paraId="5D1904BC" w14:textId="77777777" w:rsidTr="00523A56">
        <w:trPr>
          <w:trHeight w:val="284"/>
        </w:trPr>
        <w:tc>
          <w:tcPr>
            <w:tcW w:w="562" w:type="dxa"/>
            <w:tcMar>
              <w:top w:w="28" w:type="dxa"/>
              <w:left w:w="57" w:type="dxa"/>
              <w:bottom w:w="28" w:type="dxa"/>
              <w:right w:w="57" w:type="dxa"/>
            </w:tcMar>
            <w:vAlign w:val="center"/>
          </w:tcPr>
          <w:p w14:paraId="101D0A00" w14:textId="77777777" w:rsidR="005F1406" w:rsidRPr="00247666" w:rsidRDefault="005F1406">
            <w:pPr>
              <w:numPr>
                <w:ilvl w:val="0"/>
                <w:numId w:val="5"/>
              </w:numPr>
              <w:ind w:left="284" w:firstLine="0"/>
              <w:contextualSpacing/>
              <w:rPr>
                <w:szCs w:val="24"/>
              </w:rPr>
            </w:pPr>
          </w:p>
        </w:tc>
        <w:tc>
          <w:tcPr>
            <w:tcW w:w="9644" w:type="dxa"/>
            <w:gridSpan w:val="3"/>
            <w:tcMar>
              <w:top w:w="28" w:type="dxa"/>
              <w:left w:w="57" w:type="dxa"/>
              <w:bottom w:w="28" w:type="dxa"/>
              <w:right w:w="57" w:type="dxa"/>
            </w:tcMar>
            <w:vAlign w:val="center"/>
          </w:tcPr>
          <w:p w14:paraId="45154EBB" w14:textId="77777777" w:rsidR="005F1406" w:rsidRPr="00247666" w:rsidRDefault="005F1406" w:rsidP="00523A56">
            <w:pPr>
              <w:rPr>
                <w:szCs w:val="24"/>
              </w:rPr>
            </w:pPr>
            <w:r w:rsidRPr="00247666">
              <w:rPr>
                <w:szCs w:val="24"/>
              </w:rPr>
              <w:t>Максимальный процент застройки в границах земельного участка, определяемый</w:t>
            </w:r>
          </w:p>
          <w:p w14:paraId="5D7A46A1" w14:textId="77777777" w:rsidR="005F1406" w:rsidRPr="00247666" w:rsidRDefault="005F1406" w:rsidP="00523A56">
            <w:pPr>
              <w:rPr>
                <w:szCs w:val="24"/>
              </w:rPr>
            </w:pPr>
            <w:r w:rsidRPr="00247666">
              <w:rPr>
                <w:szCs w:val="24"/>
              </w:rPr>
              <w:t>как отношение суммарной площади земельного участка, которая может быть застроена,</w:t>
            </w:r>
          </w:p>
          <w:p w14:paraId="36F48181" w14:textId="77777777" w:rsidR="005F1406" w:rsidRPr="00247666" w:rsidRDefault="005F1406" w:rsidP="00523A56">
            <w:pPr>
              <w:rPr>
                <w:szCs w:val="24"/>
              </w:rPr>
            </w:pPr>
            <w:r w:rsidRPr="00247666">
              <w:rPr>
                <w:szCs w:val="24"/>
              </w:rPr>
              <w:t>ко всей площади земельного участка, %</w:t>
            </w:r>
          </w:p>
        </w:tc>
      </w:tr>
      <w:tr w:rsidR="00045950" w:rsidRPr="00247666" w14:paraId="7EDF796A" w14:textId="77777777" w:rsidTr="00523A56">
        <w:trPr>
          <w:trHeight w:val="284"/>
        </w:trPr>
        <w:tc>
          <w:tcPr>
            <w:tcW w:w="562" w:type="dxa"/>
            <w:tcMar>
              <w:top w:w="28" w:type="dxa"/>
              <w:left w:w="57" w:type="dxa"/>
              <w:bottom w:w="28" w:type="dxa"/>
              <w:right w:w="57" w:type="dxa"/>
            </w:tcMar>
            <w:vAlign w:val="center"/>
          </w:tcPr>
          <w:p w14:paraId="7352CBE7" w14:textId="0F3AA914" w:rsidR="00045950" w:rsidRPr="00247666" w:rsidRDefault="00045950" w:rsidP="00523A56">
            <w:pPr>
              <w:ind w:left="-67" w:firstLine="67"/>
              <w:contextualSpacing/>
              <w:jc w:val="center"/>
              <w:rPr>
                <w:szCs w:val="24"/>
              </w:rPr>
            </w:pPr>
            <w:r>
              <w:rPr>
                <w:szCs w:val="24"/>
              </w:rPr>
              <w:t>4.2</w:t>
            </w:r>
          </w:p>
        </w:tc>
        <w:tc>
          <w:tcPr>
            <w:tcW w:w="6240" w:type="dxa"/>
            <w:tcMar>
              <w:top w:w="28" w:type="dxa"/>
              <w:left w:w="57" w:type="dxa"/>
              <w:bottom w:w="28" w:type="dxa"/>
              <w:right w:w="57" w:type="dxa"/>
            </w:tcMar>
            <w:vAlign w:val="center"/>
          </w:tcPr>
          <w:p w14:paraId="4A656117" w14:textId="3A87498E" w:rsidR="00045950" w:rsidRPr="00247666" w:rsidRDefault="00045950" w:rsidP="00523A56">
            <w:pPr>
              <w:rPr>
                <w:szCs w:val="24"/>
              </w:rPr>
            </w:pPr>
            <w:r>
              <w:rPr>
                <w:szCs w:val="24"/>
              </w:rPr>
              <w:t>12.0.</w:t>
            </w:r>
            <w:r w:rsidR="00043F4F">
              <w:rPr>
                <w:szCs w:val="24"/>
              </w:rPr>
              <w:t>2</w:t>
            </w:r>
          </w:p>
        </w:tc>
        <w:tc>
          <w:tcPr>
            <w:tcW w:w="3404" w:type="dxa"/>
            <w:gridSpan w:val="2"/>
            <w:tcMar>
              <w:top w:w="28" w:type="dxa"/>
              <w:left w:w="57" w:type="dxa"/>
              <w:bottom w:w="28" w:type="dxa"/>
              <w:right w:w="57" w:type="dxa"/>
            </w:tcMar>
            <w:vAlign w:val="center"/>
          </w:tcPr>
          <w:p w14:paraId="2E4A9915" w14:textId="5E41DFF3" w:rsidR="00045950" w:rsidRPr="00247666" w:rsidRDefault="00045950" w:rsidP="00523A56">
            <w:pPr>
              <w:jc w:val="center"/>
              <w:rPr>
                <w:szCs w:val="24"/>
              </w:rPr>
            </w:pPr>
            <w:r>
              <w:rPr>
                <w:szCs w:val="24"/>
              </w:rPr>
              <w:t>0</w:t>
            </w:r>
          </w:p>
        </w:tc>
      </w:tr>
    </w:tbl>
    <w:p w14:paraId="4D55AC59" w14:textId="1C5FB40A" w:rsidR="005F1406" w:rsidRPr="00247666" w:rsidRDefault="002F7F1F">
      <w:pPr>
        <w:pStyle w:val="af6"/>
        <w:numPr>
          <w:ilvl w:val="0"/>
          <w:numId w:val="4"/>
        </w:numPr>
        <w:spacing w:before="120"/>
        <w:ind w:left="0" w:firstLine="709"/>
        <w:jc w:val="both"/>
        <w:rPr>
          <w:sz w:val="28"/>
          <w:szCs w:val="28"/>
        </w:rPr>
      </w:pPr>
      <w:r w:rsidRPr="00247666">
        <w:rPr>
          <w:sz w:val="28"/>
          <w:szCs w:val="28"/>
        </w:rPr>
        <w:t xml:space="preserve">Ограничения использования </w:t>
      </w:r>
      <w:r w:rsidR="005F1406" w:rsidRPr="00247666">
        <w:rPr>
          <w:sz w:val="28"/>
          <w:szCs w:val="28"/>
        </w:rPr>
        <w:t>земельных участков и объектов капитального строительства, устанавливаемые в соответствии с законодательством Российской Федерации.</w:t>
      </w:r>
    </w:p>
    <w:p w14:paraId="6AC19E88" w14:textId="77777777" w:rsidR="005F1406" w:rsidRPr="00247666" w:rsidRDefault="005F1406" w:rsidP="005F1406">
      <w:pPr>
        <w:ind w:firstLine="709"/>
        <w:jc w:val="both"/>
        <w:rPr>
          <w:sz w:val="28"/>
          <w:szCs w:val="28"/>
        </w:rPr>
      </w:pPr>
      <w:r w:rsidRPr="00247666">
        <w:rPr>
          <w:sz w:val="28"/>
          <w:szCs w:val="28"/>
        </w:rPr>
        <w:t>Оборот земельных участков осуществляется в соответствии с гражданским законодательством и Земельным кодексом Российской Федерации. Содержание ограничений оборота земельных участков устанавливается Земельным кодексом Российской Федерации, федеральными законами.</w:t>
      </w:r>
    </w:p>
    <w:p w14:paraId="20EBBD32" w14:textId="4CBA4E2E" w:rsidR="005F1406" w:rsidRPr="00E938FC" w:rsidRDefault="005F1406" w:rsidP="005F1406">
      <w:pPr>
        <w:ind w:firstLine="709"/>
        <w:jc w:val="both"/>
        <w:rPr>
          <w:sz w:val="28"/>
          <w:szCs w:val="28"/>
        </w:rPr>
      </w:pPr>
      <w:r w:rsidRPr="00247666">
        <w:rPr>
          <w:sz w:val="28"/>
          <w:szCs w:val="28"/>
        </w:rPr>
        <w:lastRenderedPageBreak/>
        <w:t xml:space="preserve">Ограничения использования земельных участков и объектов капитального строительства в границах зон с особыми условиями использования территории, установленные федеральными законами или иными нормативными правовыми актами, указаны в главе </w:t>
      </w:r>
      <w:r w:rsidR="00876CC5">
        <w:rPr>
          <w:sz w:val="28"/>
          <w:szCs w:val="28"/>
        </w:rPr>
        <w:t>12</w:t>
      </w:r>
      <w:r w:rsidRPr="00247666">
        <w:rPr>
          <w:sz w:val="28"/>
          <w:szCs w:val="28"/>
        </w:rPr>
        <w:t xml:space="preserve"> настоящих Правил.</w:t>
      </w:r>
    </w:p>
    <w:p w14:paraId="47D4490D" w14:textId="77777777" w:rsidR="007B609F" w:rsidRDefault="007B609F" w:rsidP="007B609F">
      <w:pPr>
        <w:pStyle w:val="af6"/>
        <w:numPr>
          <w:ilvl w:val="2"/>
          <w:numId w:val="1"/>
        </w:numPr>
        <w:tabs>
          <w:tab w:val="left" w:pos="851"/>
          <w:tab w:val="left" w:pos="1134"/>
        </w:tabs>
        <w:spacing w:before="120" w:after="120"/>
        <w:ind w:left="0" w:firstLine="720"/>
        <w:jc w:val="both"/>
        <w:rPr>
          <w:sz w:val="28"/>
          <w:szCs w:val="28"/>
        </w:rPr>
      </w:pPr>
      <w:r>
        <w:rPr>
          <w:sz w:val="28"/>
          <w:szCs w:val="28"/>
        </w:rPr>
        <w:t>Главу 8 дополнить</w:t>
      </w:r>
    </w:p>
    <w:p w14:paraId="7806E1DD" w14:textId="0584B9E7" w:rsidR="00E86879" w:rsidRDefault="007B609F" w:rsidP="00E86879">
      <w:pPr>
        <w:pStyle w:val="af6"/>
        <w:tabs>
          <w:tab w:val="left" w:pos="851"/>
          <w:tab w:val="left" w:pos="1134"/>
        </w:tabs>
        <w:spacing w:before="120" w:after="120"/>
        <w:ind w:left="720"/>
        <w:jc w:val="both"/>
        <w:rPr>
          <w:sz w:val="28"/>
          <w:szCs w:val="28"/>
        </w:rPr>
      </w:pPr>
      <w:r>
        <w:rPr>
          <w:sz w:val="28"/>
          <w:szCs w:val="28"/>
        </w:rPr>
        <w:t>8.1.</w:t>
      </w:r>
      <w:r w:rsidR="00E86879" w:rsidRPr="00E86879">
        <w:rPr>
          <w:sz w:val="28"/>
          <w:szCs w:val="28"/>
        </w:rPr>
        <w:t xml:space="preserve"> </w:t>
      </w:r>
      <w:r w:rsidR="00E86879">
        <w:rPr>
          <w:sz w:val="28"/>
          <w:szCs w:val="28"/>
        </w:rPr>
        <w:t>Статьей 31.1 следующего содержания:</w:t>
      </w:r>
    </w:p>
    <w:p w14:paraId="4FDC81F9" w14:textId="1E8AAAAB" w:rsidR="00CB6BB6" w:rsidRPr="00AF3A6E" w:rsidRDefault="00E86879" w:rsidP="002F7F1F">
      <w:pPr>
        <w:tabs>
          <w:tab w:val="left" w:pos="851"/>
          <w:tab w:val="left" w:pos="1134"/>
        </w:tabs>
        <w:spacing w:before="120" w:after="120"/>
        <w:ind w:firstLine="709"/>
        <w:jc w:val="both"/>
        <w:rPr>
          <w:b/>
          <w:bCs/>
          <w:sz w:val="28"/>
          <w:szCs w:val="28"/>
        </w:rPr>
      </w:pPr>
      <w:r>
        <w:rPr>
          <w:sz w:val="28"/>
          <w:szCs w:val="28"/>
        </w:rPr>
        <w:t>«</w:t>
      </w:r>
      <w:bookmarkStart w:id="15" w:name="_Toc115790825"/>
      <w:bookmarkStart w:id="16" w:name="_Toc121235254"/>
      <w:bookmarkStart w:id="17" w:name="_Toc127871385"/>
      <w:r w:rsidR="00CB6BB6" w:rsidRPr="00AF3A6E">
        <w:rPr>
          <w:b/>
          <w:bCs/>
          <w:sz w:val="28"/>
          <w:szCs w:val="28"/>
        </w:rPr>
        <w:t xml:space="preserve">Статья </w:t>
      </w:r>
      <w:r w:rsidR="00CB6BB6">
        <w:rPr>
          <w:b/>
          <w:bCs/>
          <w:sz w:val="28"/>
          <w:szCs w:val="28"/>
        </w:rPr>
        <w:t>31.1</w:t>
      </w:r>
      <w:r w:rsidR="00CB6BB6" w:rsidRPr="00AF3A6E">
        <w:rPr>
          <w:b/>
          <w:bCs/>
          <w:sz w:val="28"/>
          <w:szCs w:val="28"/>
        </w:rPr>
        <w:t>. Ограничения использования земельных участков</w:t>
      </w:r>
      <w:r w:rsidR="00CB6BB6" w:rsidRPr="00AF3A6E">
        <w:rPr>
          <w:b/>
          <w:bCs/>
          <w:sz w:val="28"/>
          <w:szCs w:val="28"/>
        </w:rPr>
        <w:br/>
        <w:t>и объектов капитального строительства в границах придорожных полос автомобильных дорог</w:t>
      </w:r>
      <w:bookmarkEnd w:id="15"/>
      <w:bookmarkEnd w:id="16"/>
      <w:bookmarkEnd w:id="17"/>
    </w:p>
    <w:p w14:paraId="597309FE" w14:textId="77777777" w:rsidR="00CB6BB6" w:rsidRPr="00AF3A6E" w:rsidRDefault="00CB6BB6">
      <w:pPr>
        <w:numPr>
          <w:ilvl w:val="0"/>
          <w:numId w:val="44"/>
        </w:numPr>
        <w:ind w:left="0" w:firstLine="709"/>
        <w:jc w:val="both"/>
        <w:rPr>
          <w:sz w:val="28"/>
          <w:szCs w:val="28"/>
        </w:rPr>
      </w:pPr>
      <w:r w:rsidRPr="00AF3A6E">
        <w:rPr>
          <w:sz w:val="28"/>
          <w:szCs w:val="28"/>
        </w:rPr>
        <w:t>Придорожными полосами автомобильной дороги являются территории, которые прилегают с обеих сторон к полосе отвода автомобильной дороги</w:t>
      </w:r>
      <w:r w:rsidRPr="00AF3A6E">
        <w:rPr>
          <w:sz w:val="28"/>
          <w:szCs w:val="28"/>
        </w:rPr>
        <w:br/>
        <w:t>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p w14:paraId="2D533BA0" w14:textId="6DBB5183" w:rsidR="00CB6BB6" w:rsidRPr="00AF3A6E" w:rsidRDefault="00CB6BB6">
      <w:pPr>
        <w:numPr>
          <w:ilvl w:val="0"/>
          <w:numId w:val="44"/>
        </w:numPr>
        <w:ind w:left="0" w:firstLine="709"/>
        <w:jc w:val="both"/>
        <w:rPr>
          <w:sz w:val="28"/>
          <w:szCs w:val="28"/>
        </w:rPr>
      </w:pPr>
      <w:r w:rsidRPr="00AF3A6E">
        <w:rPr>
          <w:sz w:val="28"/>
          <w:szCs w:val="28"/>
        </w:rPr>
        <w:t>Использование придорожных полос автомобильных дорог осуществляется в соответствии с положениями статьи 26 Федерального закона от 08.11.2007</w:t>
      </w:r>
      <w:r>
        <w:rPr>
          <w:sz w:val="28"/>
          <w:szCs w:val="28"/>
        </w:rPr>
        <w:t xml:space="preserve"> </w:t>
      </w:r>
      <w:r w:rsidRPr="00AF3A6E">
        <w:rPr>
          <w:sz w:val="28"/>
          <w:szCs w:val="28"/>
        </w:rPr>
        <w:t>№</w:t>
      </w:r>
      <w:r>
        <w:rPr>
          <w:sz w:val="28"/>
          <w:szCs w:val="28"/>
        </w:rPr>
        <w:t> </w:t>
      </w:r>
      <w:r w:rsidRPr="00AF3A6E">
        <w:rPr>
          <w:sz w:val="28"/>
          <w:szCs w:val="28"/>
        </w:rPr>
        <w:t>257</w:t>
      </w:r>
      <w:r>
        <w:rPr>
          <w:sz w:val="28"/>
          <w:szCs w:val="28"/>
        </w:rPr>
        <w:noBreakHyphen/>
      </w:r>
      <w:r w:rsidRPr="00AF3A6E">
        <w:rPr>
          <w:sz w:val="28"/>
          <w:szCs w:val="28"/>
        </w:rPr>
        <w:t>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6D23479B" w14:textId="77777777" w:rsidR="00CB6BB6" w:rsidRPr="00AF3A6E" w:rsidRDefault="00CB6BB6">
      <w:pPr>
        <w:numPr>
          <w:ilvl w:val="0"/>
          <w:numId w:val="44"/>
        </w:numPr>
        <w:ind w:left="0" w:firstLine="709"/>
        <w:jc w:val="both"/>
        <w:rPr>
          <w:sz w:val="28"/>
          <w:szCs w:val="28"/>
        </w:rPr>
      </w:pPr>
      <w:r w:rsidRPr="00AF3A6E">
        <w:rPr>
          <w:sz w:val="28"/>
          <w:szCs w:val="28"/>
        </w:rPr>
        <w:t>Решение об установлении придорожных полос автомобильных дорог федерального, регионального или муниципального, местного значения или об изменении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субъекта Российской Федерации, органом местного самоуправления.</w:t>
      </w:r>
    </w:p>
    <w:p w14:paraId="7D7F0761" w14:textId="00BAF50F" w:rsidR="00CB6BB6" w:rsidRPr="00AF3A6E" w:rsidRDefault="00CB6BB6">
      <w:pPr>
        <w:numPr>
          <w:ilvl w:val="0"/>
          <w:numId w:val="44"/>
        </w:numPr>
        <w:ind w:left="0" w:firstLine="709"/>
        <w:jc w:val="both"/>
        <w:rPr>
          <w:sz w:val="28"/>
          <w:szCs w:val="28"/>
        </w:rPr>
      </w:pPr>
      <w:r w:rsidRPr="00AF3A6E">
        <w:rPr>
          <w:sz w:val="28"/>
          <w:szCs w:val="28"/>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 (технические требования и условия, подлежащие обязательному исполнению)</w:t>
      </w:r>
      <w:proofErr w:type="gramStart"/>
      <w:r w:rsidRPr="00AF3A6E">
        <w:rPr>
          <w:sz w:val="28"/>
          <w:szCs w:val="28"/>
        </w:rPr>
        <w:t>.</w:t>
      </w:r>
      <w:r w:rsidR="00AC6598">
        <w:rPr>
          <w:sz w:val="28"/>
          <w:szCs w:val="28"/>
        </w:rPr>
        <w:t>»</w:t>
      </w:r>
      <w:proofErr w:type="gramEnd"/>
      <w:r w:rsidR="00AC6598">
        <w:rPr>
          <w:sz w:val="28"/>
          <w:szCs w:val="28"/>
        </w:rPr>
        <w:t>.</w:t>
      </w:r>
    </w:p>
    <w:p w14:paraId="03EAC449" w14:textId="1D3E0DCE" w:rsidR="00E86879" w:rsidRDefault="00E86879" w:rsidP="00E86879">
      <w:pPr>
        <w:pStyle w:val="af6"/>
        <w:tabs>
          <w:tab w:val="left" w:pos="851"/>
          <w:tab w:val="left" w:pos="1134"/>
        </w:tabs>
        <w:spacing w:before="120" w:after="120"/>
        <w:ind w:left="720"/>
        <w:jc w:val="both"/>
        <w:rPr>
          <w:sz w:val="28"/>
          <w:szCs w:val="28"/>
        </w:rPr>
      </w:pPr>
      <w:r>
        <w:rPr>
          <w:sz w:val="28"/>
          <w:szCs w:val="28"/>
        </w:rPr>
        <w:t>8.</w:t>
      </w:r>
      <w:r w:rsidR="00CB6BB6">
        <w:rPr>
          <w:sz w:val="28"/>
          <w:szCs w:val="28"/>
        </w:rPr>
        <w:t>2</w:t>
      </w:r>
      <w:r>
        <w:rPr>
          <w:sz w:val="28"/>
          <w:szCs w:val="28"/>
        </w:rPr>
        <w:t>. Статьей 31.</w:t>
      </w:r>
      <w:r w:rsidR="00CB6BB6">
        <w:rPr>
          <w:sz w:val="28"/>
          <w:szCs w:val="28"/>
        </w:rPr>
        <w:t>2</w:t>
      </w:r>
      <w:r>
        <w:rPr>
          <w:sz w:val="28"/>
          <w:szCs w:val="28"/>
        </w:rPr>
        <w:t xml:space="preserve"> следующего содержания:</w:t>
      </w:r>
    </w:p>
    <w:p w14:paraId="3A43760B" w14:textId="54D6E77F" w:rsidR="00E86879" w:rsidRPr="00247666" w:rsidRDefault="00E86879" w:rsidP="00AC6598">
      <w:pPr>
        <w:tabs>
          <w:tab w:val="left" w:pos="851"/>
          <w:tab w:val="left" w:pos="1134"/>
        </w:tabs>
        <w:spacing w:before="120" w:after="120"/>
        <w:ind w:firstLine="709"/>
        <w:jc w:val="both"/>
        <w:rPr>
          <w:b/>
          <w:bCs/>
          <w:color w:val="000000"/>
          <w:sz w:val="28"/>
          <w:szCs w:val="28"/>
        </w:rPr>
      </w:pPr>
      <w:r>
        <w:rPr>
          <w:sz w:val="28"/>
          <w:szCs w:val="28"/>
        </w:rPr>
        <w:t>«</w:t>
      </w:r>
      <w:bookmarkStart w:id="18" w:name="_Toc62033484"/>
      <w:bookmarkStart w:id="19" w:name="_Toc97906136"/>
      <w:bookmarkStart w:id="20" w:name="_Toc102658126"/>
      <w:bookmarkStart w:id="21" w:name="_Toc105494392"/>
      <w:bookmarkStart w:id="22" w:name="_Toc164328686"/>
      <w:bookmarkStart w:id="23" w:name="_Hlk105425486"/>
      <w:r w:rsidRPr="00247666">
        <w:rPr>
          <w:b/>
          <w:bCs/>
          <w:color w:val="000000"/>
          <w:sz w:val="28"/>
          <w:szCs w:val="28"/>
        </w:rPr>
        <w:t xml:space="preserve">Статья </w:t>
      </w:r>
      <w:r w:rsidR="00CB6BB6">
        <w:rPr>
          <w:b/>
          <w:bCs/>
          <w:color w:val="000000"/>
          <w:sz w:val="28"/>
          <w:szCs w:val="28"/>
        </w:rPr>
        <w:t>31.2</w:t>
      </w:r>
      <w:r w:rsidRPr="00247666">
        <w:rPr>
          <w:b/>
          <w:bCs/>
          <w:color w:val="000000"/>
          <w:sz w:val="28"/>
          <w:szCs w:val="28"/>
        </w:rPr>
        <w:t>. Ограничения использования земельных участков и объектов капитального строительства в охранной зоне трубопроводов</w:t>
      </w:r>
      <w:bookmarkEnd w:id="18"/>
      <w:bookmarkEnd w:id="19"/>
      <w:bookmarkEnd w:id="20"/>
      <w:bookmarkEnd w:id="21"/>
      <w:r w:rsidRPr="00247666">
        <w:rPr>
          <w:b/>
          <w:bCs/>
          <w:color w:val="000000"/>
          <w:sz w:val="28"/>
          <w:szCs w:val="28"/>
        </w:rPr>
        <w:t xml:space="preserve"> (газопроводов)</w:t>
      </w:r>
      <w:bookmarkEnd w:id="22"/>
    </w:p>
    <w:bookmarkEnd w:id="23"/>
    <w:p w14:paraId="491453B8" w14:textId="77777777" w:rsidR="00E86879" w:rsidRPr="00247666" w:rsidRDefault="00E86879">
      <w:pPr>
        <w:numPr>
          <w:ilvl w:val="0"/>
          <w:numId w:val="42"/>
        </w:numPr>
        <w:ind w:left="0" w:firstLine="709"/>
        <w:contextualSpacing/>
        <w:jc w:val="both"/>
        <w:rPr>
          <w:rFonts w:eastAsia="Calibri"/>
          <w:sz w:val="28"/>
          <w:szCs w:val="28"/>
        </w:rPr>
      </w:pPr>
      <w:r w:rsidRPr="00247666">
        <w:rPr>
          <w:rFonts w:eastAsia="Calibri"/>
          <w:sz w:val="28"/>
          <w:szCs w:val="28"/>
        </w:rPr>
        <w:lastRenderedPageBreak/>
        <w:t>Охранная зона устанавливается вдоль трасс газопроводов и вокруг других объектов газораспределительной сети в целях обеспечения нормальных условий ее эксплуатации и исключения возможности ее повреждения.</w:t>
      </w:r>
    </w:p>
    <w:p w14:paraId="2BDC9DE0" w14:textId="77777777" w:rsidR="00E86879" w:rsidRPr="00247666" w:rsidRDefault="00E86879">
      <w:pPr>
        <w:numPr>
          <w:ilvl w:val="0"/>
          <w:numId w:val="42"/>
        </w:numPr>
        <w:ind w:left="0" w:firstLine="709"/>
        <w:contextualSpacing/>
        <w:jc w:val="both"/>
        <w:rPr>
          <w:rFonts w:eastAsia="Calibri"/>
          <w:sz w:val="28"/>
          <w:szCs w:val="28"/>
        </w:rPr>
      </w:pPr>
      <w:bookmarkStart w:id="24" w:name="_Hlk99636748"/>
      <w:r w:rsidRPr="00247666">
        <w:rPr>
          <w:rFonts w:eastAsia="Calibri"/>
          <w:sz w:val="28"/>
          <w:szCs w:val="28"/>
        </w:rPr>
        <w:t>Ограничения использования земельных участков и объектов капитального строительства в границах охранных зон газораспределительной сети устанавливаются в соответствии с Правилами охраны газораспределительных сетей, утвержденных постановлением Правительства Российской Федерации от 20.11.2000 № 878 «Об утверждении Правил охраны газораспределительных сетей».</w:t>
      </w:r>
    </w:p>
    <w:p w14:paraId="49A160A8" w14:textId="4B0C0782" w:rsidR="00E86879" w:rsidRPr="00247666" w:rsidRDefault="00E86879">
      <w:pPr>
        <w:numPr>
          <w:ilvl w:val="0"/>
          <w:numId w:val="42"/>
        </w:numPr>
        <w:ind w:left="0" w:firstLine="709"/>
        <w:contextualSpacing/>
        <w:jc w:val="both"/>
        <w:rPr>
          <w:rFonts w:eastAsia="Calibri"/>
          <w:sz w:val="28"/>
          <w:szCs w:val="28"/>
        </w:rPr>
      </w:pPr>
      <w:proofErr w:type="gramStart"/>
      <w:r w:rsidRPr="00247666">
        <w:rPr>
          <w:rFonts w:eastAsia="Calibri"/>
          <w:sz w:val="28"/>
          <w:szCs w:val="28"/>
        </w:rPr>
        <w:t>Порядок охраны магистральных газопроводов регулируется Правилами охраны магистральных газопроводов, утвержденным постановлением Правительства Российской Федерации от 08.09.2017 № 1083 «Об утверждении Правил охраны магистральных газопроводов и о внесении изменений в Положение о представлении в федеральный орган исполнительной власти (его территориальные органы), уполномоченный Правительством Российской Федерации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w:t>
      </w:r>
      <w:proofErr w:type="gramEnd"/>
      <w:r w:rsidRPr="00247666">
        <w:rPr>
          <w:rFonts w:eastAsia="Calibri"/>
          <w:sz w:val="28"/>
          <w:szCs w:val="28"/>
        </w:rPr>
        <w:t xml:space="preserve"> в Едином государственном реестре недвижимости, федеральными органами исполнительной власти, органами государственной власти субъектов Российской Федерации и органами местного самоуправления дополнительных сведений, воспроизводимых н</w:t>
      </w:r>
      <w:r w:rsidR="00951614">
        <w:rPr>
          <w:rFonts w:eastAsia="Calibri"/>
          <w:sz w:val="28"/>
          <w:szCs w:val="28"/>
        </w:rPr>
        <w:t>а публичных кадастровых картах</w:t>
      </w:r>
      <w:proofErr w:type="gramStart"/>
      <w:r w:rsidR="00951614">
        <w:rPr>
          <w:rFonts w:eastAsia="Calibri"/>
          <w:sz w:val="28"/>
          <w:szCs w:val="28"/>
        </w:rPr>
        <w:t>.».</w:t>
      </w:r>
      <w:proofErr w:type="gramEnd"/>
    </w:p>
    <w:bookmarkEnd w:id="24"/>
    <w:p w14:paraId="418658A3" w14:textId="50459F23" w:rsidR="00CB6BB6" w:rsidRDefault="00CB6BB6" w:rsidP="00CB6BB6">
      <w:pPr>
        <w:pStyle w:val="af6"/>
        <w:tabs>
          <w:tab w:val="left" w:pos="851"/>
          <w:tab w:val="left" w:pos="1134"/>
        </w:tabs>
        <w:spacing w:before="120" w:after="120"/>
        <w:ind w:left="720"/>
        <w:jc w:val="both"/>
        <w:rPr>
          <w:sz w:val="28"/>
          <w:szCs w:val="28"/>
        </w:rPr>
      </w:pPr>
      <w:r>
        <w:rPr>
          <w:sz w:val="28"/>
          <w:szCs w:val="28"/>
        </w:rPr>
        <w:t>8.3. Статьей 31.3 следующего содержания:</w:t>
      </w:r>
    </w:p>
    <w:p w14:paraId="0FAAC077" w14:textId="76C55D43" w:rsidR="00CB6BB6" w:rsidRPr="00247666" w:rsidRDefault="00CB6BB6" w:rsidP="00951614">
      <w:pPr>
        <w:tabs>
          <w:tab w:val="left" w:pos="851"/>
          <w:tab w:val="left" w:pos="1134"/>
        </w:tabs>
        <w:spacing w:before="120" w:after="120"/>
        <w:ind w:firstLine="709"/>
        <w:jc w:val="both"/>
        <w:rPr>
          <w:b/>
          <w:bCs/>
          <w:color w:val="000000"/>
          <w:sz w:val="28"/>
          <w:szCs w:val="28"/>
        </w:rPr>
      </w:pPr>
      <w:r>
        <w:rPr>
          <w:sz w:val="28"/>
          <w:szCs w:val="28"/>
        </w:rPr>
        <w:t>«</w:t>
      </w:r>
      <w:bookmarkStart w:id="25" w:name="_Toc102658124"/>
      <w:bookmarkStart w:id="26" w:name="_Toc164328685"/>
      <w:bookmarkStart w:id="27" w:name="_Hlk99376798"/>
      <w:r w:rsidRPr="00247666">
        <w:rPr>
          <w:b/>
          <w:bCs/>
          <w:color w:val="000000"/>
          <w:sz w:val="28"/>
          <w:szCs w:val="28"/>
        </w:rPr>
        <w:t xml:space="preserve">Статья </w:t>
      </w:r>
      <w:r>
        <w:rPr>
          <w:b/>
          <w:bCs/>
          <w:color w:val="000000"/>
          <w:sz w:val="28"/>
          <w:szCs w:val="28"/>
        </w:rPr>
        <w:t>31.3</w:t>
      </w:r>
      <w:r w:rsidRPr="00247666">
        <w:rPr>
          <w:b/>
          <w:bCs/>
          <w:color w:val="000000"/>
          <w:sz w:val="28"/>
          <w:szCs w:val="28"/>
        </w:rPr>
        <w:t>. Ограничения использования земельных участков и объектов капитального строительства в охранной зоне объектов электроэнергетики</w:t>
      </w:r>
      <w:bookmarkEnd w:id="25"/>
      <w:r w:rsidRPr="00247666">
        <w:rPr>
          <w:b/>
          <w:bCs/>
          <w:color w:val="000000"/>
          <w:sz w:val="28"/>
          <w:szCs w:val="28"/>
        </w:rPr>
        <w:t xml:space="preserve"> (объектов электросетевого хозяйства и объектов по производству электрической энергии)</w:t>
      </w:r>
      <w:bookmarkEnd w:id="26"/>
    </w:p>
    <w:bookmarkEnd w:id="27"/>
    <w:p w14:paraId="24A64CC1" w14:textId="77777777" w:rsidR="00CB6BB6" w:rsidRPr="00247666" w:rsidRDefault="00CB6BB6">
      <w:pPr>
        <w:pStyle w:val="af6"/>
        <w:numPr>
          <w:ilvl w:val="0"/>
          <w:numId w:val="40"/>
        </w:numPr>
        <w:ind w:left="0" w:firstLine="709"/>
        <w:contextualSpacing/>
        <w:jc w:val="both"/>
        <w:rPr>
          <w:sz w:val="28"/>
          <w:szCs w:val="28"/>
        </w:rPr>
      </w:pPr>
      <w:r w:rsidRPr="00247666">
        <w:rPr>
          <w:sz w:val="28"/>
          <w:szCs w:val="28"/>
        </w:rPr>
        <w:t>Охранные зоны объектов электросетевого хозяйства устанавливаются в целях обеспечения безопасного и безаварийного функционирования, безопасной эксплуатации объектов электроэнергетики.</w:t>
      </w:r>
    </w:p>
    <w:p w14:paraId="1ADB5272" w14:textId="4BD63802" w:rsidR="00CB6BB6" w:rsidRPr="00247666" w:rsidRDefault="00CB6BB6">
      <w:pPr>
        <w:pStyle w:val="af6"/>
        <w:numPr>
          <w:ilvl w:val="0"/>
          <w:numId w:val="41"/>
        </w:numPr>
        <w:spacing w:after="240"/>
        <w:ind w:left="0" w:firstLine="709"/>
        <w:contextualSpacing/>
        <w:jc w:val="both"/>
        <w:rPr>
          <w:sz w:val="28"/>
          <w:szCs w:val="28"/>
        </w:rPr>
      </w:pPr>
      <w:proofErr w:type="gramStart"/>
      <w:r w:rsidRPr="00247666">
        <w:rPr>
          <w:sz w:val="28"/>
          <w:szCs w:val="28"/>
        </w:rPr>
        <w:t>Использование земельных участков и объектов капитального строительства в границах охранных зон объектов электроэнергетики осуществляется в соответствии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утвержденными постановлением Правительства Российской Федерации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w:t>
      </w:r>
      <w:proofErr w:type="gramEnd"/>
      <w:r w:rsidRPr="00247666">
        <w:rPr>
          <w:sz w:val="28"/>
          <w:szCs w:val="28"/>
        </w:rPr>
        <w:t xml:space="preserve"> таких зон</w:t>
      </w:r>
      <w:proofErr w:type="gramStart"/>
      <w:r w:rsidR="00951614">
        <w:rPr>
          <w:sz w:val="28"/>
          <w:szCs w:val="28"/>
        </w:rPr>
        <w:t>.</w:t>
      </w:r>
      <w:r w:rsidRPr="00247666">
        <w:rPr>
          <w:sz w:val="28"/>
          <w:szCs w:val="28"/>
        </w:rPr>
        <w:t>».</w:t>
      </w:r>
      <w:proofErr w:type="gramEnd"/>
    </w:p>
    <w:p w14:paraId="19F6E8C8" w14:textId="5FD634C4" w:rsidR="00CB6BB6" w:rsidRDefault="00CB6BB6" w:rsidP="00CB6BB6">
      <w:pPr>
        <w:pStyle w:val="af6"/>
        <w:tabs>
          <w:tab w:val="left" w:pos="851"/>
          <w:tab w:val="left" w:pos="1134"/>
        </w:tabs>
        <w:spacing w:before="120" w:after="120"/>
        <w:ind w:left="720"/>
        <w:jc w:val="both"/>
        <w:rPr>
          <w:sz w:val="28"/>
          <w:szCs w:val="28"/>
        </w:rPr>
      </w:pPr>
      <w:r>
        <w:rPr>
          <w:sz w:val="28"/>
          <w:szCs w:val="28"/>
        </w:rPr>
        <w:t>8.4. Статьей 31.4 следующего содержания:</w:t>
      </w:r>
    </w:p>
    <w:p w14:paraId="091ACDA2" w14:textId="29863521" w:rsidR="00E86879" w:rsidRPr="00247666" w:rsidRDefault="00CB6BB6" w:rsidP="00951614">
      <w:pPr>
        <w:tabs>
          <w:tab w:val="left" w:pos="851"/>
          <w:tab w:val="left" w:pos="1134"/>
        </w:tabs>
        <w:spacing w:before="120" w:after="120"/>
        <w:ind w:firstLine="709"/>
        <w:jc w:val="both"/>
        <w:rPr>
          <w:b/>
          <w:bCs/>
          <w:color w:val="000000"/>
          <w:sz w:val="28"/>
          <w:szCs w:val="28"/>
        </w:rPr>
      </w:pPr>
      <w:r>
        <w:rPr>
          <w:sz w:val="28"/>
          <w:szCs w:val="28"/>
        </w:rPr>
        <w:t>«</w:t>
      </w:r>
      <w:bookmarkStart w:id="28" w:name="_Toc164328688"/>
      <w:r w:rsidR="00E86879" w:rsidRPr="00247666">
        <w:rPr>
          <w:b/>
          <w:bCs/>
          <w:color w:val="000000"/>
          <w:sz w:val="28"/>
          <w:szCs w:val="28"/>
        </w:rPr>
        <w:t xml:space="preserve">Статья </w:t>
      </w:r>
      <w:r>
        <w:rPr>
          <w:b/>
          <w:bCs/>
          <w:color w:val="000000"/>
          <w:sz w:val="28"/>
          <w:szCs w:val="28"/>
        </w:rPr>
        <w:t>31.4</w:t>
      </w:r>
      <w:r w:rsidR="00E86879" w:rsidRPr="00247666">
        <w:rPr>
          <w:b/>
          <w:bCs/>
          <w:color w:val="000000"/>
          <w:sz w:val="28"/>
          <w:szCs w:val="28"/>
        </w:rPr>
        <w:t xml:space="preserve">. Ограничения использования земельных участков и объектов капитального строительства в границах </w:t>
      </w:r>
      <w:proofErr w:type="spellStart"/>
      <w:r w:rsidR="00E86879" w:rsidRPr="00247666">
        <w:rPr>
          <w:b/>
          <w:bCs/>
          <w:color w:val="000000"/>
          <w:sz w:val="28"/>
          <w:szCs w:val="28"/>
        </w:rPr>
        <w:t>водоохранных</w:t>
      </w:r>
      <w:proofErr w:type="spellEnd"/>
      <w:r w:rsidR="00E86879" w:rsidRPr="00247666">
        <w:rPr>
          <w:b/>
          <w:bCs/>
          <w:color w:val="000000"/>
          <w:sz w:val="28"/>
          <w:szCs w:val="28"/>
        </w:rPr>
        <w:t xml:space="preserve"> зон и прибрежных защитных полос</w:t>
      </w:r>
      <w:bookmarkEnd w:id="28"/>
    </w:p>
    <w:p w14:paraId="644F811D" w14:textId="77777777" w:rsidR="00E86879" w:rsidRPr="00247666" w:rsidRDefault="00E86879" w:rsidP="00E86879">
      <w:pPr>
        <w:ind w:firstLine="709"/>
        <w:jc w:val="both"/>
        <w:rPr>
          <w:sz w:val="28"/>
          <w:szCs w:val="28"/>
        </w:rPr>
      </w:pPr>
      <w:r w:rsidRPr="00247666">
        <w:rPr>
          <w:sz w:val="28"/>
          <w:szCs w:val="28"/>
        </w:rPr>
        <w:t>1.</w:t>
      </w:r>
      <w:r w:rsidRPr="00247666">
        <w:rPr>
          <w:sz w:val="28"/>
          <w:szCs w:val="28"/>
        </w:rPr>
        <w:tab/>
      </w:r>
      <w:proofErr w:type="spellStart"/>
      <w:r w:rsidRPr="00247666">
        <w:rPr>
          <w:sz w:val="28"/>
          <w:szCs w:val="28"/>
        </w:rPr>
        <w:t>Водоохранными</w:t>
      </w:r>
      <w:proofErr w:type="spellEnd"/>
      <w:r w:rsidRPr="00247666">
        <w:rPr>
          <w:sz w:val="28"/>
          <w:szCs w:val="28"/>
        </w:rPr>
        <w:t xml:space="preserve">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w:t>
      </w:r>
      <w:r w:rsidRPr="00247666">
        <w:rPr>
          <w:sz w:val="28"/>
          <w:szCs w:val="28"/>
        </w:rPr>
        <w:lastRenderedPageBreak/>
        <w:t>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59191764" w14:textId="77777777" w:rsidR="00E86879" w:rsidRPr="00247666" w:rsidRDefault="00E86879" w:rsidP="00E86879">
      <w:pPr>
        <w:ind w:firstLine="709"/>
        <w:jc w:val="both"/>
        <w:rPr>
          <w:sz w:val="28"/>
          <w:szCs w:val="28"/>
        </w:rPr>
      </w:pPr>
      <w:r w:rsidRPr="00247666">
        <w:rPr>
          <w:sz w:val="28"/>
          <w:szCs w:val="28"/>
        </w:rPr>
        <w:t>2.</w:t>
      </w:r>
      <w:r w:rsidRPr="00247666">
        <w:rPr>
          <w:sz w:val="28"/>
          <w:szCs w:val="28"/>
        </w:rPr>
        <w:tab/>
        <w:t xml:space="preserve">Содержание специального режима в </w:t>
      </w:r>
      <w:proofErr w:type="spellStart"/>
      <w:r w:rsidRPr="00247666">
        <w:rPr>
          <w:sz w:val="28"/>
          <w:szCs w:val="28"/>
        </w:rPr>
        <w:t>водоохранных</w:t>
      </w:r>
      <w:proofErr w:type="spellEnd"/>
      <w:r w:rsidRPr="00247666">
        <w:rPr>
          <w:sz w:val="28"/>
          <w:szCs w:val="28"/>
        </w:rPr>
        <w:t xml:space="preserve"> зонах определено Водным кодексом Российской Федерации.</w:t>
      </w:r>
    </w:p>
    <w:p w14:paraId="32A339B6" w14:textId="77777777" w:rsidR="00E86879" w:rsidRPr="00247666" w:rsidRDefault="00E86879" w:rsidP="00E86879">
      <w:pPr>
        <w:ind w:firstLine="709"/>
        <w:jc w:val="both"/>
        <w:rPr>
          <w:sz w:val="28"/>
          <w:szCs w:val="28"/>
        </w:rPr>
      </w:pPr>
      <w:r w:rsidRPr="00247666">
        <w:rPr>
          <w:sz w:val="28"/>
          <w:szCs w:val="28"/>
        </w:rPr>
        <w:t>3.</w:t>
      </w:r>
      <w:r w:rsidRPr="00247666">
        <w:rPr>
          <w:sz w:val="28"/>
          <w:szCs w:val="28"/>
        </w:rPr>
        <w:tab/>
        <w:t xml:space="preserve">В границах </w:t>
      </w:r>
      <w:proofErr w:type="spellStart"/>
      <w:r w:rsidRPr="00247666">
        <w:rPr>
          <w:sz w:val="28"/>
          <w:szCs w:val="28"/>
        </w:rPr>
        <w:t>водоохранных</w:t>
      </w:r>
      <w:proofErr w:type="spellEnd"/>
      <w:r w:rsidRPr="00247666">
        <w:rPr>
          <w:sz w:val="28"/>
          <w:szCs w:val="28"/>
        </w:rPr>
        <w:t xml:space="preserve"> зон устанавливаются прибрежные защитные полосы, на территориях которых в соответствии с Водным кодексом Российской Федерации вводятся дополнительные ограничения хозяйственной и иной деятельности.</w:t>
      </w:r>
    </w:p>
    <w:p w14:paraId="3AE9C18D" w14:textId="77777777" w:rsidR="00E86879" w:rsidRPr="00247666" w:rsidRDefault="00E86879" w:rsidP="00E86879">
      <w:pPr>
        <w:ind w:firstLine="709"/>
        <w:jc w:val="both"/>
        <w:rPr>
          <w:sz w:val="28"/>
          <w:szCs w:val="28"/>
        </w:rPr>
      </w:pPr>
      <w:r w:rsidRPr="00247666">
        <w:rPr>
          <w:sz w:val="28"/>
          <w:szCs w:val="28"/>
        </w:rPr>
        <w:t>4.</w:t>
      </w:r>
      <w:r w:rsidRPr="00247666">
        <w:rPr>
          <w:sz w:val="28"/>
          <w:szCs w:val="28"/>
        </w:rPr>
        <w:tab/>
        <w:t xml:space="preserve">Ширина </w:t>
      </w:r>
      <w:proofErr w:type="spellStart"/>
      <w:r w:rsidRPr="00247666">
        <w:rPr>
          <w:sz w:val="28"/>
          <w:szCs w:val="28"/>
        </w:rPr>
        <w:t>водоохранных</w:t>
      </w:r>
      <w:proofErr w:type="spellEnd"/>
      <w:r w:rsidRPr="00247666">
        <w:rPr>
          <w:sz w:val="28"/>
          <w:szCs w:val="28"/>
        </w:rPr>
        <w:t xml:space="preserve"> зон и прибрежных защитных полос определяется в соответствии с Водным кодексом Российской Федерации.</w:t>
      </w:r>
    </w:p>
    <w:p w14:paraId="34B30E2C" w14:textId="77777777" w:rsidR="00E86879" w:rsidRPr="00247666" w:rsidRDefault="00E86879" w:rsidP="00E86879">
      <w:pPr>
        <w:ind w:firstLine="709"/>
        <w:jc w:val="both"/>
        <w:rPr>
          <w:color w:val="000000"/>
          <w:sz w:val="28"/>
          <w:szCs w:val="28"/>
        </w:rPr>
      </w:pPr>
      <w:r w:rsidRPr="00247666">
        <w:rPr>
          <w:color w:val="000000"/>
          <w:sz w:val="28"/>
          <w:szCs w:val="28"/>
        </w:rPr>
        <w:t xml:space="preserve">В границах </w:t>
      </w:r>
      <w:proofErr w:type="spellStart"/>
      <w:r w:rsidRPr="00247666">
        <w:rPr>
          <w:color w:val="000000"/>
          <w:sz w:val="28"/>
          <w:szCs w:val="28"/>
        </w:rPr>
        <w:t>водоохранных</w:t>
      </w:r>
      <w:proofErr w:type="spellEnd"/>
      <w:r w:rsidRPr="00247666">
        <w:rPr>
          <w:color w:val="000000"/>
          <w:sz w:val="28"/>
          <w:szCs w:val="28"/>
        </w:rPr>
        <w:t xml:space="preserve"> зон запрещаются:</w:t>
      </w:r>
    </w:p>
    <w:p w14:paraId="5433808E" w14:textId="77777777" w:rsidR="00E86879" w:rsidRPr="00247666" w:rsidRDefault="00E86879">
      <w:pPr>
        <w:numPr>
          <w:ilvl w:val="0"/>
          <w:numId w:val="43"/>
        </w:numPr>
        <w:ind w:left="0" w:firstLine="709"/>
        <w:jc w:val="both"/>
        <w:rPr>
          <w:color w:val="000000"/>
          <w:sz w:val="28"/>
          <w:szCs w:val="28"/>
        </w:rPr>
      </w:pPr>
      <w:r w:rsidRPr="00247666">
        <w:rPr>
          <w:color w:val="000000"/>
          <w:sz w:val="28"/>
          <w:szCs w:val="28"/>
        </w:rPr>
        <w:t>использование сточных вод в целях регулирования плодородия почв;</w:t>
      </w:r>
    </w:p>
    <w:p w14:paraId="56D7A7DE" w14:textId="77777777" w:rsidR="00E86879" w:rsidRPr="00247666" w:rsidRDefault="00E86879">
      <w:pPr>
        <w:numPr>
          <w:ilvl w:val="0"/>
          <w:numId w:val="43"/>
        </w:numPr>
        <w:ind w:left="0" w:firstLine="709"/>
        <w:jc w:val="both"/>
        <w:rPr>
          <w:color w:val="000000"/>
          <w:sz w:val="28"/>
          <w:szCs w:val="28"/>
        </w:rPr>
      </w:pPr>
      <w:r w:rsidRPr="00247666">
        <w:rPr>
          <w:color w:val="000000"/>
          <w:sz w:val="28"/>
          <w:szCs w:val="28"/>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2A4FD926" w14:textId="77777777" w:rsidR="00E86879" w:rsidRPr="00247666" w:rsidRDefault="00E86879">
      <w:pPr>
        <w:numPr>
          <w:ilvl w:val="0"/>
          <w:numId w:val="43"/>
        </w:numPr>
        <w:ind w:left="0" w:firstLine="709"/>
        <w:jc w:val="both"/>
        <w:rPr>
          <w:color w:val="000000"/>
          <w:sz w:val="28"/>
          <w:szCs w:val="28"/>
        </w:rPr>
      </w:pPr>
      <w:r w:rsidRPr="00247666">
        <w:rPr>
          <w:color w:val="000000"/>
          <w:sz w:val="28"/>
          <w:szCs w:val="28"/>
        </w:rPr>
        <w:t>осуществление авиационных мер по борьбе с вредными организмами;</w:t>
      </w:r>
    </w:p>
    <w:p w14:paraId="544A570D" w14:textId="77777777" w:rsidR="00E86879" w:rsidRPr="00247666" w:rsidRDefault="00E86879">
      <w:pPr>
        <w:numPr>
          <w:ilvl w:val="0"/>
          <w:numId w:val="43"/>
        </w:numPr>
        <w:ind w:left="0" w:firstLine="709"/>
        <w:jc w:val="both"/>
        <w:rPr>
          <w:color w:val="000000"/>
          <w:sz w:val="28"/>
          <w:szCs w:val="28"/>
        </w:rPr>
      </w:pPr>
      <w:r w:rsidRPr="00247666">
        <w:rPr>
          <w:color w:val="000000"/>
          <w:sz w:val="28"/>
          <w:szCs w:val="28"/>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42FA7C2B" w14:textId="77777777" w:rsidR="00E86879" w:rsidRPr="00247666" w:rsidRDefault="00E86879">
      <w:pPr>
        <w:numPr>
          <w:ilvl w:val="0"/>
          <w:numId w:val="43"/>
        </w:numPr>
        <w:ind w:left="0" w:firstLine="709"/>
        <w:jc w:val="both"/>
        <w:rPr>
          <w:color w:val="000000"/>
          <w:sz w:val="28"/>
          <w:szCs w:val="28"/>
        </w:rPr>
      </w:pPr>
      <w:r w:rsidRPr="00247666">
        <w:rPr>
          <w:color w:val="000000"/>
          <w:sz w:val="28"/>
          <w:szCs w:val="28"/>
        </w:rPr>
        <w:t>размещение автозаправочных станций, складов горюче-смазочных материалов,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1E7A4D6C" w14:textId="77777777" w:rsidR="00E86879" w:rsidRPr="00247666" w:rsidRDefault="00E86879">
      <w:pPr>
        <w:numPr>
          <w:ilvl w:val="0"/>
          <w:numId w:val="43"/>
        </w:numPr>
        <w:ind w:left="0" w:firstLine="709"/>
        <w:jc w:val="both"/>
        <w:rPr>
          <w:color w:val="000000"/>
          <w:sz w:val="28"/>
          <w:szCs w:val="28"/>
        </w:rPr>
      </w:pPr>
      <w:r w:rsidRPr="00247666">
        <w:rPr>
          <w:color w:val="000000"/>
          <w:sz w:val="28"/>
          <w:szCs w:val="28"/>
        </w:rPr>
        <w:t xml:space="preserve">размещение специализированных хранилищ пестицидов и </w:t>
      </w:r>
      <w:proofErr w:type="spellStart"/>
      <w:r w:rsidRPr="00247666">
        <w:rPr>
          <w:color w:val="000000"/>
          <w:sz w:val="28"/>
          <w:szCs w:val="28"/>
        </w:rPr>
        <w:t>агрохимикатов</w:t>
      </w:r>
      <w:proofErr w:type="spellEnd"/>
      <w:r w:rsidRPr="00247666">
        <w:rPr>
          <w:color w:val="000000"/>
          <w:sz w:val="28"/>
          <w:szCs w:val="28"/>
        </w:rPr>
        <w:t xml:space="preserve">, применение пестицидов и </w:t>
      </w:r>
      <w:proofErr w:type="spellStart"/>
      <w:r w:rsidRPr="00247666">
        <w:rPr>
          <w:color w:val="000000"/>
          <w:sz w:val="28"/>
          <w:szCs w:val="28"/>
        </w:rPr>
        <w:t>агрохимикатов</w:t>
      </w:r>
      <w:proofErr w:type="spellEnd"/>
      <w:r w:rsidRPr="00247666">
        <w:rPr>
          <w:color w:val="000000"/>
          <w:sz w:val="28"/>
          <w:szCs w:val="28"/>
        </w:rPr>
        <w:t>;</w:t>
      </w:r>
    </w:p>
    <w:p w14:paraId="54F8ECDE" w14:textId="77777777" w:rsidR="00E86879" w:rsidRPr="00247666" w:rsidRDefault="00E86879">
      <w:pPr>
        <w:numPr>
          <w:ilvl w:val="0"/>
          <w:numId w:val="43"/>
        </w:numPr>
        <w:ind w:left="0" w:firstLine="709"/>
        <w:jc w:val="both"/>
        <w:rPr>
          <w:color w:val="000000"/>
          <w:sz w:val="28"/>
          <w:szCs w:val="28"/>
        </w:rPr>
      </w:pPr>
      <w:r w:rsidRPr="00247666">
        <w:rPr>
          <w:color w:val="000000"/>
          <w:sz w:val="28"/>
          <w:szCs w:val="28"/>
        </w:rPr>
        <w:t>сброс сточных, в том числе дренажных, вод;</w:t>
      </w:r>
    </w:p>
    <w:p w14:paraId="6CA3E92C" w14:textId="77777777" w:rsidR="00E86879" w:rsidRPr="00247666" w:rsidRDefault="00E86879">
      <w:pPr>
        <w:numPr>
          <w:ilvl w:val="0"/>
          <w:numId w:val="43"/>
        </w:numPr>
        <w:ind w:left="0" w:firstLine="709"/>
        <w:jc w:val="both"/>
        <w:rPr>
          <w:color w:val="000000"/>
          <w:sz w:val="28"/>
          <w:szCs w:val="28"/>
        </w:rPr>
      </w:pPr>
      <w:r w:rsidRPr="00247666">
        <w:rPr>
          <w:color w:val="000000"/>
          <w:sz w:val="28"/>
          <w:szCs w:val="28"/>
        </w:rPr>
        <w:t>разведка и добыча общераспространенных полезных ископаемых.</w:t>
      </w:r>
    </w:p>
    <w:p w14:paraId="673525BB" w14:textId="77777777" w:rsidR="00E86879" w:rsidRPr="00247666" w:rsidRDefault="00E86879" w:rsidP="00E86879">
      <w:pPr>
        <w:ind w:firstLine="709"/>
        <w:jc w:val="both"/>
        <w:rPr>
          <w:color w:val="000000"/>
          <w:sz w:val="28"/>
          <w:szCs w:val="28"/>
        </w:rPr>
      </w:pPr>
      <w:r w:rsidRPr="00247666">
        <w:rPr>
          <w:color w:val="000000"/>
          <w:sz w:val="28"/>
          <w:szCs w:val="28"/>
        </w:rPr>
        <w:t>В границах прибрежных защитных полос наряду с вышеперечисленными ограничениями запрещаются:</w:t>
      </w:r>
    </w:p>
    <w:p w14:paraId="7CF574BC" w14:textId="77777777" w:rsidR="00E86879" w:rsidRPr="00247666" w:rsidRDefault="00E86879">
      <w:pPr>
        <w:numPr>
          <w:ilvl w:val="0"/>
          <w:numId w:val="43"/>
        </w:numPr>
        <w:ind w:left="0" w:firstLine="709"/>
        <w:jc w:val="both"/>
        <w:rPr>
          <w:color w:val="000000"/>
          <w:sz w:val="28"/>
          <w:szCs w:val="28"/>
        </w:rPr>
      </w:pPr>
      <w:r w:rsidRPr="00247666">
        <w:rPr>
          <w:color w:val="000000"/>
          <w:sz w:val="28"/>
          <w:szCs w:val="28"/>
        </w:rPr>
        <w:t>распашка земель;</w:t>
      </w:r>
    </w:p>
    <w:p w14:paraId="6F8C4F86" w14:textId="77777777" w:rsidR="00E86879" w:rsidRPr="00247666" w:rsidRDefault="00E86879">
      <w:pPr>
        <w:numPr>
          <w:ilvl w:val="0"/>
          <w:numId w:val="43"/>
        </w:numPr>
        <w:ind w:left="0" w:firstLine="709"/>
        <w:jc w:val="both"/>
        <w:rPr>
          <w:color w:val="000000"/>
          <w:sz w:val="28"/>
          <w:szCs w:val="28"/>
        </w:rPr>
      </w:pPr>
      <w:r w:rsidRPr="00247666">
        <w:rPr>
          <w:color w:val="000000"/>
          <w:sz w:val="28"/>
          <w:szCs w:val="28"/>
        </w:rPr>
        <w:t>размещение отвалов размываемых грунтов;</w:t>
      </w:r>
    </w:p>
    <w:p w14:paraId="74D3B200" w14:textId="77777777" w:rsidR="00E86879" w:rsidRPr="00247666" w:rsidRDefault="00E86879">
      <w:pPr>
        <w:numPr>
          <w:ilvl w:val="0"/>
          <w:numId w:val="43"/>
        </w:numPr>
        <w:ind w:left="0" w:firstLine="709"/>
        <w:jc w:val="both"/>
        <w:rPr>
          <w:color w:val="000000"/>
          <w:sz w:val="28"/>
          <w:szCs w:val="28"/>
        </w:rPr>
      </w:pPr>
      <w:r w:rsidRPr="00247666">
        <w:rPr>
          <w:color w:val="000000"/>
          <w:sz w:val="28"/>
          <w:szCs w:val="28"/>
        </w:rPr>
        <w:t>выпас сельскохозяйственных животных и организация для них летних лагерей, ванн.</w:t>
      </w:r>
    </w:p>
    <w:p w14:paraId="6FE4005D" w14:textId="3686C584" w:rsidR="00E86879" w:rsidRDefault="00E86879" w:rsidP="00951614">
      <w:pPr>
        <w:ind w:firstLine="709"/>
        <w:jc w:val="both"/>
        <w:rPr>
          <w:sz w:val="28"/>
          <w:szCs w:val="28"/>
        </w:rPr>
      </w:pPr>
      <w:r w:rsidRPr="00247666">
        <w:rPr>
          <w:color w:val="000000"/>
          <w:sz w:val="28"/>
          <w:szCs w:val="28"/>
        </w:rPr>
        <w:t xml:space="preserve">В границах </w:t>
      </w:r>
      <w:proofErr w:type="spellStart"/>
      <w:r w:rsidRPr="00247666">
        <w:rPr>
          <w:color w:val="000000"/>
          <w:sz w:val="28"/>
          <w:szCs w:val="28"/>
        </w:rPr>
        <w:t>водоохранных</w:t>
      </w:r>
      <w:proofErr w:type="spellEnd"/>
      <w:r w:rsidRPr="00247666">
        <w:rPr>
          <w:color w:val="000000"/>
          <w:sz w:val="28"/>
          <w:szCs w:val="28"/>
        </w:rPr>
        <w:t xml:space="preserve">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roofErr w:type="gramStart"/>
      <w:r w:rsidRPr="00247666">
        <w:rPr>
          <w:color w:val="000000"/>
          <w:sz w:val="28"/>
          <w:szCs w:val="28"/>
        </w:rPr>
        <w:t>.</w:t>
      </w:r>
      <w:r w:rsidR="00CB6BB6">
        <w:rPr>
          <w:sz w:val="28"/>
          <w:szCs w:val="28"/>
        </w:rPr>
        <w:t>».</w:t>
      </w:r>
      <w:proofErr w:type="gramEnd"/>
    </w:p>
    <w:p w14:paraId="70CC409A" w14:textId="77777777" w:rsidR="00045950" w:rsidRDefault="0008410D" w:rsidP="006C2F51">
      <w:pPr>
        <w:pStyle w:val="af6"/>
        <w:numPr>
          <w:ilvl w:val="2"/>
          <w:numId w:val="1"/>
        </w:numPr>
        <w:tabs>
          <w:tab w:val="left" w:pos="851"/>
          <w:tab w:val="left" w:pos="1134"/>
        </w:tabs>
        <w:ind w:left="0" w:firstLine="720"/>
        <w:jc w:val="both"/>
        <w:rPr>
          <w:sz w:val="28"/>
          <w:szCs w:val="28"/>
        </w:rPr>
      </w:pPr>
      <w:r w:rsidRPr="0098615E">
        <w:rPr>
          <w:sz w:val="28"/>
          <w:szCs w:val="28"/>
        </w:rPr>
        <w:t>На карте градостроительного зонирования Правил землепользования и застройки муниципального образования «</w:t>
      </w:r>
      <w:proofErr w:type="spellStart"/>
      <w:r w:rsidRPr="0098615E">
        <w:rPr>
          <w:sz w:val="28"/>
          <w:szCs w:val="28"/>
        </w:rPr>
        <w:t>Агалатовское</w:t>
      </w:r>
      <w:proofErr w:type="spellEnd"/>
      <w:r w:rsidRPr="0098615E">
        <w:rPr>
          <w:sz w:val="28"/>
          <w:szCs w:val="28"/>
        </w:rPr>
        <w:t xml:space="preserve"> сельское поселение» Всеволожского муниципального района Ленинградской области</w:t>
      </w:r>
      <w:r w:rsidR="00045950">
        <w:rPr>
          <w:sz w:val="28"/>
          <w:szCs w:val="28"/>
        </w:rPr>
        <w:t>:</w:t>
      </w:r>
    </w:p>
    <w:p w14:paraId="13245B09" w14:textId="202508D8" w:rsidR="00045950" w:rsidRDefault="00045950" w:rsidP="006C2F51">
      <w:pPr>
        <w:tabs>
          <w:tab w:val="left" w:pos="851"/>
          <w:tab w:val="left" w:pos="1134"/>
        </w:tabs>
        <w:jc w:val="both"/>
        <w:rPr>
          <w:sz w:val="28"/>
          <w:szCs w:val="28"/>
        </w:rPr>
      </w:pPr>
      <w:r>
        <w:rPr>
          <w:sz w:val="28"/>
          <w:szCs w:val="28"/>
        </w:rPr>
        <w:lastRenderedPageBreak/>
        <w:tab/>
      </w:r>
      <w:r w:rsidRPr="00045950">
        <w:rPr>
          <w:sz w:val="28"/>
          <w:szCs w:val="28"/>
        </w:rPr>
        <w:t>9.1</w:t>
      </w:r>
      <w:r w:rsidR="00C81167">
        <w:rPr>
          <w:sz w:val="28"/>
          <w:szCs w:val="28"/>
        </w:rPr>
        <w:t>.</w:t>
      </w:r>
      <w:r w:rsidRPr="00045950">
        <w:rPr>
          <w:sz w:val="28"/>
          <w:szCs w:val="28"/>
        </w:rPr>
        <w:t xml:space="preserve"> </w:t>
      </w:r>
      <w:r w:rsidR="00572FF2">
        <w:rPr>
          <w:sz w:val="28"/>
          <w:szCs w:val="28"/>
        </w:rPr>
        <w:t>И</w:t>
      </w:r>
      <w:r w:rsidR="0008410D" w:rsidRPr="00045950">
        <w:rPr>
          <w:sz w:val="28"/>
          <w:szCs w:val="28"/>
        </w:rPr>
        <w:t>зменить границы территориальных зон: Т</w:t>
      </w:r>
      <w:r w:rsidR="00E96203" w:rsidRPr="00045950">
        <w:rPr>
          <w:sz w:val="28"/>
          <w:szCs w:val="28"/>
        </w:rPr>
        <w:t>Ж</w:t>
      </w:r>
      <w:r w:rsidR="0008410D" w:rsidRPr="00045950">
        <w:rPr>
          <w:sz w:val="28"/>
          <w:szCs w:val="28"/>
        </w:rPr>
        <w:t>-2 «</w:t>
      </w:r>
      <w:r w:rsidR="0098615E" w:rsidRPr="00045950">
        <w:rPr>
          <w:sz w:val="28"/>
          <w:szCs w:val="28"/>
        </w:rPr>
        <w:t>Зона застройки малоэтажными жилыми домами</w:t>
      </w:r>
      <w:r w:rsidR="0008410D" w:rsidRPr="00045950">
        <w:rPr>
          <w:sz w:val="28"/>
          <w:szCs w:val="28"/>
        </w:rPr>
        <w:t>»,</w:t>
      </w:r>
      <w:r>
        <w:rPr>
          <w:sz w:val="28"/>
          <w:szCs w:val="28"/>
        </w:rPr>
        <w:t xml:space="preserve"> </w:t>
      </w:r>
      <w:r w:rsidR="0008410D" w:rsidRPr="00045950">
        <w:rPr>
          <w:sz w:val="28"/>
          <w:szCs w:val="28"/>
        </w:rPr>
        <w:t>Т</w:t>
      </w:r>
      <w:r w:rsidR="00E96203" w:rsidRPr="00045950">
        <w:rPr>
          <w:sz w:val="28"/>
          <w:szCs w:val="28"/>
        </w:rPr>
        <w:t>П-1</w:t>
      </w:r>
      <w:r w:rsidR="0098615E" w:rsidRPr="00045950">
        <w:rPr>
          <w:sz w:val="28"/>
          <w:szCs w:val="28"/>
        </w:rPr>
        <w:t> </w:t>
      </w:r>
      <w:r w:rsidR="0008410D" w:rsidRPr="00045950">
        <w:rPr>
          <w:sz w:val="28"/>
          <w:szCs w:val="28"/>
        </w:rPr>
        <w:t>«</w:t>
      </w:r>
      <w:r w:rsidR="0098615E" w:rsidRPr="00045950">
        <w:rPr>
          <w:sz w:val="28"/>
          <w:szCs w:val="28"/>
        </w:rPr>
        <w:t>Зона производственно-коммунальных объектов</w:t>
      </w:r>
      <w:r w:rsidR="0008410D" w:rsidRPr="00045950">
        <w:rPr>
          <w:sz w:val="28"/>
          <w:szCs w:val="28"/>
        </w:rPr>
        <w:t>», ТР-</w:t>
      </w:r>
      <w:r w:rsidR="0098615E" w:rsidRPr="00045950">
        <w:rPr>
          <w:sz w:val="28"/>
          <w:szCs w:val="28"/>
        </w:rPr>
        <w:t>2</w:t>
      </w:r>
      <w:r w:rsidR="0008410D" w:rsidRPr="00045950">
        <w:rPr>
          <w:sz w:val="28"/>
          <w:szCs w:val="28"/>
        </w:rPr>
        <w:t xml:space="preserve"> «</w:t>
      </w:r>
      <w:r w:rsidR="0098615E" w:rsidRPr="00045950">
        <w:rPr>
          <w:sz w:val="28"/>
          <w:szCs w:val="28"/>
        </w:rPr>
        <w:t>Зона зеленых насаждений ограниченного пользования</w:t>
      </w:r>
      <w:r w:rsidR="0008410D" w:rsidRPr="00045950">
        <w:rPr>
          <w:sz w:val="28"/>
          <w:szCs w:val="28"/>
        </w:rPr>
        <w:t>»</w:t>
      </w:r>
      <w:r w:rsidR="0098615E" w:rsidRPr="00045950">
        <w:rPr>
          <w:sz w:val="28"/>
          <w:szCs w:val="28"/>
        </w:rPr>
        <w:t>;</w:t>
      </w:r>
    </w:p>
    <w:p w14:paraId="3766B1AA" w14:textId="150C9E63" w:rsidR="006C2F51" w:rsidRDefault="00045950" w:rsidP="006C2F51">
      <w:pPr>
        <w:tabs>
          <w:tab w:val="left" w:pos="851"/>
          <w:tab w:val="left" w:pos="1134"/>
        </w:tabs>
        <w:jc w:val="both"/>
        <w:rPr>
          <w:sz w:val="28"/>
          <w:szCs w:val="28"/>
        </w:rPr>
      </w:pPr>
      <w:r>
        <w:rPr>
          <w:sz w:val="28"/>
          <w:szCs w:val="28"/>
        </w:rPr>
        <w:tab/>
        <w:t>9.2</w:t>
      </w:r>
      <w:r w:rsidR="00C81167">
        <w:rPr>
          <w:sz w:val="28"/>
          <w:szCs w:val="28"/>
        </w:rPr>
        <w:t>.</w:t>
      </w:r>
      <w:r>
        <w:rPr>
          <w:sz w:val="28"/>
          <w:szCs w:val="28"/>
        </w:rPr>
        <w:t xml:space="preserve"> </w:t>
      </w:r>
      <w:r w:rsidR="00572FF2">
        <w:rPr>
          <w:sz w:val="28"/>
          <w:szCs w:val="28"/>
        </w:rPr>
        <w:t>У</w:t>
      </w:r>
      <w:r w:rsidR="0098615E" w:rsidRPr="00045950">
        <w:rPr>
          <w:sz w:val="28"/>
          <w:szCs w:val="28"/>
        </w:rPr>
        <w:t>становить</w:t>
      </w:r>
      <w:r w:rsidR="0008410D" w:rsidRPr="00045950">
        <w:rPr>
          <w:sz w:val="28"/>
          <w:szCs w:val="28"/>
        </w:rPr>
        <w:t xml:space="preserve"> </w:t>
      </w:r>
      <w:r w:rsidR="0098615E" w:rsidRPr="00045950">
        <w:rPr>
          <w:sz w:val="28"/>
          <w:szCs w:val="28"/>
        </w:rPr>
        <w:t>границы территориальных зон:</w:t>
      </w:r>
      <w:r w:rsidR="0008410D" w:rsidRPr="00045950">
        <w:rPr>
          <w:sz w:val="28"/>
          <w:szCs w:val="28"/>
        </w:rPr>
        <w:t xml:space="preserve"> </w:t>
      </w:r>
      <w:r w:rsidR="0098615E" w:rsidRPr="00045950">
        <w:rPr>
          <w:sz w:val="28"/>
          <w:szCs w:val="28"/>
        </w:rPr>
        <w:t>ТЖ-1.1 «Зона застройки индивидуальными жилыми домами», ТЖ-1.2 «Зона застройки индивидуальными жилыми домами</w:t>
      </w:r>
      <w:r w:rsidR="001765EF">
        <w:rPr>
          <w:sz w:val="28"/>
          <w:szCs w:val="28"/>
        </w:rPr>
        <w:t>»</w:t>
      </w:r>
      <w:r w:rsidR="0098615E" w:rsidRPr="00045950">
        <w:rPr>
          <w:sz w:val="28"/>
          <w:szCs w:val="28"/>
        </w:rPr>
        <w:t>, ТЖ-2.1 «Зона застройки малоэтажными жилыми домами», ТП-2 «Коммунально-складская зона»</w:t>
      </w:r>
      <w:r w:rsidR="00A760C0" w:rsidRPr="00045950">
        <w:rPr>
          <w:sz w:val="28"/>
          <w:szCs w:val="28"/>
        </w:rPr>
        <w:t xml:space="preserve">, </w:t>
      </w:r>
      <w:r w:rsidR="0098615E" w:rsidRPr="00045950">
        <w:rPr>
          <w:sz w:val="28"/>
          <w:szCs w:val="28"/>
        </w:rPr>
        <w:t>ТР-4 «Зона озелененных территорий».</w:t>
      </w:r>
    </w:p>
    <w:p w14:paraId="57DBAEF9" w14:textId="77777777" w:rsidR="00C81167" w:rsidRDefault="00572FF2" w:rsidP="006C2F51">
      <w:pPr>
        <w:tabs>
          <w:tab w:val="left" w:pos="851"/>
          <w:tab w:val="left" w:pos="1134"/>
        </w:tabs>
        <w:jc w:val="both"/>
        <w:rPr>
          <w:sz w:val="28"/>
          <w:szCs w:val="28"/>
        </w:rPr>
      </w:pPr>
      <w:r>
        <w:rPr>
          <w:sz w:val="28"/>
          <w:szCs w:val="28"/>
        </w:rPr>
        <w:tab/>
      </w:r>
      <w:r w:rsidR="001765EF">
        <w:rPr>
          <w:sz w:val="28"/>
          <w:szCs w:val="28"/>
        </w:rPr>
        <w:t>10.</w:t>
      </w:r>
      <w:r>
        <w:rPr>
          <w:sz w:val="28"/>
          <w:szCs w:val="28"/>
        </w:rPr>
        <w:t xml:space="preserve"> </w:t>
      </w:r>
      <w:r w:rsidR="001765EF">
        <w:rPr>
          <w:sz w:val="28"/>
          <w:szCs w:val="28"/>
        </w:rPr>
        <w:t>На карте зон с особыми условиями использования территории</w:t>
      </w:r>
      <w:r w:rsidR="00C81167">
        <w:rPr>
          <w:sz w:val="28"/>
          <w:szCs w:val="28"/>
        </w:rPr>
        <w:t>:</w:t>
      </w:r>
    </w:p>
    <w:p w14:paraId="22876820" w14:textId="47D107E2" w:rsidR="006C2F51" w:rsidRPr="006C2F51" w:rsidRDefault="00C81167" w:rsidP="006C2F51">
      <w:pPr>
        <w:tabs>
          <w:tab w:val="left" w:pos="851"/>
          <w:tab w:val="left" w:pos="1134"/>
        </w:tabs>
        <w:jc w:val="both"/>
        <w:rPr>
          <w:sz w:val="28"/>
          <w:szCs w:val="28"/>
        </w:rPr>
      </w:pPr>
      <w:r>
        <w:rPr>
          <w:sz w:val="28"/>
          <w:szCs w:val="28"/>
        </w:rPr>
        <w:tab/>
        <w:t>10.1. У</w:t>
      </w:r>
      <w:r w:rsidR="006C2F51">
        <w:rPr>
          <w:sz w:val="28"/>
          <w:szCs w:val="28"/>
        </w:rPr>
        <w:t xml:space="preserve">точнить границы следующих </w:t>
      </w:r>
      <w:r w:rsidR="006C2F51" w:rsidRPr="006C2F51">
        <w:rPr>
          <w:sz w:val="28"/>
          <w:szCs w:val="28"/>
        </w:rPr>
        <w:t>зон с особыми условиями использования территорий:</w:t>
      </w:r>
    </w:p>
    <w:p w14:paraId="3FB26632" w14:textId="36B5335A" w:rsidR="006C2F51" w:rsidRPr="006C2F51" w:rsidRDefault="006C2F51" w:rsidP="006C2F51">
      <w:pPr>
        <w:tabs>
          <w:tab w:val="left" w:pos="851"/>
          <w:tab w:val="left" w:pos="1134"/>
        </w:tabs>
        <w:ind w:firstLine="709"/>
        <w:jc w:val="both"/>
        <w:rPr>
          <w:sz w:val="28"/>
          <w:szCs w:val="28"/>
        </w:rPr>
      </w:pPr>
      <w:r>
        <w:rPr>
          <w:sz w:val="28"/>
          <w:szCs w:val="28"/>
        </w:rPr>
        <w:t xml:space="preserve">- </w:t>
      </w:r>
      <w:r w:rsidRPr="006C2F51">
        <w:rPr>
          <w:sz w:val="28"/>
          <w:szCs w:val="28"/>
        </w:rPr>
        <w:t>придорожные полосы автомобильных дорог;</w:t>
      </w:r>
    </w:p>
    <w:p w14:paraId="3A076C73" w14:textId="245CE2B4" w:rsidR="006C2F51" w:rsidRPr="006C2F51" w:rsidRDefault="006C2F51" w:rsidP="006C2F51">
      <w:pPr>
        <w:tabs>
          <w:tab w:val="left" w:pos="851"/>
          <w:tab w:val="left" w:pos="1134"/>
        </w:tabs>
        <w:ind w:firstLine="709"/>
        <w:jc w:val="both"/>
        <w:rPr>
          <w:sz w:val="28"/>
          <w:szCs w:val="28"/>
        </w:rPr>
      </w:pPr>
      <w:r>
        <w:rPr>
          <w:sz w:val="28"/>
          <w:szCs w:val="28"/>
        </w:rPr>
        <w:t xml:space="preserve">- </w:t>
      </w:r>
      <w:r w:rsidRPr="006C2F51">
        <w:rPr>
          <w:sz w:val="28"/>
          <w:szCs w:val="28"/>
        </w:rPr>
        <w:t>охранная зона трубопроводов (газопроводов);</w:t>
      </w:r>
    </w:p>
    <w:p w14:paraId="49D83AEA" w14:textId="1B11F6DF" w:rsidR="006C2F51" w:rsidRPr="006C2F51" w:rsidRDefault="006C2F51" w:rsidP="006C2F51">
      <w:pPr>
        <w:tabs>
          <w:tab w:val="left" w:pos="851"/>
          <w:tab w:val="left" w:pos="1134"/>
        </w:tabs>
        <w:ind w:firstLine="709"/>
        <w:jc w:val="both"/>
        <w:rPr>
          <w:sz w:val="28"/>
          <w:szCs w:val="28"/>
        </w:rPr>
      </w:pPr>
      <w:r>
        <w:rPr>
          <w:sz w:val="28"/>
          <w:szCs w:val="28"/>
        </w:rPr>
        <w:t xml:space="preserve">- </w:t>
      </w:r>
      <w:r w:rsidRPr="006C2F51">
        <w:rPr>
          <w:sz w:val="28"/>
          <w:szCs w:val="28"/>
        </w:rPr>
        <w:t>охранная зона объектов электроэнергетики (объектов электросетевого хозяйства и объектов по производству электрической энергии);</w:t>
      </w:r>
    </w:p>
    <w:p w14:paraId="0758F343" w14:textId="3BC7D6DC" w:rsidR="006C2F51" w:rsidRPr="006C2F51" w:rsidRDefault="006C2F51" w:rsidP="006C2F51">
      <w:pPr>
        <w:tabs>
          <w:tab w:val="left" w:pos="851"/>
          <w:tab w:val="left" w:pos="1134"/>
        </w:tabs>
        <w:ind w:firstLine="709"/>
        <w:jc w:val="both"/>
        <w:rPr>
          <w:sz w:val="28"/>
          <w:szCs w:val="28"/>
        </w:rPr>
      </w:pPr>
      <w:r>
        <w:rPr>
          <w:sz w:val="28"/>
          <w:szCs w:val="28"/>
        </w:rPr>
        <w:t xml:space="preserve">- </w:t>
      </w:r>
      <w:proofErr w:type="spellStart"/>
      <w:r w:rsidRPr="006C2F51">
        <w:rPr>
          <w:sz w:val="28"/>
          <w:szCs w:val="28"/>
        </w:rPr>
        <w:t>водоохранная</w:t>
      </w:r>
      <w:proofErr w:type="spellEnd"/>
      <w:r w:rsidRPr="006C2F51">
        <w:rPr>
          <w:sz w:val="28"/>
          <w:szCs w:val="28"/>
        </w:rPr>
        <w:t xml:space="preserve"> зона</w:t>
      </w:r>
      <w:r w:rsidR="00255138">
        <w:rPr>
          <w:sz w:val="28"/>
          <w:szCs w:val="28"/>
        </w:rPr>
        <w:t>;</w:t>
      </w:r>
    </w:p>
    <w:p w14:paraId="7A78F30E" w14:textId="7C8A892A" w:rsidR="006C2F51" w:rsidRPr="006C2F51" w:rsidRDefault="006C2F51" w:rsidP="006C2F51">
      <w:pPr>
        <w:tabs>
          <w:tab w:val="left" w:pos="851"/>
          <w:tab w:val="left" w:pos="1134"/>
        </w:tabs>
        <w:ind w:firstLine="709"/>
        <w:jc w:val="both"/>
        <w:rPr>
          <w:sz w:val="28"/>
          <w:szCs w:val="28"/>
        </w:rPr>
      </w:pPr>
      <w:r>
        <w:rPr>
          <w:sz w:val="28"/>
          <w:szCs w:val="28"/>
        </w:rPr>
        <w:t xml:space="preserve">- </w:t>
      </w:r>
      <w:r w:rsidRPr="006C2F51">
        <w:rPr>
          <w:sz w:val="28"/>
          <w:szCs w:val="28"/>
        </w:rPr>
        <w:t>прибрежная защитная полоса</w:t>
      </w:r>
      <w:r w:rsidR="00255138">
        <w:rPr>
          <w:sz w:val="28"/>
          <w:szCs w:val="28"/>
        </w:rPr>
        <w:t>.</w:t>
      </w:r>
    </w:p>
    <w:p w14:paraId="0C30561A" w14:textId="0E9D35E8" w:rsidR="006C2F51" w:rsidRPr="006C2F51" w:rsidRDefault="006C2F51" w:rsidP="006C2F51">
      <w:pPr>
        <w:tabs>
          <w:tab w:val="left" w:pos="851"/>
          <w:tab w:val="left" w:pos="1134"/>
        </w:tabs>
        <w:jc w:val="both"/>
        <w:rPr>
          <w:sz w:val="28"/>
          <w:szCs w:val="28"/>
        </w:rPr>
      </w:pPr>
      <w:r>
        <w:rPr>
          <w:sz w:val="28"/>
          <w:szCs w:val="28"/>
        </w:rPr>
        <w:tab/>
      </w:r>
      <w:r w:rsidR="00C81167">
        <w:rPr>
          <w:sz w:val="28"/>
          <w:szCs w:val="28"/>
        </w:rPr>
        <w:t>10</w:t>
      </w:r>
      <w:r>
        <w:rPr>
          <w:sz w:val="28"/>
          <w:szCs w:val="28"/>
        </w:rPr>
        <w:t>.</w:t>
      </w:r>
      <w:r w:rsidR="00C81167">
        <w:rPr>
          <w:sz w:val="28"/>
          <w:szCs w:val="28"/>
        </w:rPr>
        <w:t>2.</w:t>
      </w:r>
      <w:r>
        <w:rPr>
          <w:sz w:val="28"/>
          <w:szCs w:val="28"/>
        </w:rPr>
        <w:t xml:space="preserve"> </w:t>
      </w:r>
      <w:r w:rsidR="00572FF2">
        <w:rPr>
          <w:sz w:val="28"/>
          <w:szCs w:val="28"/>
        </w:rPr>
        <w:t>В</w:t>
      </w:r>
      <w:r w:rsidRPr="006C2F51">
        <w:rPr>
          <w:sz w:val="28"/>
          <w:szCs w:val="28"/>
        </w:rPr>
        <w:t xml:space="preserve"> условных обозначениях </w:t>
      </w:r>
      <w:r w:rsidR="00572FF2">
        <w:rPr>
          <w:sz w:val="28"/>
          <w:szCs w:val="28"/>
        </w:rPr>
        <w:t>изменить</w:t>
      </w:r>
      <w:r w:rsidRPr="006C2F51">
        <w:rPr>
          <w:sz w:val="28"/>
          <w:szCs w:val="28"/>
        </w:rPr>
        <w:t xml:space="preserve"> наименование следующих зон с особыми условиями использования территорий:</w:t>
      </w:r>
    </w:p>
    <w:p w14:paraId="15E4DAAE" w14:textId="77777777" w:rsidR="006C2F51" w:rsidRDefault="006C2F51" w:rsidP="006C2F51">
      <w:pPr>
        <w:tabs>
          <w:tab w:val="left" w:pos="851"/>
          <w:tab w:val="left" w:pos="1134"/>
        </w:tabs>
        <w:jc w:val="both"/>
        <w:rPr>
          <w:sz w:val="28"/>
          <w:szCs w:val="28"/>
        </w:rPr>
      </w:pPr>
      <w:r>
        <w:rPr>
          <w:sz w:val="28"/>
          <w:szCs w:val="28"/>
        </w:rPr>
        <w:tab/>
        <w:t xml:space="preserve">- </w:t>
      </w:r>
      <w:r w:rsidRPr="006C2F51">
        <w:rPr>
          <w:sz w:val="28"/>
          <w:szCs w:val="28"/>
        </w:rPr>
        <w:t>придорожные полосы автомобильных доро</w:t>
      </w:r>
      <w:r>
        <w:rPr>
          <w:sz w:val="28"/>
          <w:szCs w:val="28"/>
        </w:rPr>
        <w:t>г</w:t>
      </w:r>
      <w:r w:rsidRPr="006C2F51">
        <w:rPr>
          <w:sz w:val="28"/>
          <w:szCs w:val="28"/>
        </w:rPr>
        <w:t>;</w:t>
      </w:r>
    </w:p>
    <w:p w14:paraId="4EF094B2" w14:textId="77777777" w:rsidR="006C2F51" w:rsidRDefault="006C2F51" w:rsidP="006C2F51">
      <w:pPr>
        <w:tabs>
          <w:tab w:val="left" w:pos="851"/>
          <w:tab w:val="left" w:pos="1134"/>
        </w:tabs>
        <w:jc w:val="both"/>
        <w:rPr>
          <w:sz w:val="28"/>
          <w:szCs w:val="28"/>
        </w:rPr>
      </w:pPr>
      <w:r>
        <w:rPr>
          <w:sz w:val="28"/>
          <w:szCs w:val="28"/>
        </w:rPr>
        <w:tab/>
        <w:t xml:space="preserve">- </w:t>
      </w:r>
      <w:r w:rsidRPr="006C2F51">
        <w:rPr>
          <w:sz w:val="28"/>
          <w:szCs w:val="28"/>
        </w:rPr>
        <w:t>охранная зона трубопроводов (газопроводов);</w:t>
      </w:r>
    </w:p>
    <w:p w14:paraId="0891E9EC" w14:textId="6DB2E192" w:rsidR="006C2F51" w:rsidRPr="006C2F51" w:rsidRDefault="006C2F51" w:rsidP="006C2F51">
      <w:pPr>
        <w:tabs>
          <w:tab w:val="left" w:pos="851"/>
          <w:tab w:val="left" w:pos="1134"/>
        </w:tabs>
        <w:jc w:val="both"/>
        <w:rPr>
          <w:sz w:val="28"/>
          <w:szCs w:val="28"/>
        </w:rPr>
      </w:pPr>
      <w:r>
        <w:rPr>
          <w:sz w:val="28"/>
          <w:szCs w:val="28"/>
        </w:rPr>
        <w:tab/>
        <w:t xml:space="preserve">- </w:t>
      </w:r>
      <w:r w:rsidRPr="006C2F51">
        <w:rPr>
          <w:sz w:val="28"/>
          <w:szCs w:val="28"/>
        </w:rPr>
        <w:t>охранная зона объектов электроэнергетики (объектов электросетевого хозяйства и</w:t>
      </w:r>
      <w:r>
        <w:rPr>
          <w:sz w:val="28"/>
          <w:szCs w:val="28"/>
        </w:rPr>
        <w:t xml:space="preserve"> </w:t>
      </w:r>
      <w:r w:rsidRPr="006C2F51">
        <w:rPr>
          <w:sz w:val="28"/>
          <w:szCs w:val="28"/>
        </w:rPr>
        <w:t>объектов по производству электрической энергии);</w:t>
      </w:r>
    </w:p>
    <w:p w14:paraId="775F56CC" w14:textId="546C5A48" w:rsidR="006C2F51" w:rsidRDefault="006C2F51" w:rsidP="006C2F51">
      <w:pPr>
        <w:tabs>
          <w:tab w:val="left" w:pos="851"/>
          <w:tab w:val="left" w:pos="1134"/>
        </w:tabs>
        <w:jc w:val="both"/>
        <w:rPr>
          <w:sz w:val="28"/>
          <w:szCs w:val="28"/>
        </w:rPr>
      </w:pPr>
      <w:r>
        <w:rPr>
          <w:sz w:val="28"/>
          <w:szCs w:val="28"/>
        </w:rPr>
        <w:tab/>
        <w:t xml:space="preserve">- </w:t>
      </w:r>
      <w:r w:rsidRPr="006C2F51">
        <w:rPr>
          <w:sz w:val="28"/>
          <w:szCs w:val="28"/>
        </w:rPr>
        <w:t>прибрежная защитная полоса</w:t>
      </w:r>
      <w:r>
        <w:rPr>
          <w:sz w:val="28"/>
          <w:szCs w:val="28"/>
        </w:rPr>
        <w:t>.</w:t>
      </w:r>
    </w:p>
    <w:p w14:paraId="30D6D8A8" w14:textId="6042F7BD" w:rsidR="00D32F00" w:rsidRPr="00045950" w:rsidRDefault="00D32F00" w:rsidP="00D32F00">
      <w:pPr>
        <w:tabs>
          <w:tab w:val="left" w:pos="851"/>
          <w:tab w:val="left" w:pos="1134"/>
        </w:tabs>
        <w:jc w:val="both"/>
        <w:rPr>
          <w:sz w:val="28"/>
          <w:szCs w:val="28"/>
        </w:rPr>
      </w:pPr>
      <w:r>
        <w:rPr>
          <w:sz w:val="28"/>
          <w:szCs w:val="28"/>
        </w:rPr>
        <w:tab/>
        <w:t xml:space="preserve">11. </w:t>
      </w:r>
      <w:r w:rsidR="00255138">
        <w:rPr>
          <w:sz w:val="28"/>
          <w:szCs w:val="28"/>
        </w:rPr>
        <w:t>Карту</w:t>
      </w:r>
      <w:r>
        <w:rPr>
          <w:sz w:val="28"/>
          <w:szCs w:val="28"/>
        </w:rPr>
        <w:t xml:space="preserve"> территорий, в границах которых предусматриваются требования к архитектурно-градостроительному облику объектов капитального строительства </w:t>
      </w:r>
      <w:r w:rsidR="008B1411">
        <w:rPr>
          <w:sz w:val="28"/>
          <w:szCs w:val="28"/>
        </w:rPr>
        <w:t>изложить в новой редакции.</w:t>
      </w:r>
      <w:bookmarkStart w:id="29" w:name="_GoBack"/>
      <w:bookmarkEnd w:id="29"/>
    </w:p>
    <w:p w14:paraId="6A4B4BC3" w14:textId="1BF0FD9D" w:rsidR="0098615E" w:rsidRPr="00255138" w:rsidRDefault="00255138" w:rsidP="00255138">
      <w:pPr>
        <w:tabs>
          <w:tab w:val="left" w:pos="851"/>
          <w:tab w:val="left" w:pos="1134"/>
        </w:tabs>
        <w:spacing w:before="120" w:after="120"/>
        <w:ind w:firstLine="720"/>
        <w:jc w:val="both"/>
        <w:rPr>
          <w:sz w:val="28"/>
          <w:szCs w:val="28"/>
        </w:rPr>
      </w:pPr>
      <w:r>
        <w:rPr>
          <w:sz w:val="28"/>
          <w:szCs w:val="28"/>
        </w:rPr>
        <w:t xml:space="preserve">12. </w:t>
      </w:r>
      <w:r w:rsidR="005A0305" w:rsidRPr="00255138">
        <w:rPr>
          <w:sz w:val="28"/>
          <w:szCs w:val="28"/>
        </w:rPr>
        <w:t>Внести изменения в приложение</w:t>
      </w:r>
      <w:r w:rsidR="009B2798" w:rsidRPr="00255138">
        <w:rPr>
          <w:sz w:val="28"/>
          <w:szCs w:val="28"/>
        </w:rPr>
        <w:t xml:space="preserve"> «Сведения о границах территориальных зон» Правил</w:t>
      </w:r>
      <w:r w:rsidR="005A0305" w:rsidRPr="00255138">
        <w:rPr>
          <w:sz w:val="28"/>
          <w:szCs w:val="28"/>
        </w:rPr>
        <w:t xml:space="preserve"> </w:t>
      </w:r>
      <w:r w:rsidR="009B2798" w:rsidRPr="00255138">
        <w:rPr>
          <w:sz w:val="28"/>
          <w:szCs w:val="28"/>
        </w:rPr>
        <w:t xml:space="preserve">землепользования и застройки муниципального образования </w:t>
      </w:r>
      <w:r w:rsidR="00A71B8E" w:rsidRPr="00255138">
        <w:rPr>
          <w:sz w:val="28"/>
          <w:szCs w:val="28"/>
        </w:rPr>
        <w:t>«</w:t>
      </w:r>
      <w:proofErr w:type="spellStart"/>
      <w:r w:rsidR="00A71B8E" w:rsidRPr="00255138">
        <w:rPr>
          <w:sz w:val="28"/>
          <w:szCs w:val="28"/>
        </w:rPr>
        <w:t>Агалатовское</w:t>
      </w:r>
      <w:proofErr w:type="spellEnd"/>
      <w:r w:rsidR="00A71B8E" w:rsidRPr="00255138">
        <w:rPr>
          <w:sz w:val="28"/>
          <w:szCs w:val="28"/>
        </w:rPr>
        <w:t xml:space="preserve"> сельское поселение» </w:t>
      </w:r>
      <w:r w:rsidR="009B2798" w:rsidRPr="00255138">
        <w:rPr>
          <w:sz w:val="28"/>
          <w:szCs w:val="28"/>
        </w:rPr>
        <w:t xml:space="preserve">Всеволожского муниципального района Ленинградской области в части описания </w:t>
      </w:r>
      <w:r w:rsidR="006C2F51" w:rsidRPr="00255138">
        <w:rPr>
          <w:sz w:val="28"/>
          <w:szCs w:val="28"/>
        </w:rPr>
        <w:t xml:space="preserve">местоположения </w:t>
      </w:r>
      <w:r w:rsidR="009B2798" w:rsidRPr="00255138">
        <w:rPr>
          <w:sz w:val="28"/>
          <w:szCs w:val="28"/>
        </w:rPr>
        <w:t>границ территориальн</w:t>
      </w:r>
      <w:r w:rsidR="0098615E" w:rsidRPr="00255138">
        <w:rPr>
          <w:sz w:val="28"/>
          <w:szCs w:val="28"/>
        </w:rPr>
        <w:t>ых</w:t>
      </w:r>
      <w:r w:rsidR="009B2798" w:rsidRPr="00255138">
        <w:rPr>
          <w:sz w:val="28"/>
          <w:szCs w:val="28"/>
        </w:rPr>
        <w:t xml:space="preserve"> зон </w:t>
      </w:r>
      <w:r w:rsidR="0098615E" w:rsidRPr="00255138">
        <w:rPr>
          <w:sz w:val="28"/>
          <w:szCs w:val="28"/>
        </w:rPr>
        <w:t>ТЖ-2 «Зона застройки малоэтажными жилыми домами», ТП-1 «Зона производственно-коммунальных объектов», ТР-2 «Зона зеленых насаждений ограниченного пользования»</w:t>
      </w:r>
      <w:r w:rsidR="006C2F51" w:rsidRPr="00255138">
        <w:rPr>
          <w:sz w:val="28"/>
          <w:szCs w:val="28"/>
        </w:rPr>
        <w:t>.</w:t>
      </w:r>
    </w:p>
    <w:p w14:paraId="124E2FC5" w14:textId="76EB4BCC" w:rsidR="006C2F51" w:rsidRPr="00255138" w:rsidRDefault="00255138" w:rsidP="00255138">
      <w:pPr>
        <w:tabs>
          <w:tab w:val="left" w:pos="851"/>
          <w:tab w:val="left" w:pos="1134"/>
        </w:tabs>
        <w:spacing w:before="120" w:after="120"/>
        <w:ind w:firstLine="720"/>
        <w:jc w:val="both"/>
        <w:rPr>
          <w:sz w:val="28"/>
          <w:szCs w:val="28"/>
        </w:rPr>
      </w:pPr>
      <w:r>
        <w:rPr>
          <w:sz w:val="28"/>
          <w:szCs w:val="28"/>
        </w:rPr>
        <w:t xml:space="preserve">13. </w:t>
      </w:r>
      <w:r w:rsidR="006C2F51" w:rsidRPr="00255138">
        <w:rPr>
          <w:sz w:val="28"/>
          <w:szCs w:val="28"/>
        </w:rPr>
        <w:t>Приложение «Сведения о границах территориальных зон» к правилам землепользования и застройки муниципального образования «</w:t>
      </w:r>
      <w:proofErr w:type="spellStart"/>
      <w:r w:rsidR="006C2F51" w:rsidRPr="00255138">
        <w:rPr>
          <w:sz w:val="28"/>
          <w:szCs w:val="28"/>
        </w:rPr>
        <w:t>Агалатовское</w:t>
      </w:r>
      <w:proofErr w:type="spellEnd"/>
      <w:r w:rsidR="006C2F51" w:rsidRPr="00255138">
        <w:rPr>
          <w:sz w:val="28"/>
          <w:szCs w:val="28"/>
        </w:rPr>
        <w:t xml:space="preserve"> сельское поселение» Всеволожского муниципального района Ленинградской области дополнить описанием местоположения границ территориальных зон: ТЖ-1.1 «Зона застройки индивидуальными жилыми домами», ТЖ-1.2 «Зона застройки индивидуальными жилыми домами, ТЖ-2.1 «Зона застройки малоэтажными жилыми домами», ТП-2 «Коммунально-складская зона», ТР-4 «Зона озелененных территорий».</w:t>
      </w:r>
    </w:p>
    <w:sectPr w:rsidR="006C2F51" w:rsidRPr="00255138" w:rsidSect="005008E1">
      <w:pgSz w:w="11900" w:h="16840"/>
      <w:pgMar w:top="1134" w:right="567" w:bottom="1134" w:left="1134" w:header="709" w:footer="663"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56F55EF" w14:textId="77777777" w:rsidR="00F350AE" w:rsidRDefault="00F350AE" w:rsidP="006D2531">
      <w:r>
        <w:separator/>
      </w:r>
    </w:p>
  </w:endnote>
  <w:endnote w:type="continuationSeparator" w:id="0">
    <w:p w14:paraId="31F95B72" w14:textId="77777777" w:rsidR="00F350AE" w:rsidRDefault="00F350AE" w:rsidP="006D25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20002A87" w:usb1="00000000" w:usb2="00000000" w:usb3="00000000" w:csb0="000001FF" w:csb1="00000000"/>
  </w:font>
  <w:font w:name="Verdana">
    <w:panose1 w:val="020B0604030504040204"/>
    <w:charset w:val="CC"/>
    <w:family w:val="swiss"/>
    <w:pitch w:val="variable"/>
    <w:sig w:usb0="A10006FF" w:usb1="4000205B" w:usb2="00000010" w:usb3="00000000" w:csb0="0000019F" w:csb1="00000000"/>
  </w:font>
  <w:font w:name="ヒラギノ角ゴ Pro W3">
    <w:charset w:val="00"/>
    <w:family w:val="roman"/>
    <w:pitch w:val="default"/>
  </w:font>
  <w:font w:name="Segoe UI">
    <w:panose1 w:val="020B0502040204020203"/>
    <w:charset w:val="CC"/>
    <w:family w:val="swiss"/>
    <w:pitch w:val="variable"/>
    <w:sig w:usb0="E10022FF" w:usb1="C000E47F" w:usb2="00000029" w:usb3="00000000" w:csb0="000001DF" w:csb1="00000000"/>
  </w:font>
  <w:font w:name="Arial???????">
    <w:altName w:val="Arial"/>
    <w:panose1 w:val="00000000000000000000"/>
    <w:charset w:val="00"/>
    <w:family w:val="roman"/>
    <w:notTrueType/>
    <w:pitch w:val="default"/>
  </w:font>
  <w:font w:name="ArialMT">
    <w:altName w:val="Times New Roman"/>
    <w:panose1 w:val="00000000000000000000"/>
    <w:charset w:val="CC"/>
    <w:family w:val="auto"/>
    <w:notTrueType/>
    <w:pitch w:val="default"/>
    <w:sig w:usb0="00000203" w:usb1="00000000" w:usb2="00000000" w:usb3="00000000" w:csb0="00000005"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C9E2BC8" w14:textId="77777777" w:rsidR="00F350AE" w:rsidRDefault="00F350AE" w:rsidP="006D2531">
      <w:r>
        <w:separator/>
      </w:r>
    </w:p>
  </w:footnote>
  <w:footnote w:type="continuationSeparator" w:id="0">
    <w:p w14:paraId="0EED14A3" w14:textId="77777777" w:rsidR="00F350AE" w:rsidRDefault="00F350AE" w:rsidP="006D253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15933"/>
    <w:multiLevelType w:val="hybridMultilevel"/>
    <w:tmpl w:val="C80872B4"/>
    <w:lvl w:ilvl="0" w:tplc="CE4A647A">
      <w:start w:val="1"/>
      <w:numFmt w:val="decimal"/>
      <w:lvlText w:val="%1."/>
      <w:lvlJc w:val="left"/>
      <w:pPr>
        <w:ind w:left="1429" w:hanging="360"/>
      </w:pPr>
      <w:rPr>
        <w:color w:val="auto"/>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
    <w:nsid w:val="016A7D4A"/>
    <w:multiLevelType w:val="hybridMultilevel"/>
    <w:tmpl w:val="1444C934"/>
    <w:lvl w:ilvl="0" w:tplc="FFFFFFFF">
      <w:start w:val="1"/>
      <w:numFmt w:val="decimal"/>
      <w:lvlText w:val="3.%1"/>
      <w:lvlJc w:val="center"/>
      <w:pPr>
        <w:ind w:left="720" w:hanging="360"/>
      </w:pPr>
      <w:rPr>
        <w:rFonts w:ascii="Times New Roman" w:hAnsi="Times New Roman" w:hint="default"/>
        <w:spacing w:val="0"/>
        <w:w w:val="100"/>
        <w:position w:val="0"/>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nsid w:val="02813561"/>
    <w:multiLevelType w:val="hybridMultilevel"/>
    <w:tmpl w:val="2CF400A0"/>
    <w:lvl w:ilvl="0" w:tplc="FFFFFFFF">
      <w:start w:val="1"/>
      <w:numFmt w:val="decimal"/>
      <w:lvlText w:val="%1"/>
      <w:lvlJc w:val="center"/>
      <w:pPr>
        <w:ind w:left="720" w:hanging="360"/>
      </w:pPr>
      <w:rPr>
        <w:rFonts w:ascii="Times New Roman" w:hAnsi="Times New Roman" w:hint="default"/>
        <w:b w:val="0"/>
        <w:i w:val="0"/>
        <w:spacing w:val="0"/>
        <w:w w:val="100"/>
        <w:position w:val="0"/>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nsid w:val="037679AF"/>
    <w:multiLevelType w:val="hybridMultilevel"/>
    <w:tmpl w:val="A5008656"/>
    <w:lvl w:ilvl="0" w:tplc="FFFFFFFF">
      <w:start w:val="1"/>
      <w:numFmt w:val="decimal"/>
      <w:lvlText w:val="%1."/>
      <w:lvlJc w:val="left"/>
      <w:pPr>
        <w:ind w:left="1429" w:hanging="360"/>
      </w:p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4">
    <w:nsid w:val="09FD5FFD"/>
    <w:multiLevelType w:val="hybridMultilevel"/>
    <w:tmpl w:val="BCB29A9E"/>
    <w:lvl w:ilvl="0" w:tplc="FFFFFFFF">
      <w:start w:val="1"/>
      <w:numFmt w:val="decimal"/>
      <w:lvlText w:val="2.%1"/>
      <w:lvlJc w:val="center"/>
      <w:pPr>
        <w:ind w:left="928" w:hanging="360"/>
      </w:pPr>
      <w:rPr>
        <w:rFonts w:ascii="Times New Roman" w:hAnsi="Times New Roman" w:hint="default"/>
        <w:spacing w:val="0"/>
        <w:w w:val="100"/>
        <w:position w:val="0"/>
        <w:sz w:val="24"/>
      </w:rPr>
    </w:lvl>
    <w:lvl w:ilvl="1" w:tplc="FFFFFFFF" w:tentative="1">
      <w:start w:val="1"/>
      <w:numFmt w:val="lowerLetter"/>
      <w:lvlText w:val="%2."/>
      <w:lvlJc w:val="left"/>
      <w:pPr>
        <w:ind w:left="1648" w:hanging="360"/>
      </w:pPr>
    </w:lvl>
    <w:lvl w:ilvl="2" w:tplc="FFFFFFFF" w:tentative="1">
      <w:start w:val="1"/>
      <w:numFmt w:val="lowerRoman"/>
      <w:lvlText w:val="%3."/>
      <w:lvlJc w:val="right"/>
      <w:pPr>
        <w:ind w:left="2368" w:hanging="180"/>
      </w:pPr>
    </w:lvl>
    <w:lvl w:ilvl="3" w:tplc="FFFFFFFF" w:tentative="1">
      <w:start w:val="1"/>
      <w:numFmt w:val="decimal"/>
      <w:lvlText w:val="%4."/>
      <w:lvlJc w:val="left"/>
      <w:pPr>
        <w:ind w:left="3088" w:hanging="360"/>
      </w:pPr>
    </w:lvl>
    <w:lvl w:ilvl="4" w:tplc="FFFFFFFF" w:tentative="1">
      <w:start w:val="1"/>
      <w:numFmt w:val="lowerLetter"/>
      <w:lvlText w:val="%5."/>
      <w:lvlJc w:val="left"/>
      <w:pPr>
        <w:ind w:left="3808" w:hanging="360"/>
      </w:pPr>
    </w:lvl>
    <w:lvl w:ilvl="5" w:tplc="FFFFFFFF" w:tentative="1">
      <w:start w:val="1"/>
      <w:numFmt w:val="lowerRoman"/>
      <w:lvlText w:val="%6."/>
      <w:lvlJc w:val="right"/>
      <w:pPr>
        <w:ind w:left="4528" w:hanging="180"/>
      </w:pPr>
    </w:lvl>
    <w:lvl w:ilvl="6" w:tplc="FFFFFFFF" w:tentative="1">
      <w:start w:val="1"/>
      <w:numFmt w:val="decimal"/>
      <w:lvlText w:val="%7."/>
      <w:lvlJc w:val="left"/>
      <w:pPr>
        <w:ind w:left="5248" w:hanging="360"/>
      </w:pPr>
    </w:lvl>
    <w:lvl w:ilvl="7" w:tplc="FFFFFFFF" w:tentative="1">
      <w:start w:val="1"/>
      <w:numFmt w:val="lowerLetter"/>
      <w:lvlText w:val="%8."/>
      <w:lvlJc w:val="left"/>
      <w:pPr>
        <w:ind w:left="5968" w:hanging="360"/>
      </w:pPr>
    </w:lvl>
    <w:lvl w:ilvl="8" w:tplc="FFFFFFFF" w:tentative="1">
      <w:start w:val="1"/>
      <w:numFmt w:val="lowerRoman"/>
      <w:lvlText w:val="%9."/>
      <w:lvlJc w:val="right"/>
      <w:pPr>
        <w:ind w:left="6688" w:hanging="180"/>
      </w:pPr>
    </w:lvl>
  </w:abstractNum>
  <w:abstractNum w:abstractNumId="5">
    <w:nsid w:val="0AD24885"/>
    <w:multiLevelType w:val="hybridMultilevel"/>
    <w:tmpl w:val="C0EEE132"/>
    <w:lvl w:ilvl="0" w:tplc="FFFFFFFF">
      <w:start w:val="1"/>
      <w:numFmt w:val="decimal"/>
      <w:lvlText w:val="%1"/>
      <w:lvlJc w:val="center"/>
      <w:pPr>
        <w:ind w:left="720" w:hanging="360"/>
      </w:pPr>
      <w:rPr>
        <w:rFonts w:ascii="Times New Roman" w:hAnsi="Times New Roman" w:hint="default"/>
        <w:b w:val="0"/>
        <w:i w:val="0"/>
        <w:spacing w:val="0"/>
        <w:w w:val="100"/>
        <w:position w:val="0"/>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nsid w:val="0B9048D1"/>
    <w:multiLevelType w:val="hybridMultilevel"/>
    <w:tmpl w:val="03B20746"/>
    <w:lvl w:ilvl="0" w:tplc="DE480820">
      <w:start w:val="1"/>
      <w:numFmt w:val="bullet"/>
      <w:lvlText w:val=""/>
      <w:lvlJc w:val="left"/>
      <w:pPr>
        <w:ind w:left="720" w:hanging="360"/>
      </w:pPr>
      <w:rPr>
        <w:rFonts w:ascii="Symbol" w:hAnsi="Symbol" w:hint="default"/>
        <w:spacing w:val="0"/>
        <w:w w:val="100"/>
        <w:position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E034162"/>
    <w:multiLevelType w:val="hybridMultilevel"/>
    <w:tmpl w:val="BCB29A9E"/>
    <w:lvl w:ilvl="0" w:tplc="FFFFFFFF">
      <w:start w:val="1"/>
      <w:numFmt w:val="decimal"/>
      <w:lvlText w:val="2.%1"/>
      <w:lvlJc w:val="center"/>
      <w:pPr>
        <w:ind w:left="720" w:hanging="360"/>
      </w:pPr>
      <w:rPr>
        <w:rFonts w:ascii="Times New Roman" w:hAnsi="Times New Roman" w:hint="default"/>
        <w:spacing w:val="0"/>
        <w:w w:val="100"/>
        <w:position w:val="0"/>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nsid w:val="0E6E3791"/>
    <w:multiLevelType w:val="hybridMultilevel"/>
    <w:tmpl w:val="BCB29A9E"/>
    <w:lvl w:ilvl="0" w:tplc="FFFFFFFF">
      <w:start w:val="1"/>
      <w:numFmt w:val="decimal"/>
      <w:lvlText w:val="2.%1"/>
      <w:lvlJc w:val="center"/>
      <w:pPr>
        <w:ind w:left="720" w:hanging="360"/>
      </w:pPr>
      <w:rPr>
        <w:rFonts w:ascii="Times New Roman" w:hAnsi="Times New Roman" w:hint="default"/>
        <w:spacing w:val="0"/>
        <w:w w:val="100"/>
        <w:position w:val="0"/>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nsid w:val="0F902875"/>
    <w:multiLevelType w:val="hybridMultilevel"/>
    <w:tmpl w:val="9328D20C"/>
    <w:lvl w:ilvl="0" w:tplc="2832761A">
      <w:start w:val="1"/>
      <w:numFmt w:val="bullet"/>
      <w:lvlText w:val=""/>
      <w:lvlJc w:val="left"/>
      <w:pPr>
        <w:ind w:left="1429" w:hanging="360"/>
      </w:pPr>
      <w:rPr>
        <w:rFonts w:ascii="Symbol" w:hAnsi="Symbol" w:hint="default"/>
        <w:spacing w:val="0"/>
        <w:position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12148AE"/>
    <w:multiLevelType w:val="hybridMultilevel"/>
    <w:tmpl w:val="E74022B4"/>
    <w:lvl w:ilvl="0" w:tplc="CEE84894">
      <w:start w:val="1"/>
      <w:numFmt w:val="decimal"/>
      <w:lvlText w:val="%1"/>
      <w:lvlJc w:val="center"/>
      <w:pPr>
        <w:ind w:left="720" w:hanging="360"/>
      </w:pPr>
      <w:rPr>
        <w:rFonts w:ascii="Times New Roman" w:hAnsi="Times New Roman" w:hint="default"/>
        <w:b w:val="0"/>
        <w:i w:val="0"/>
        <w:spacing w:val="0"/>
        <w:w w:val="100"/>
        <w:position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11CE4DFB"/>
    <w:multiLevelType w:val="hybridMultilevel"/>
    <w:tmpl w:val="A832284A"/>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156750B1"/>
    <w:multiLevelType w:val="hybridMultilevel"/>
    <w:tmpl w:val="CDD03642"/>
    <w:lvl w:ilvl="0" w:tplc="949A3E42">
      <w:start w:val="1"/>
      <w:numFmt w:val="decimal"/>
      <w:lvlText w:val="2.%1"/>
      <w:lvlJc w:val="center"/>
      <w:pPr>
        <w:ind w:left="720" w:hanging="360"/>
      </w:pPr>
      <w:rPr>
        <w:rFonts w:ascii="Times New Roman" w:hAnsi="Times New Roman" w:hint="default"/>
        <w:spacing w:val="0"/>
        <w:w w:val="100"/>
        <w:position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156E5652"/>
    <w:multiLevelType w:val="hybridMultilevel"/>
    <w:tmpl w:val="C0EEE132"/>
    <w:lvl w:ilvl="0" w:tplc="BCA24494">
      <w:start w:val="1"/>
      <w:numFmt w:val="decimal"/>
      <w:lvlText w:val="%1"/>
      <w:lvlJc w:val="center"/>
      <w:pPr>
        <w:ind w:left="720" w:hanging="360"/>
      </w:pPr>
      <w:rPr>
        <w:rFonts w:ascii="Times New Roman" w:hAnsi="Times New Roman" w:hint="default"/>
        <w:b w:val="0"/>
        <w:i w:val="0"/>
        <w:spacing w:val="0"/>
        <w:w w:val="100"/>
        <w:position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15D71273"/>
    <w:multiLevelType w:val="hybridMultilevel"/>
    <w:tmpl w:val="D0D8AF44"/>
    <w:lvl w:ilvl="0" w:tplc="04190001">
      <w:start w:val="1"/>
      <w:numFmt w:val="bullet"/>
      <w:lvlText w:val=""/>
      <w:lvlJc w:val="left"/>
      <w:pPr>
        <w:ind w:left="1490" w:hanging="360"/>
      </w:pPr>
      <w:rPr>
        <w:rFonts w:ascii="Symbol" w:hAnsi="Symbol" w:hint="default"/>
      </w:rPr>
    </w:lvl>
    <w:lvl w:ilvl="1" w:tplc="04190003" w:tentative="1">
      <w:start w:val="1"/>
      <w:numFmt w:val="bullet"/>
      <w:lvlText w:val="o"/>
      <w:lvlJc w:val="left"/>
      <w:pPr>
        <w:ind w:left="2210" w:hanging="360"/>
      </w:pPr>
      <w:rPr>
        <w:rFonts w:ascii="Courier New" w:hAnsi="Courier New" w:cs="Courier New" w:hint="default"/>
      </w:rPr>
    </w:lvl>
    <w:lvl w:ilvl="2" w:tplc="04190005" w:tentative="1">
      <w:start w:val="1"/>
      <w:numFmt w:val="bullet"/>
      <w:lvlText w:val=""/>
      <w:lvlJc w:val="left"/>
      <w:pPr>
        <w:ind w:left="2930" w:hanging="360"/>
      </w:pPr>
      <w:rPr>
        <w:rFonts w:ascii="Wingdings" w:hAnsi="Wingdings" w:hint="default"/>
      </w:rPr>
    </w:lvl>
    <w:lvl w:ilvl="3" w:tplc="04190001" w:tentative="1">
      <w:start w:val="1"/>
      <w:numFmt w:val="bullet"/>
      <w:lvlText w:val=""/>
      <w:lvlJc w:val="left"/>
      <w:pPr>
        <w:ind w:left="3650" w:hanging="360"/>
      </w:pPr>
      <w:rPr>
        <w:rFonts w:ascii="Symbol" w:hAnsi="Symbol" w:hint="default"/>
      </w:rPr>
    </w:lvl>
    <w:lvl w:ilvl="4" w:tplc="04190003" w:tentative="1">
      <w:start w:val="1"/>
      <w:numFmt w:val="bullet"/>
      <w:lvlText w:val="o"/>
      <w:lvlJc w:val="left"/>
      <w:pPr>
        <w:ind w:left="4370" w:hanging="360"/>
      </w:pPr>
      <w:rPr>
        <w:rFonts w:ascii="Courier New" w:hAnsi="Courier New" w:cs="Courier New" w:hint="default"/>
      </w:rPr>
    </w:lvl>
    <w:lvl w:ilvl="5" w:tplc="04190005" w:tentative="1">
      <w:start w:val="1"/>
      <w:numFmt w:val="bullet"/>
      <w:lvlText w:val=""/>
      <w:lvlJc w:val="left"/>
      <w:pPr>
        <w:ind w:left="5090" w:hanging="360"/>
      </w:pPr>
      <w:rPr>
        <w:rFonts w:ascii="Wingdings" w:hAnsi="Wingdings" w:hint="default"/>
      </w:rPr>
    </w:lvl>
    <w:lvl w:ilvl="6" w:tplc="04190001" w:tentative="1">
      <w:start w:val="1"/>
      <w:numFmt w:val="bullet"/>
      <w:lvlText w:val=""/>
      <w:lvlJc w:val="left"/>
      <w:pPr>
        <w:ind w:left="5810" w:hanging="360"/>
      </w:pPr>
      <w:rPr>
        <w:rFonts w:ascii="Symbol" w:hAnsi="Symbol" w:hint="default"/>
      </w:rPr>
    </w:lvl>
    <w:lvl w:ilvl="7" w:tplc="04190003" w:tentative="1">
      <w:start w:val="1"/>
      <w:numFmt w:val="bullet"/>
      <w:lvlText w:val="o"/>
      <w:lvlJc w:val="left"/>
      <w:pPr>
        <w:ind w:left="6530" w:hanging="360"/>
      </w:pPr>
      <w:rPr>
        <w:rFonts w:ascii="Courier New" w:hAnsi="Courier New" w:cs="Courier New" w:hint="default"/>
      </w:rPr>
    </w:lvl>
    <w:lvl w:ilvl="8" w:tplc="04190005" w:tentative="1">
      <w:start w:val="1"/>
      <w:numFmt w:val="bullet"/>
      <w:lvlText w:val=""/>
      <w:lvlJc w:val="left"/>
      <w:pPr>
        <w:ind w:left="7250" w:hanging="360"/>
      </w:pPr>
      <w:rPr>
        <w:rFonts w:ascii="Wingdings" w:hAnsi="Wingdings" w:hint="default"/>
      </w:rPr>
    </w:lvl>
  </w:abstractNum>
  <w:abstractNum w:abstractNumId="15">
    <w:nsid w:val="25CA77CF"/>
    <w:multiLevelType w:val="hybridMultilevel"/>
    <w:tmpl w:val="04B6152C"/>
    <w:lvl w:ilvl="0" w:tplc="5184CC76">
      <w:start w:val="1"/>
      <w:numFmt w:val="decimal"/>
      <w:lvlText w:val="%1"/>
      <w:lvlJc w:val="center"/>
      <w:pPr>
        <w:ind w:left="720" w:hanging="360"/>
      </w:pPr>
      <w:rPr>
        <w:rFonts w:ascii="Times New Roman" w:hAnsi="Times New Roman" w:hint="default"/>
        <w:b w:val="0"/>
        <w:i w:val="0"/>
        <w:spacing w:val="0"/>
        <w:w w:val="100"/>
        <w:position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26217929"/>
    <w:multiLevelType w:val="hybridMultilevel"/>
    <w:tmpl w:val="411E7E06"/>
    <w:lvl w:ilvl="0" w:tplc="FFFFFFFF">
      <w:start w:val="1"/>
      <w:numFmt w:val="decimal"/>
      <w:suff w:val="nothing"/>
      <w:lvlText w:val="%1"/>
      <w:lvlJc w:val="center"/>
      <w:pPr>
        <w:ind w:left="568" w:firstLine="0"/>
      </w:pPr>
      <w:rPr>
        <w:rFonts w:ascii="Times New Roman" w:hAnsi="Times New Roman" w:hint="default"/>
        <w:b w:val="0"/>
        <w:i w:val="0"/>
        <w:spacing w:val="0"/>
        <w:w w:val="100"/>
        <w:position w:val="0"/>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nsid w:val="2AF00381"/>
    <w:multiLevelType w:val="hybridMultilevel"/>
    <w:tmpl w:val="2C204B6E"/>
    <w:lvl w:ilvl="0" w:tplc="B7EEC756">
      <w:start w:val="1"/>
      <w:numFmt w:val="decimal"/>
      <w:lvlText w:val="4.%1"/>
      <w:lvlJc w:val="center"/>
      <w:pPr>
        <w:ind w:left="720" w:hanging="360"/>
      </w:pPr>
      <w:rPr>
        <w:rFonts w:hint="default"/>
        <w:spacing w:val="0"/>
        <w:w w:val="100"/>
        <w:position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06B406C"/>
    <w:multiLevelType w:val="hybridMultilevel"/>
    <w:tmpl w:val="47A4E540"/>
    <w:lvl w:ilvl="0" w:tplc="02086A70">
      <w:start w:val="1"/>
      <w:numFmt w:val="decimal"/>
      <w:lvlText w:val="3.%1"/>
      <w:lvlJc w:val="center"/>
      <w:pPr>
        <w:ind w:left="720" w:hanging="360"/>
      </w:pPr>
      <w:rPr>
        <w:rFonts w:ascii="Times New Roman" w:hAnsi="Times New Roman" w:hint="default"/>
        <w:spacing w:val="0"/>
        <w:w w:val="100"/>
        <w:position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3602273F"/>
    <w:multiLevelType w:val="multilevel"/>
    <w:tmpl w:val="DCEAB0B4"/>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80" w:hanging="360"/>
      </w:pPr>
      <w:rPr>
        <w:rFonts w:hint="default"/>
      </w:rPr>
    </w:lvl>
    <w:lvl w:ilvl="3">
      <w:start w:val="1"/>
      <w:numFmt w:val="russianLower"/>
      <w:lvlText w:val="%4)"/>
      <w:lvlJc w:val="left"/>
      <w:pPr>
        <w:ind w:left="1440" w:hanging="360"/>
      </w:pPr>
      <w:rPr>
        <w:rFonts w:hint="default"/>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nsid w:val="362B5CDA"/>
    <w:multiLevelType w:val="hybridMultilevel"/>
    <w:tmpl w:val="C0EEE132"/>
    <w:lvl w:ilvl="0" w:tplc="FFFFFFFF">
      <w:start w:val="1"/>
      <w:numFmt w:val="decimal"/>
      <w:lvlText w:val="%1"/>
      <w:lvlJc w:val="center"/>
      <w:pPr>
        <w:ind w:left="720" w:hanging="360"/>
      </w:pPr>
      <w:rPr>
        <w:rFonts w:ascii="Times New Roman" w:hAnsi="Times New Roman" w:hint="default"/>
        <w:b w:val="0"/>
        <w:i w:val="0"/>
        <w:spacing w:val="0"/>
        <w:w w:val="100"/>
        <w:position w:val="0"/>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nsid w:val="3B241EB2"/>
    <w:multiLevelType w:val="hybridMultilevel"/>
    <w:tmpl w:val="B358D1F6"/>
    <w:lvl w:ilvl="0" w:tplc="2832761A">
      <w:start w:val="1"/>
      <w:numFmt w:val="bullet"/>
      <w:lvlText w:val=""/>
      <w:lvlJc w:val="left"/>
      <w:pPr>
        <w:ind w:left="3484" w:hanging="360"/>
      </w:pPr>
      <w:rPr>
        <w:rFonts w:ascii="Symbol" w:hAnsi="Symbol" w:hint="default"/>
        <w:spacing w:val="0"/>
        <w:position w:val="0"/>
      </w:rPr>
    </w:lvl>
    <w:lvl w:ilvl="1" w:tplc="04190003" w:tentative="1">
      <w:start w:val="1"/>
      <w:numFmt w:val="bullet"/>
      <w:lvlText w:val="o"/>
      <w:lvlJc w:val="left"/>
      <w:pPr>
        <w:ind w:left="4204" w:hanging="360"/>
      </w:pPr>
      <w:rPr>
        <w:rFonts w:ascii="Courier New" w:hAnsi="Courier New" w:cs="Courier New" w:hint="default"/>
      </w:rPr>
    </w:lvl>
    <w:lvl w:ilvl="2" w:tplc="04190005" w:tentative="1">
      <w:start w:val="1"/>
      <w:numFmt w:val="bullet"/>
      <w:lvlText w:val=""/>
      <w:lvlJc w:val="left"/>
      <w:pPr>
        <w:ind w:left="4924" w:hanging="360"/>
      </w:pPr>
      <w:rPr>
        <w:rFonts w:ascii="Wingdings" w:hAnsi="Wingdings" w:hint="default"/>
      </w:rPr>
    </w:lvl>
    <w:lvl w:ilvl="3" w:tplc="04190001" w:tentative="1">
      <w:start w:val="1"/>
      <w:numFmt w:val="bullet"/>
      <w:lvlText w:val=""/>
      <w:lvlJc w:val="left"/>
      <w:pPr>
        <w:ind w:left="5644" w:hanging="360"/>
      </w:pPr>
      <w:rPr>
        <w:rFonts w:ascii="Symbol" w:hAnsi="Symbol" w:hint="default"/>
      </w:rPr>
    </w:lvl>
    <w:lvl w:ilvl="4" w:tplc="04190003" w:tentative="1">
      <w:start w:val="1"/>
      <w:numFmt w:val="bullet"/>
      <w:lvlText w:val="o"/>
      <w:lvlJc w:val="left"/>
      <w:pPr>
        <w:ind w:left="6364" w:hanging="360"/>
      </w:pPr>
      <w:rPr>
        <w:rFonts w:ascii="Courier New" w:hAnsi="Courier New" w:cs="Courier New" w:hint="default"/>
      </w:rPr>
    </w:lvl>
    <w:lvl w:ilvl="5" w:tplc="04190005" w:tentative="1">
      <w:start w:val="1"/>
      <w:numFmt w:val="bullet"/>
      <w:lvlText w:val=""/>
      <w:lvlJc w:val="left"/>
      <w:pPr>
        <w:ind w:left="7084" w:hanging="360"/>
      </w:pPr>
      <w:rPr>
        <w:rFonts w:ascii="Wingdings" w:hAnsi="Wingdings" w:hint="default"/>
      </w:rPr>
    </w:lvl>
    <w:lvl w:ilvl="6" w:tplc="04190001" w:tentative="1">
      <w:start w:val="1"/>
      <w:numFmt w:val="bullet"/>
      <w:lvlText w:val=""/>
      <w:lvlJc w:val="left"/>
      <w:pPr>
        <w:ind w:left="7804" w:hanging="360"/>
      </w:pPr>
      <w:rPr>
        <w:rFonts w:ascii="Symbol" w:hAnsi="Symbol" w:hint="default"/>
      </w:rPr>
    </w:lvl>
    <w:lvl w:ilvl="7" w:tplc="04190003" w:tentative="1">
      <w:start w:val="1"/>
      <w:numFmt w:val="bullet"/>
      <w:lvlText w:val="o"/>
      <w:lvlJc w:val="left"/>
      <w:pPr>
        <w:ind w:left="8524" w:hanging="360"/>
      </w:pPr>
      <w:rPr>
        <w:rFonts w:ascii="Courier New" w:hAnsi="Courier New" w:cs="Courier New" w:hint="default"/>
      </w:rPr>
    </w:lvl>
    <w:lvl w:ilvl="8" w:tplc="04190005" w:tentative="1">
      <w:start w:val="1"/>
      <w:numFmt w:val="bullet"/>
      <w:lvlText w:val=""/>
      <w:lvlJc w:val="left"/>
      <w:pPr>
        <w:ind w:left="9244" w:hanging="360"/>
      </w:pPr>
      <w:rPr>
        <w:rFonts w:ascii="Wingdings" w:hAnsi="Wingdings" w:hint="default"/>
      </w:rPr>
    </w:lvl>
  </w:abstractNum>
  <w:abstractNum w:abstractNumId="22">
    <w:nsid w:val="41AC1B75"/>
    <w:multiLevelType w:val="hybridMultilevel"/>
    <w:tmpl w:val="B11858E6"/>
    <w:lvl w:ilvl="0" w:tplc="9E662504">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44537264"/>
    <w:multiLevelType w:val="hybridMultilevel"/>
    <w:tmpl w:val="36BAF3C2"/>
    <w:lvl w:ilvl="0" w:tplc="FFFFFFFF">
      <w:start w:val="1"/>
      <w:numFmt w:val="decimal"/>
      <w:lvlText w:val="4.%1"/>
      <w:lvlJc w:val="center"/>
      <w:pPr>
        <w:ind w:left="720" w:hanging="360"/>
      </w:pPr>
      <w:rPr>
        <w:rFonts w:hint="default"/>
        <w:spacing w:val="0"/>
        <w:w w:val="100"/>
        <w:position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nsid w:val="44B75BA7"/>
    <w:multiLevelType w:val="hybridMultilevel"/>
    <w:tmpl w:val="C0EEE132"/>
    <w:lvl w:ilvl="0" w:tplc="FFFFFFFF">
      <w:start w:val="1"/>
      <w:numFmt w:val="decimal"/>
      <w:lvlText w:val="%1"/>
      <w:lvlJc w:val="center"/>
      <w:pPr>
        <w:ind w:left="720" w:hanging="360"/>
      </w:pPr>
      <w:rPr>
        <w:rFonts w:ascii="Times New Roman" w:hAnsi="Times New Roman" w:hint="default"/>
        <w:b w:val="0"/>
        <w:i w:val="0"/>
        <w:spacing w:val="0"/>
        <w:w w:val="100"/>
        <w:position w:val="0"/>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nsid w:val="454D4D2E"/>
    <w:multiLevelType w:val="hybridMultilevel"/>
    <w:tmpl w:val="1444C934"/>
    <w:lvl w:ilvl="0" w:tplc="FFFFFFFF">
      <w:start w:val="1"/>
      <w:numFmt w:val="decimal"/>
      <w:lvlText w:val="3.%1"/>
      <w:lvlJc w:val="center"/>
      <w:pPr>
        <w:ind w:left="720" w:hanging="360"/>
      </w:pPr>
      <w:rPr>
        <w:rFonts w:ascii="Times New Roman" w:hAnsi="Times New Roman" w:hint="default"/>
        <w:spacing w:val="0"/>
        <w:w w:val="100"/>
        <w:position w:val="0"/>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nsid w:val="46D174D4"/>
    <w:multiLevelType w:val="hybridMultilevel"/>
    <w:tmpl w:val="6D8E558A"/>
    <w:lvl w:ilvl="0" w:tplc="4B6CE4F4">
      <w:start w:val="1"/>
      <w:numFmt w:val="decimal"/>
      <w:lvlText w:val="1.%1"/>
      <w:lvlJc w:val="center"/>
      <w:pPr>
        <w:ind w:left="720" w:hanging="360"/>
      </w:pPr>
      <w:rPr>
        <w:rFonts w:ascii="Times New Roman" w:hAnsi="Times New Roman" w:hint="default"/>
        <w:spacing w:val="0"/>
        <w:w w:val="100"/>
        <w:position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47530329"/>
    <w:multiLevelType w:val="hybridMultilevel"/>
    <w:tmpl w:val="F1526700"/>
    <w:lvl w:ilvl="0" w:tplc="FFFFFFFF">
      <w:start w:val="1"/>
      <w:numFmt w:val="decimal"/>
      <w:lvlText w:val="1.%1"/>
      <w:lvlJc w:val="center"/>
      <w:pPr>
        <w:ind w:left="720" w:hanging="360"/>
      </w:pPr>
      <w:rPr>
        <w:rFonts w:ascii="Times New Roman" w:hAnsi="Times New Roman" w:hint="default"/>
        <w:spacing w:val="0"/>
        <w:w w:val="100"/>
        <w:position w:val="0"/>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nsid w:val="489549FC"/>
    <w:multiLevelType w:val="hybridMultilevel"/>
    <w:tmpl w:val="1444C934"/>
    <w:lvl w:ilvl="0" w:tplc="FFFFFFFF">
      <w:start w:val="1"/>
      <w:numFmt w:val="decimal"/>
      <w:lvlText w:val="3.%1"/>
      <w:lvlJc w:val="center"/>
      <w:pPr>
        <w:ind w:left="720" w:hanging="360"/>
      </w:pPr>
      <w:rPr>
        <w:rFonts w:ascii="Times New Roman" w:hAnsi="Times New Roman" w:hint="default"/>
        <w:spacing w:val="0"/>
        <w:w w:val="100"/>
        <w:position w:val="0"/>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nsid w:val="4A155062"/>
    <w:multiLevelType w:val="hybridMultilevel"/>
    <w:tmpl w:val="F1526700"/>
    <w:lvl w:ilvl="0" w:tplc="FFFFFFFF">
      <w:start w:val="1"/>
      <w:numFmt w:val="decimal"/>
      <w:lvlText w:val="1.%1"/>
      <w:lvlJc w:val="center"/>
      <w:pPr>
        <w:ind w:left="928" w:hanging="360"/>
      </w:pPr>
      <w:rPr>
        <w:rFonts w:ascii="Times New Roman" w:hAnsi="Times New Roman" w:hint="default"/>
        <w:spacing w:val="0"/>
        <w:w w:val="100"/>
        <w:position w:val="0"/>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nsid w:val="4AC11B0F"/>
    <w:multiLevelType w:val="hybridMultilevel"/>
    <w:tmpl w:val="A5008656"/>
    <w:lvl w:ilvl="0" w:tplc="FFFFFFFF">
      <w:start w:val="1"/>
      <w:numFmt w:val="decimal"/>
      <w:lvlText w:val="%1."/>
      <w:lvlJc w:val="left"/>
      <w:pPr>
        <w:ind w:left="1429" w:hanging="360"/>
      </w:p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1">
    <w:nsid w:val="4B4F6926"/>
    <w:multiLevelType w:val="hybridMultilevel"/>
    <w:tmpl w:val="36BAF3C2"/>
    <w:lvl w:ilvl="0" w:tplc="FFFFFFFF">
      <w:start w:val="1"/>
      <w:numFmt w:val="decimal"/>
      <w:lvlText w:val="4.%1"/>
      <w:lvlJc w:val="center"/>
      <w:pPr>
        <w:ind w:left="720" w:hanging="360"/>
      </w:pPr>
      <w:rPr>
        <w:rFonts w:hint="default"/>
        <w:spacing w:val="0"/>
        <w:w w:val="100"/>
        <w:position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nsid w:val="4F81407F"/>
    <w:multiLevelType w:val="hybridMultilevel"/>
    <w:tmpl w:val="A5008656"/>
    <w:lvl w:ilvl="0" w:tplc="FFFFFFFF">
      <w:start w:val="1"/>
      <w:numFmt w:val="decimal"/>
      <w:lvlText w:val="%1."/>
      <w:lvlJc w:val="left"/>
      <w:pPr>
        <w:ind w:left="1429" w:hanging="360"/>
      </w:p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3">
    <w:nsid w:val="4FD27FD2"/>
    <w:multiLevelType w:val="hybridMultilevel"/>
    <w:tmpl w:val="BEEACA54"/>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557D57B5"/>
    <w:multiLevelType w:val="multilevel"/>
    <w:tmpl w:val="0419001F"/>
    <w:styleLink w:val="1"/>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nsid w:val="56704EBD"/>
    <w:multiLevelType w:val="hybridMultilevel"/>
    <w:tmpl w:val="EA4E4BF6"/>
    <w:lvl w:ilvl="0" w:tplc="8FE03054">
      <w:start w:val="1"/>
      <w:numFmt w:val="decimal"/>
      <w:lvlText w:val="%1."/>
      <w:lvlJc w:val="left"/>
      <w:pPr>
        <w:ind w:left="142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58BA20CE"/>
    <w:multiLevelType w:val="hybridMultilevel"/>
    <w:tmpl w:val="726400A6"/>
    <w:lvl w:ilvl="0" w:tplc="CDEA02CC">
      <w:start w:val="2"/>
      <w:numFmt w:val="decimal"/>
      <w:lvlText w:val="%1."/>
      <w:lvlJc w:val="left"/>
      <w:pPr>
        <w:ind w:left="142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58F14C7A"/>
    <w:multiLevelType w:val="hybridMultilevel"/>
    <w:tmpl w:val="F1526700"/>
    <w:lvl w:ilvl="0" w:tplc="FFFFFFFF">
      <w:start w:val="1"/>
      <w:numFmt w:val="decimal"/>
      <w:lvlText w:val="1.%1"/>
      <w:lvlJc w:val="center"/>
      <w:pPr>
        <w:ind w:left="720" w:hanging="360"/>
      </w:pPr>
      <w:rPr>
        <w:rFonts w:ascii="Times New Roman" w:hAnsi="Times New Roman" w:hint="default"/>
        <w:spacing w:val="0"/>
        <w:w w:val="100"/>
        <w:position w:val="0"/>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nsid w:val="5BBC7E52"/>
    <w:multiLevelType w:val="hybridMultilevel"/>
    <w:tmpl w:val="D4CE83CC"/>
    <w:lvl w:ilvl="0" w:tplc="04190001">
      <w:start w:val="1"/>
      <w:numFmt w:val="bullet"/>
      <w:lvlText w:val=""/>
      <w:lvlJc w:val="left"/>
      <w:pPr>
        <w:ind w:left="1211" w:hanging="360"/>
      </w:pPr>
      <w:rPr>
        <w:rFonts w:ascii="Symbol" w:hAnsi="Symbol" w:hint="default"/>
        <w:spacing w:val="0"/>
        <w:w w:val="100"/>
        <w:position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5E314AC3"/>
    <w:multiLevelType w:val="hybridMultilevel"/>
    <w:tmpl w:val="560C89F4"/>
    <w:lvl w:ilvl="0" w:tplc="DE480820">
      <w:start w:val="1"/>
      <w:numFmt w:val="bullet"/>
      <w:lvlText w:val=""/>
      <w:lvlJc w:val="left"/>
      <w:pPr>
        <w:ind w:left="1211" w:hanging="360"/>
      </w:pPr>
      <w:rPr>
        <w:rFonts w:ascii="Symbol" w:hAnsi="Symbol" w:hint="default"/>
        <w:spacing w:val="0"/>
        <w:w w:val="100"/>
        <w:position w:val="0"/>
      </w:rPr>
    </w:lvl>
    <w:lvl w:ilvl="1" w:tplc="CCDE1D0A">
      <w:start w:val="1"/>
      <w:numFmt w:val="bullet"/>
      <w:lvlText w:val="o"/>
      <w:lvlJc w:val="left"/>
      <w:pPr>
        <w:ind w:left="1931" w:hanging="360"/>
      </w:pPr>
      <w:rPr>
        <w:rFonts w:ascii="Courier New" w:hAnsi="Courier New" w:cs="Courier New"/>
      </w:rPr>
    </w:lvl>
    <w:lvl w:ilvl="2" w:tplc="627CB5B4">
      <w:start w:val="1"/>
      <w:numFmt w:val="bullet"/>
      <w:lvlText w:val=""/>
      <w:lvlJc w:val="left"/>
      <w:pPr>
        <w:ind w:left="2651" w:hanging="360"/>
      </w:pPr>
      <w:rPr>
        <w:rFonts w:ascii="Wingdings" w:hAnsi="Wingdings"/>
      </w:rPr>
    </w:lvl>
    <w:lvl w:ilvl="3" w:tplc="486A8F08">
      <w:start w:val="1"/>
      <w:numFmt w:val="bullet"/>
      <w:lvlText w:val=""/>
      <w:lvlJc w:val="left"/>
      <w:pPr>
        <w:ind w:left="3371" w:hanging="360"/>
      </w:pPr>
      <w:rPr>
        <w:rFonts w:ascii="Symbol" w:hAnsi="Symbol"/>
      </w:rPr>
    </w:lvl>
    <w:lvl w:ilvl="4" w:tplc="9558B978">
      <w:start w:val="1"/>
      <w:numFmt w:val="bullet"/>
      <w:lvlText w:val="o"/>
      <w:lvlJc w:val="left"/>
      <w:pPr>
        <w:ind w:left="4091" w:hanging="360"/>
      </w:pPr>
      <w:rPr>
        <w:rFonts w:ascii="Courier New" w:hAnsi="Courier New" w:cs="Courier New"/>
      </w:rPr>
    </w:lvl>
    <w:lvl w:ilvl="5" w:tplc="D20CB9F0">
      <w:start w:val="1"/>
      <w:numFmt w:val="bullet"/>
      <w:lvlText w:val=""/>
      <w:lvlJc w:val="left"/>
      <w:pPr>
        <w:ind w:left="4811" w:hanging="360"/>
      </w:pPr>
      <w:rPr>
        <w:rFonts w:ascii="Wingdings" w:hAnsi="Wingdings"/>
      </w:rPr>
    </w:lvl>
    <w:lvl w:ilvl="6" w:tplc="AEE28EAA">
      <w:start w:val="1"/>
      <w:numFmt w:val="bullet"/>
      <w:lvlText w:val=""/>
      <w:lvlJc w:val="left"/>
      <w:pPr>
        <w:ind w:left="5531" w:hanging="360"/>
      </w:pPr>
      <w:rPr>
        <w:rFonts w:ascii="Symbol" w:hAnsi="Symbol"/>
      </w:rPr>
    </w:lvl>
    <w:lvl w:ilvl="7" w:tplc="8C065922">
      <w:start w:val="1"/>
      <w:numFmt w:val="bullet"/>
      <w:lvlText w:val="o"/>
      <w:lvlJc w:val="left"/>
      <w:pPr>
        <w:ind w:left="6251" w:hanging="360"/>
      </w:pPr>
      <w:rPr>
        <w:rFonts w:ascii="Courier New" w:hAnsi="Courier New" w:cs="Courier New"/>
      </w:rPr>
    </w:lvl>
    <w:lvl w:ilvl="8" w:tplc="CB5ADF36">
      <w:start w:val="1"/>
      <w:numFmt w:val="bullet"/>
      <w:lvlText w:val=""/>
      <w:lvlJc w:val="left"/>
      <w:pPr>
        <w:ind w:left="6971" w:hanging="360"/>
      </w:pPr>
      <w:rPr>
        <w:rFonts w:ascii="Wingdings" w:hAnsi="Wingdings"/>
      </w:rPr>
    </w:lvl>
  </w:abstractNum>
  <w:abstractNum w:abstractNumId="40">
    <w:nsid w:val="5E912625"/>
    <w:multiLevelType w:val="hybridMultilevel"/>
    <w:tmpl w:val="35B4A49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1">
    <w:nsid w:val="5F517F5B"/>
    <w:multiLevelType w:val="hybridMultilevel"/>
    <w:tmpl w:val="44CA771E"/>
    <w:lvl w:ilvl="0" w:tplc="9E6C0B76">
      <w:start w:val="1"/>
      <w:numFmt w:val="decimal"/>
      <w:lvlText w:val="%1"/>
      <w:lvlJc w:val="center"/>
      <w:pPr>
        <w:ind w:left="720" w:hanging="360"/>
      </w:pPr>
      <w:rPr>
        <w:rFonts w:ascii="Times New Roman" w:hAnsi="Times New Roman" w:hint="default"/>
        <w:b w:val="0"/>
        <w:i w:val="0"/>
        <w:spacing w:val="0"/>
        <w:w w:val="100"/>
        <w:position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659A0463"/>
    <w:multiLevelType w:val="hybridMultilevel"/>
    <w:tmpl w:val="9CE44196"/>
    <w:lvl w:ilvl="0" w:tplc="04190001">
      <w:start w:val="1"/>
      <w:numFmt w:val="bullet"/>
      <w:lvlText w:val=""/>
      <w:lvlJc w:val="left"/>
      <w:pPr>
        <w:ind w:left="1423" w:hanging="360"/>
      </w:pPr>
      <w:rPr>
        <w:rFonts w:ascii="Symbol" w:hAnsi="Symbol" w:hint="default"/>
      </w:rPr>
    </w:lvl>
    <w:lvl w:ilvl="1" w:tplc="04190003" w:tentative="1">
      <w:start w:val="1"/>
      <w:numFmt w:val="bullet"/>
      <w:lvlText w:val="o"/>
      <w:lvlJc w:val="left"/>
      <w:pPr>
        <w:ind w:left="2143" w:hanging="360"/>
      </w:pPr>
      <w:rPr>
        <w:rFonts w:ascii="Courier New" w:hAnsi="Courier New" w:cs="Courier New" w:hint="default"/>
      </w:rPr>
    </w:lvl>
    <w:lvl w:ilvl="2" w:tplc="04190005" w:tentative="1">
      <w:start w:val="1"/>
      <w:numFmt w:val="bullet"/>
      <w:lvlText w:val=""/>
      <w:lvlJc w:val="left"/>
      <w:pPr>
        <w:ind w:left="2863" w:hanging="360"/>
      </w:pPr>
      <w:rPr>
        <w:rFonts w:ascii="Wingdings" w:hAnsi="Wingdings" w:hint="default"/>
      </w:rPr>
    </w:lvl>
    <w:lvl w:ilvl="3" w:tplc="04190001" w:tentative="1">
      <w:start w:val="1"/>
      <w:numFmt w:val="bullet"/>
      <w:lvlText w:val=""/>
      <w:lvlJc w:val="left"/>
      <w:pPr>
        <w:ind w:left="3583" w:hanging="360"/>
      </w:pPr>
      <w:rPr>
        <w:rFonts w:ascii="Symbol" w:hAnsi="Symbol" w:hint="default"/>
      </w:rPr>
    </w:lvl>
    <w:lvl w:ilvl="4" w:tplc="04190003" w:tentative="1">
      <w:start w:val="1"/>
      <w:numFmt w:val="bullet"/>
      <w:lvlText w:val="o"/>
      <w:lvlJc w:val="left"/>
      <w:pPr>
        <w:ind w:left="4303" w:hanging="360"/>
      </w:pPr>
      <w:rPr>
        <w:rFonts w:ascii="Courier New" w:hAnsi="Courier New" w:cs="Courier New" w:hint="default"/>
      </w:rPr>
    </w:lvl>
    <w:lvl w:ilvl="5" w:tplc="04190005" w:tentative="1">
      <w:start w:val="1"/>
      <w:numFmt w:val="bullet"/>
      <w:lvlText w:val=""/>
      <w:lvlJc w:val="left"/>
      <w:pPr>
        <w:ind w:left="5023" w:hanging="360"/>
      </w:pPr>
      <w:rPr>
        <w:rFonts w:ascii="Wingdings" w:hAnsi="Wingdings" w:hint="default"/>
      </w:rPr>
    </w:lvl>
    <w:lvl w:ilvl="6" w:tplc="04190001" w:tentative="1">
      <w:start w:val="1"/>
      <w:numFmt w:val="bullet"/>
      <w:lvlText w:val=""/>
      <w:lvlJc w:val="left"/>
      <w:pPr>
        <w:ind w:left="5743" w:hanging="360"/>
      </w:pPr>
      <w:rPr>
        <w:rFonts w:ascii="Symbol" w:hAnsi="Symbol" w:hint="default"/>
      </w:rPr>
    </w:lvl>
    <w:lvl w:ilvl="7" w:tplc="04190003" w:tentative="1">
      <w:start w:val="1"/>
      <w:numFmt w:val="bullet"/>
      <w:lvlText w:val="o"/>
      <w:lvlJc w:val="left"/>
      <w:pPr>
        <w:ind w:left="6463" w:hanging="360"/>
      </w:pPr>
      <w:rPr>
        <w:rFonts w:ascii="Courier New" w:hAnsi="Courier New" w:cs="Courier New" w:hint="default"/>
      </w:rPr>
    </w:lvl>
    <w:lvl w:ilvl="8" w:tplc="04190005" w:tentative="1">
      <w:start w:val="1"/>
      <w:numFmt w:val="bullet"/>
      <w:lvlText w:val=""/>
      <w:lvlJc w:val="left"/>
      <w:pPr>
        <w:ind w:left="7183" w:hanging="360"/>
      </w:pPr>
      <w:rPr>
        <w:rFonts w:ascii="Wingdings" w:hAnsi="Wingdings" w:hint="default"/>
      </w:rPr>
    </w:lvl>
  </w:abstractNum>
  <w:abstractNum w:abstractNumId="43">
    <w:nsid w:val="68D75265"/>
    <w:multiLevelType w:val="hybridMultilevel"/>
    <w:tmpl w:val="2CF400A0"/>
    <w:lvl w:ilvl="0" w:tplc="FFFFFFFF">
      <w:start w:val="1"/>
      <w:numFmt w:val="decimal"/>
      <w:lvlText w:val="%1"/>
      <w:lvlJc w:val="center"/>
      <w:pPr>
        <w:ind w:left="720" w:hanging="360"/>
      </w:pPr>
      <w:rPr>
        <w:rFonts w:ascii="Times New Roman" w:hAnsi="Times New Roman" w:hint="default"/>
        <w:b w:val="0"/>
        <w:i w:val="0"/>
        <w:spacing w:val="0"/>
        <w:w w:val="100"/>
        <w:position w:val="0"/>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nsid w:val="78D66E7F"/>
    <w:multiLevelType w:val="hybridMultilevel"/>
    <w:tmpl w:val="88B89FC6"/>
    <w:lvl w:ilvl="0" w:tplc="6DC234EC">
      <w:start w:val="1"/>
      <w:numFmt w:val="decimal"/>
      <w:lvlText w:val="%1."/>
      <w:lvlJc w:val="left"/>
      <w:pPr>
        <w:ind w:left="220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7D8827FF"/>
    <w:multiLevelType w:val="hybridMultilevel"/>
    <w:tmpl w:val="42CAADA4"/>
    <w:lvl w:ilvl="0" w:tplc="DE480820">
      <w:start w:val="1"/>
      <w:numFmt w:val="bullet"/>
      <w:lvlText w:val=""/>
      <w:lvlJc w:val="left"/>
      <w:pPr>
        <w:ind w:left="720" w:hanging="360"/>
      </w:pPr>
      <w:rPr>
        <w:rFonts w:ascii="Symbol" w:hAnsi="Symbol" w:hint="default"/>
        <w:spacing w:val="0"/>
        <w:w w:val="100"/>
        <w:position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7E3747A6"/>
    <w:multiLevelType w:val="hybridMultilevel"/>
    <w:tmpl w:val="36BAF3C2"/>
    <w:lvl w:ilvl="0" w:tplc="FFFFFFFF">
      <w:start w:val="1"/>
      <w:numFmt w:val="decimal"/>
      <w:lvlText w:val="4.%1"/>
      <w:lvlJc w:val="center"/>
      <w:pPr>
        <w:ind w:left="720" w:hanging="360"/>
      </w:pPr>
      <w:rPr>
        <w:rFonts w:hint="default"/>
        <w:spacing w:val="0"/>
        <w:w w:val="100"/>
        <w:position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abstractNumId w:val="19"/>
  </w:num>
  <w:num w:numId="2">
    <w:abstractNumId w:val="34"/>
  </w:num>
  <w:num w:numId="3">
    <w:abstractNumId w:val="5"/>
  </w:num>
  <w:num w:numId="4">
    <w:abstractNumId w:val="44"/>
  </w:num>
  <w:num w:numId="5">
    <w:abstractNumId w:val="41"/>
  </w:num>
  <w:num w:numId="6">
    <w:abstractNumId w:val="0"/>
  </w:num>
  <w:num w:numId="7">
    <w:abstractNumId w:val="13"/>
  </w:num>
  <w:num w:numId="8">
    <w:abstractNumId w:val="43"/>
  </w:num>
  <w:num w:numId="9">
    <w:abstractNumId w:val="29"/>
  </w:num>
  <w:num w:numId="10">
    <w:abstractNumId w:val="4"/>
  </w:num>
  <w:num w:numId="11">
    <w:abstractNumId w:val="28"/>
  </w:num>
  <w:num w:numId="12">
    <w:abstractNumId w:val="31"/>
  </w:num>
  <w:num w:numId="13">
    <w:abstractNumId w:val="21"/>
  </w:num>
  <w:num w:numId="14">
    <w:abstractNumId w:val="45"/>
  </w:num>
  <w:num w:numId="15">
    <w:abstractNumId w:val="6"/>
  </w:num>
  <w:num w:numId="16">
    <w:abstractNumId w:val="42"/>
  </w:num>
  <w:num w:numId="17">
    <w:abstractNumId w:val="14"/>
  </w:num>
  <w:num w:numId="18">
    <w:abstractNumId w:val="39"/>
  </w:num>
  <w:num w:numId="19">
    <w:abstractNumId w:val="38"/>
  </w:num>
  <w:num w:numId="20">
    <w:abstractNumId w:val="35"/>
  </w:num>
  <w:num w:numId="21">
    <w:abstractNumId w:val="10"/>
  </w:num>
  <w:num w:numId="22">
    <w:abstractNumId w:val="15"/>
  </w:num>
  <w:num w:numId="23">
    <w:abstractNumId w:val="26"/>
  </w:num>
  <w:num w:numId="24">
    <w:abstractNumId w:val="12"/>
  </w:num>
  <w:num w:numId="25">
    <w:abstractNumId w:val="18"/>
  </w:num>
  <w:num w:numId="26">
    <w:abstractNumId w:val="17"/>
  </w:num>
  <w:num w:numId="27">
    <w:abstractNumId w:val="32"/>
  </w:num>
  <w:num w:numId="28">
    <w:abstractNumId w:val="20"/>
  </w:num>
  <w:num w:numId="29">
    <w:abstractNumId w:val="16"/>
  </w:num>
  <w:num w:numId="30">
    <w:abstractNumId w:val="37"/>
  </w:num>
  <w:num w:numId="31">
    <w:abstractNumId w:val="8"/>
  </w:num>
  <w:num w:numId="32">
    <w:abstractNumId w:val="25"/>
  </w:num>
  <w:num w:numId="33">
    <w:abstractNumId w:val="46"/>
  </w:num>
  <w:num w:numId="34">
    <w:abstractNumId w:val="24"/>
  </w:num>
  <w:num w:numId="35">
    <w:abstractNumId w:val="2"/>
  </w:num>
  <w:num w:numId="36">
    <w:abstractNumId w:val="27"/>
  </w:num>
  <w:num w:numId="37">
    <w:abstractNumId w:val="7"/>
  </w:num>
  <w:num w:numId="38">
    <w:abstractNumId w:val="1"/>
  </w:num>
  <w:num w:numId="39">
    <w:abstractNumId w:val="23"/>
  </w:num>
  <w:num w:numId="40">
    <w:abstractNumId w:val="3"/>
  </w:num>
  <w:num w:numId="41">
    <w:abstractNumId w:val="36"/>
  </w:num>
  <w:num w:numId="42">
    <w:abstractNumId w:val="30"/>
  </w:num>
  <w:num w:numId="43">
    <w:abstractNumId w:val="9"/>
  </w:num>
  <w:num w:numId="44">
    <w:abstractNumId w:val="40"/>
  </w:num>
  <w:num w:numId="45">
    <w:abstractNumId w:val="22"/>
  </w:num>
  <w:num w:numId="46">
    <w:abstractNumId w:val="11"/>
  </w:num>
  <w:num w:numId="47">
    <w:abstractNumId w:val="33"/>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284"/>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2176"/>
    <w:rsid w:val="00002B3E"/>
    <w:rsid w:val="0000760F"/>
    <w:rsid w:val="000079B5"/>
    <w:rsid w:val="00007DE3"/>
    <w:rsid w:val="00010986"/>
    <w:rsid w:val="0001243A"/>
    <w:rsid w:val="00013C92"/>
    <w:rsid w:val="00013C9B"/>
    <w:rsid w:val="00013CD2"/>
    <w:rsid w:val="00014570"/>
    <w:rsid w:val="00014598"/>
    <w:rsid w:val="00014E2F"/>
    <w:rsid w:val="0001501B"/>
    <w:rsid w:val="00015213"/>
    <w:rsid w:val="00015320"/>
    <w:rsid w:val="00016EBC"/>
    <w:rsid w:val="00017418"/>
    <w:rsid w:val="00021526"/>
    <w:rsid w:val="00021FE8"/>
    <w:rsid w:val="0002294E"/>
    <w:rsid w:val="00022DBF"/>
    <w:rsid w:val="00024064"/>
    <w:rsid w:val="00024E82"/>
    <w:rsid w:val="000258DF"/>
    <w:rsid w:val="000273BF"/>
    <w:rsid w:val="0003022D"/>
    <w:rsid w:val="00030638"/>
    <w:rsid w:val="0003281C"/>
    <w:rsid w:val="00033B60"/>
    <w:rsid w:val="00034FD2"/>
    <w:rsid w:val="00035696"/>
    <w:rsid w:val="00037C1C"/>
    <w:rsid w:val="00041852"/>
    <w:rsid w:val="00041DDB"/>
    <w:rsid w:val="00042BDC"/>
    <w:rsid w:val="00043F4F"/>
    <w:rsid w:val="00045950"/>
    <w:rsid w:val="00045D37"/>
    <w:rsid w:val="0004702F"/>
    <w:rsid w:val="00047872"/>
    <w:rsid w:val="000504BC"/>
    <w:rsid w:val="00051B8A"/>
    <w:rsid w:val="00051DAC"/>
    <w:rsid w:val="0005328B"/>
    <w:rsid w:val="000620D5"/>
    <w:rsid w:val="00067609"/>
    <w:rsid w:val="00067621"/>
    <w:rsid w:val="00070044"/>
    <w:rsid w:val="0007035D"/>
    <w:rsid w:val="0007043E"/>
    <w:rsid w:val="000718A4"/>
    <w:rsid w:val="00073639"/>
    <w:rsid w:val="00073C8C"/>
    <w:rsid w:val="000744B4"/>
    <w:rsid w:val="000755F4"/>
    <w:rsid w:val="00075B82"/>
    <w:rsid w:val="000761D1"/>
    <w:rsid w:val="00077BF6"/>
    <w:rsid w:val="00080157"/>
    <w:rsid w:val="00081E49"/>
    <w:rsid w:val="0008200B"/>
    <w:rsid w:val="00082CD8"/>
    <w:rsid w:val="00082FA2"/>
    <w:rsid w:val="00083B0F"/>
    <w:rsid w:val="0008401C"/>
    <w:rsid w:val="0008410D"/>
    <w:rsid w:val="00084DE6"/>
    <w:rsid w:val="0009017E"/>
    <w:rsid w:val="0009040E"/>
    <w:rsid w:val="000912DA"/>
    <w:rsid w:val="00091F2E"/>
    <w:rsid w:val="0009232F"/>
    <w:rsid w:val="000929E4"/>
    <w:rsid w:val="00093016"/>
    <w:rsid w:val="00094933"/>
    <w:rsid w:val="000A0348"/>
    <w:rsid w:val="000A0423"/>
    <w:rsid w:val="000A19A2"/>
    <w:rsid w:val="000A3B03"/>
    <w:rsid w:val="000A4371"/>
    <w:rsid w:val="000A5FDF"/>
    <w:rsid w:val="000A6635"/>
    <w:rsid w:val="000A6A0B"/>
    <w:rsid w:val="000A6E18"/>
    <w:rsid w:val="000A75BE"/>
    <w:rsid w:val="000A7D6C"/>
    <w:rsid w:val="000A7EB5"/>
    <w:rsid w:val="000B0FB7"/>
    <w:rsid w:val="000B1A84"/>
    <w:rsid w:val="000B26BE"/>
    <w:rsid w:val="000B2A27"/>
    <w:rsid w:val="000B3DE1"/>
    <w:rsid w:val="000B3E99"/>
    <w:rsid w:val="000B434B"/>
    <w:rsid w:val="000B4E5E"/>
    <w:rsid w:val="000B5F8B"/>
    <w:rsid w:val="000B6512"/>
    <w:rsid w:val="000B75F6"/>
    <w:rsid w:val="000B7F4A"/>
    <w:rsid w:val="000C420F"/>
    <w:rsid w:val="000C4683"/>
    <w:rsid w:val="000C4C51"/>
    <w:rsid w:val="000C5656"/>
    <w:rsid w:val="000C66B4"/>
    <w:rsid w:val="000D10E0"/>
    <w:rsid w:val="000D4185"/>
    <w:rsid w:val="000D43CF"/>
    <w:rsid w:val="000D5004"/>
    <w:rsid w:val="000D5EC7"/>
    <w:rsid w:val="000D6ABD"/>
    <w:rsid w:val="000D70DB"/>
    <w:rsid w:val="000D7231"/>
    <w:rsid w:val="000E0948"/>
    <w:rsid w:val="000E0C6B"/>
    <w:rsid w:val="000E319D"/>
    <w:rsid w:val="000E4F1F"/>
    <w:rsid w:val="000E5A21"/>
    <w:rsid w:val="000E6864"/>
    <w:rsid w:val="000E6CC6"/>
    <w:rsid w:val="000E7041"/>
    <w:rsid w:val="000E7E29"/>
    <w:rsid w:val="000F0168"/>
    <w:rsid w:val="000F1573"/>
    <w:rsid w:val="000F1F45"/>
    <w:rsid w:val="000F2BA9"/>
    <w:rsid w:val="000F2C35"/>
    <w:rsid w:val="000F3337"/>
    <w:rsid w:val="000F3DF6"/>
    <w:rsid w:val="000F4CE3"/>
    <w:rsid w:val="000F52A4"/>
    <w:rsid w:val="000F52AB"/>
    <w:rsid w:val="000F70D0"/>
    <w:rsid w:val="000F79E9"/>
    <w:rsid w:val="00100A18"/>
    <w:rsid w:val="00100B0D"/>
    <w:rsid w:val="001015C9"/>
    <w:rsid w:val="001029C7"/>
    <w:rsid w:val="00103F9B"/>
    <w:rsid w:val="00104841"/>
    <w:rsid w:val="00105C88"/>
    <w:rsid w:val="00105E1A"/>
    <w:rsid w:val="00105F89"/>
    <w:rsid w:val="001073D6"/>
    <w:rsid w:val="00107882"/>
    <w:rsid w:val="00107F4F"/>
    <w:rsid w:val="001106FC"/>
    <w:rsid w:val="0011074C"/>
    <w:rsid w:val="00110F9A"/>
    <w:rsid w:val="00116A1B"/>
    <w:rsid w:val="001208EE"/>
    <w:rsid w:val="00124BE4"/>
    <w:rsid w:val="00126E05"/>
    <w:rsid w:val="001305FF"/>
    <w:rsid w:val="00130BF0"/>
    <w:rsid w:val="001311C8"/>
    <w:rsid w:val="001318DE"/>
    <w:rsid w:val="00133117"/>
    <w:rsid w:val="00133C61"/>
    <w:rsid w:val="001345F3"/>
    <w:rsid w:val="00136941"/>
    <w:rsid w:val="00136CC2"/>
    <w:rsid w:val="00144C03"/>
    <w:rsid w:val="001476CA"/>
    <w:rsid w:val="001506DF"/>
    <w:rsid w:val="0015082B"/>
    <w:rsid w:val="001516F2"/>
    <w:rsid w:val="00152A8C"/>
    <w:rsid w:val="00152E61"/>
    <w:rsid w:val="00152E82"/>
    <w:rsid w:val="00153A5B"/>
    <w:rsid w:val="0015547C"/>
    <w:rsid w:val="00155E05"/>
    <w:rsid w:val="00156C0B"/>
    <w:rsid w:val="001570B6"/>
    <w:rsid w:val="001576D3"/>
    <w:rsid w:val="00160A12"/>
    <w:rsid w:val="00160A85"/>
    <w:rsid w:val="00161408"/>
    <w:rsid w:val="001620F3"/>
    <w:rsid w:val="001622E7"/>
    <w:rsid w:val="00165E8B"/>
    <w:rsid w:val="00165FDA"/>
    <w:rsid w:val="00166816"/>
    <w:rsid w:val="0016727C"/>
    <w:rsid w:val="00167804"/>
    <w:rsid w:val="001679F7"/>
    <w:rsid w:val="0017166C"/>
    <w:rsid w:val="0017190E"/>
    <w:rsid w:val="00172239"/>
    <w:rsid w:val="00173042"/>
    <w:rsid w:val="00174214"/>
    <w:rsid w:val="00175CAA"/>
    <w:rsid w:val="00176076"/>
    <w:rsid w:val="001765EF"/>
    <w:rsid w:val="001769AB"/>
    <w:rsid w:val="00176ACA"/>
    <w:rsid w:val="00177718"/>
    <w:rsid w:val="00180347"/>
    <w:rsid w:val="00181B2E"/>
    <w:rsid w:val="0018326F"/>
    <w:rsid w:val="00184A2C"/>
    <w:rsid w:val="001864E6"/>
    <w:rsid w:val="00186BCB"/>
    <w:rsid w:val="0018762E"/>
    <w:rsid w:val="00191F01"/>
    <w:rsid w:val="00192260"/>
    <w:rsid w:val="00192FBF"/>
    <w:rsid w:val="001933B6"/>
    <w:rsid w:val="00193D74"/>
    <w:rsid w:val="00194205"/>
    <w:rsid w:val="00196473"/>
    <w:rsid w:val="001979D3"/>
    <w:rsid w:val="00197BB4"/>
    <w:rsid w:val="001A2C64"/>
    <w:rsid w:val="001A32A2"/>
    <w:rsid w:val="001A3E86"/>
    <w:rsid w:val="001A3EAE"/>
    <w:rsid w:val="001A57F5"/>
    <w:rsid w:val="001A72FE"/>
    <w:rsid w:val="001A7D64"/>
    <w:rsid w:val="001B0A86"/>
    <w:rsid w:val="001B1129"/>
    <w:rsid w:val="001B17F4"/>
    <w:rsid w:val="001B1E18"/>
    <w:rsid w:val="001B34BD"/>
    <w:rsid w:val="001B36A4"/>
    <w:rsid w:val="001B5A89"/>
    <w:rsid w:val="001B6823"/>
    <w:rsid w:val="001B6BE5"/>
    <w:rsid w:val="001B738A"/>
    <w:rsid w:val="001B7E8A"/>
    <w:rsid w:val="001C07CC"/>
    <w:rsid w:val="001C0978"/>
    <w:rsid w:val="001C133C"/>
    <w:rsid w:val="001C2A57"/>
    <w:rsid w:val="001C3A65"/>
    <w:rsid w:val="001C418C"/>
    <w:rsid w:val="001C63B5"/>
    <w:rsid w:val="001C6F88"/>
    <w:rsid w:val="001D048A"/>
    <w:rsid w:val="001D08C3"/>
    <w:rsid w:val="001D091E"/>
    <w:rsid w:val="001D15FB"/>
    <w:rsid w:val="001D1602"/>
    <w:rsid w:val="001D2230"/>
    <w:rsid w:val="001D2236"/>
    <w:rsid w:val="001D2925"/>
    <w:rsid w:val="001D5314"/>
    <w:rsid w:val="001D7355"/>
    <w:rsid w:val="001E126F"/>
    <w:rsid w:val="001E557F"/>
    <w:rsid w:val="001E5806"/>
    <w:rsid w:val="001E7538"/>
    <w:rsid w:val="001F3206"/>
    <w:rsid w:val="001F3A8F"/>
    <w:rsid w:val="001F5BB5"/>
    <w:rsid w:val="001F7D0F"/>
    <w:rsid w:val="001F7FDF"/>
    <w:rsid w:val="00200144"/>
    <w:rsid w:val="00201E4F"/>
    <w:rsid w:val="0020253C"/>
    <w:rsid w:val="00202664"/>
    <w:rsid w:val="00202900"/>
    <w:rsid w:val="00203989"/>
    <w:rsid w:val="00205BAC"/>
    <w:rsid w:val="00207371"/>
    <w:rsid w:val="00207D27"/>
    <w:rsid w:val="002100D6"/>
    <w:rsid w:val="0021064D"/>
    <w:rsid w:val="002112ED"/>
    <w:rsid w:val="0021244E"/>
    <w:rsid w:val="0021464A"/>
    <w:rsid w:val="0021539C"/>
    <w:rsid w:val="00215AC6"/>
    <w:rsid w:val="00216791"/>
    <w:rsid w:val="00216D21"/>
    <w:rsid w:val="0022037C"/>
    <w:rsid w:val="0022223D"/>
    <w:rsid w:val="002228CE"/>
    <w:rsid w:val="00223405"/>
    <w:rsid w:val="0022466B"/>
    <w:rsid w:val="00224C93"/>
    <w:rsid w:val="00225C0F"/>
    <w:rsid w:val="00227118"/>
    <w:rsid w:val="00230783"/>
    <w:rsid w:val="00232001"/>
    <w:rsid w:val="00233842"/>
    <w:rsid w:val="00233CDB"/>
    <w:rsid w:val="00233E00"/>
    <w:rsid w:val="002354A1"/>
    <w:rsid w:val="002404D0"/>
    <w:rsid w:val="00240E18"/>
    <w:rsid w:val="0024107C"/>
    <w:rsid w:val="00241F64"/>
    <w:rsid w:val="00242A38"/>
    <w:rsid w:val="002444C7"/>
    <w:rsid w:val="00244774"/>
    <w:rsid w:val="00246B81"/>
    <w:rsid w:val="00250370"/>
    <w:rsid w:val="00250C23"/>
    <w:rsid w:val="00251B94"/>
    <w:rsid w:val="00252660"/>
    <w:rsid w:val="00252B87"/>
    <w:rsid w:val="00253BDA"/>
    <w:rsid w:val="00254161"/>
    <w:rsid w:val="00255138"/>
    <w:rsid w:val="00260CED"/>
    <w:rsid w:val="00261BA2"/>
    <w:rsid w:val="00263155"/>
    <w:rsid w:val="002642BC"/>
    <w:rsid w:val="00266878"/>
    <w:rsid w:val="00266FEA"/>
    <w:rsid w:val="00270885"/>
    <w:rsid w:val="002716C0"/>
    <w:rsid w:val="00272CBF"/>
    <w:rsid w:val="00272D5E"/>
    <w:rsid w:val="00272F5F"/>
    <w:rsid w:val="002735E7"/>
    <w:rsid w:val="00273BEF"/>
    <w:rsid w:val="00274E6D"/>
    <w:rsid w:val="00277981"/>
    <w:rsid w:val="002806F7"/>
    <w:rsid w:val="002807E9"/>
    <w:rsid w:val="00280CE4"/>
    <w:rsid w:val="00283C3F"/>
    <w:rsid w:val="00284BC8"/>
    <w:rsid w:val="00285902"/>
    <w:rsid w:val="002862D2"/>
    <w:rsid w:val="002871E5"/>
    <w:rsid w:val="0029006A"/>
    <w:rsid w:val="00293017"/>
    <w:rsid w:val="00293149"/>
    <w:rsid w:val="0029526E"/>
    <w:rsid w:val="00296A63"/>
    <w:rsid w:val="00297DD9"/>
    <w:rsid w:val="002A01B6"/>
    <w:rsid w:val="002A09FE"/>
    <w:rsid w:val="002A0CF4"/>
    <w:rsid w:val="002A2CE8"/>
    <w:rsid w:val="002A5AD5"/>
    <w:rsid w:val="002A667B"/>
    <w:rsid w:val="002A69E7"/>
    <w:rsid w:val="002B0472"/>
    <w:rsid w:val="002B0A53"/>
    <w:rsid w:val="002B1568"/>
    <w:rsid w:val="002B34A3"/>
    <w:rsid w:val="002B3DB0"/>
    <w:rsid w:val="002B436B"/>
    <w:rsid w:val="002B49CB"/>
    <w:rsid w:val="002B4C2F"/>
    <w:rsid w:val="002B4FAF"/>
    <w:rsid w:val="002B5F34"/>
    <w:rsid w:val="002B6FE2"/>
    <w:rsid w:val="002C0AF3"/>
    <w:rsid w:val="002C1091"/>
    <w:rsid w:val="002C1232"/>
    <w:rsid w:val="002C1FFE"/>
    <w:rsid w:val="002C2136"/>
    <w:rsid w:val="002C2D09"/>
    <w:rsid w:val="002C4C71"/>
    <w:rsid w:val="002C4D12"/>
    <w:rsid w:val="002C4EC5"/>
    <w:rsid w:val="002C68C3"/>
    <w:rsid w:val="002C6DEA"/>
    <w:rsid w:val="002C6F98"/>
    <w:rsid w:val="002D0963"/>
    <w:rsid w:val="002D3109"/>
    <w:rsid w:val="002D3694"/>
    <w:rsid w:val="002D435B"/>
    <w:rsid w:val="002D60F2"/>
    <w:rsid w:val="002D63C1"/>
    <w:rsid w:val="002D7D54"/>
    <w:rsid w:val="002E2B8D"/>
    <w:rsid w:val="002E38DC"/>
    <w:rsid w:val="002E540A"/>
    <w:rsid w:val="002E5E93"/>
    <w:rsid w:val="002E6068"/>
    <w:rsid w:val="002E78D8"/>
    <w:rsid w:val="002F05EE"/>
    <w:rsid w:val="002F19ED"/>
    <w:rsid w:val="002F2111"/>
    <w:rsid w:val="002F297B"/>
    <w:rsid w:val="002F2F72"/>
    <w:rsid w:val="002F3533"/>
    <w:rsid w:val="002F5A77"/>
    <w:rsid w:val="002F7F1F"/>
    <w:rsid w:val="002F7F55"/>
    <w:rsid w:val="00301483"/>
    <w:rsid w:val="00301E7F"/>
    <w:rsid w:val="0030515A"/>
    <w:rsid w:val="00306BBD"/>
    <w:rsid w:val="00306CD3"/>
    <w:rsid w:val="00307AFD"/>
    <w:rsid w:val="00307E26"/>
    <w:rsid w:val="00310754"/>
    <w:rsid w:val="003108B8"/>
    <w:rsid w:val="0031157A"/>
    <w:rsid w:val="003115F9"/>
    <w:rsid w:val="003119CE"/>
    <w:rsid w:val="00311E76"/>
    <w:rsid w:val="00312201"/>
    <w:rsid w:val="003129C1"/>
    <w:rsid w:val="00313414"/>
    <w:rsid w:val="00313C10"/>
    <w:rsid w:val="00316FD1"/>
    <w:rsid w:val="00320F8A"/>
    <w:rsid w:val="00323077"/>
    <w:rsid w:val="00323422"/>
    <w:rsid w:val="003239D4"/>
    <w:rsid w:val="003246EC"/>
    <w:rsid w:val="00325449"/>
    <w:rsid w:val="003256EF"/>
    <w:rsid w:val="0032580A"/>
    <w:rsid w:val="0033068C"/>
    <w:rsid w:val="0033388E"/>
    <w:rsid w:val="00334B7F"/>
    <w:rsid w:val="003400A7"/>
    <w:rsid w:val="0034026B"/>
    <w:rsid w:val="003417FD"/>
    <w:rsid w:val="00342C4B"/>
    <w:rsid w:val="003442A9"/>
    <w:rsid w:val="003443B2"/>
    <w:rsid w:val="00347213"/>
    <w:rsid w:val="00351209"/>
    <w:rsid w:val="003549A1"/>
    <w:rsid w:val="003558EC"/>
    <w:rsid w:val="00356779"/>
    <w:rsid w:val="00357064"/>
    <w:rsid w:val="0036128E"/>
    <w:rsid w:val="00361295"/>
    <w:rsid w:val="003612BC"/>
    <w:rsid w:val="00363733"/>
    <w:rsid w:val="00363FAE"/>
    <w:rsid w:val="00364372"/>
    <w:rsid w:val="00367D29"/>
    <w:rsid w:val="003707AE"/>
    <w:rsid w:val="00370A3C"/>
    <w:rsid w:val="00370DA2"/>
    <w:rsid w:val="0037232A"/>
    <w:rsid w:val="00373899"/>
    <w:rsid w:val="003738DD"/>
    <w:rsid w:val="00374231"/>
    <w:rsid w:val="003743EA"/>
    <w:rsid w:val="003769DF"/>
    <w:rsid w:val="003806EC"/>
    <w:rsid w:val="00380B03"/>
    <w:rsid w:val="003815D0"/>
    <w:rsid w:val="00381AD1"/>
    <w:rsid w:val="00382045"/>
    <w:rsid w:val="003821F1"/>
    <w:rsid w:val="00384E93"/>
    <w:rsid w:val="0038508F"/>
    <w:rsid w:val="00385571"/>
    <w:rsid w:val="00386347"/>
    <w:rsid w:val="0038737A"/>
    <w:rsid w:val="00387B87"/>
    <w:rsid w:val="003905CC"/>
    <w:rsid w:val="0039074D"/>
    <w:rsid w:val="0039076E"/>
    <w:rsid w:val="003919E9"/>
    <w:rsid w:val="0039244E"/>
    <w:rsid w:val="003924F3"/>
    <w:rsid w:val="003937E3"/>
    <w:rsid w:val="00396D5C"/>
    <w:rsid w:val="00397066"/>
    <w:rsid w:val="003A0022"/>
    <w:rsid w:val="003A01F0"/>
    <w:rsid w:val="003A095A"/>
    <w:rsid w:val="003A1FF4"/>
    <w:rsid w:val="003A2162"/>
    <w:rsid w:val="003A2550"/>
    <w:rsid w:val="003A499A"/>
    <w:rsid w:val="003A4A81"/>
    <w:rsid w:val="003A52F8"/>
    <w:rsid w:val="003A7C3C"/>
    <w:rsid w:val="003B001F"/>
    <w:rsid w:val="003B1CCB"/>
    <w:rsid w:val="003B1F67"/>
    <w:rsid w:val="003B20D7"/>
    <w:rsid w:val="003B227F"/>
    <w:rsid w:val="003B40C4"/>
    <w:rsid w:val="003B583D"/>
    <w:rsid w:val="003B64C1"/>
    <w:rsid w:val="003C0001"/>
    <w:rsid w:val="003C0EC9"/>
    <w:rsid w:val="003C1BF1"/>
    <w:rsid w:val="003C2013"/>
    <w:rsid w:val="003C4601"/>
    <w:rsid w:val="003C4A6F"/>
    <w:rsid w:val="003C5C25"/>
    <w:rsid w:val="003C6746"/>
    <w:rsid w:val="003C6BED"/>
    <w:rsid w:val="003D06F9"/>
    <w:rsid w:val="003D0B96"/>
    <w:rsid w:val="003D21A7"/>
    <w:rsid w:val="003D28A2"/>
    <w:rsid w:val="003D4BC0"/>
    <w:rsid w:val="003D5898"/>
    <w:rsid w:val="003D6942"/>
    <w:rsid w:val="003D7287"/>
    <w:rsid w:val="003E0EEC"/>
    <w:rsid w:val="003E1B6A"/>
    <w:rsid w:val="003E260B"/>
    <w:rsid w:val="003E4FDD"/>
    <w:rsid w:val="003E5AC6"/>
    <w:rsid w:val="003E5CA6"/>
    <w:rsid w:val="003E69E8"/>
    <w:rsid w:val="003E74F2"/>
    <w:rsid w:val="003E78A0"/>
    <w:rsid w:val="003F19AD"/>
    <w:rsid w:val="003F3006"/>
    <w:rsid w:val="003F38F5"/>
    <w:rsid w:val="003F4289"/>
    <w:rsid w:val="003F4604"/>
    <w:rsid w:val="003F6EA2"/>
    <w:rsid w:val="003F779B"/>
    <w:rsid w:val="0040201F"/>
    <w:rsid w:val="00402223"/>
    <w:rsid w:val="004040FC"/>
    <w:rsid w:val="00406BA4"/>
    <w:rsid w:val="004109FE"/>
    <w:rsid w:val="00413DE2"/>
    <w:rsid w:val="00413EA7"/>
    <w:rsid w:val="004144F3"/>
    <w:rsid w:val="00415F9E"/>
    <w:rsid w:val="004163EE"/>
    <w:rsid w:val="0041775D"/>
    <w:rsid w:val="00417CCE"/>
    <w:rsid w:val="004200B4"/>
    <w:rsid w:val="0042022E"/>
    <w:rsid w:val="00423DC7"/>
    <w:rsid w:val="004246F3"/>
    <w:rsid w:val="00425A48"/>
    <w:rsid w:val="004270FA"/>
    <w:rsid w:val="004303D9"/>
    <w:rsid w:val="00431360"/>
    <w:rsid w:val="00433762"/>
    <w:rsid w:val="00436887"/>
    <w:rsid w:val="00436B8E"/>
    <w:rsid w:val="00437697"/>
    <w:rsid w:val="00443205"/>
    <w:rsid w:val="004432EE"/>
    <w:rsid w:val="004435BB"/>
    <w:rsid w:val="00443686"/>
    <w:rsid w:val="00445689"/>
    <w:rsid w:val="00445C15"/>
    <w:rsid w:val="00447610"/>
    <w:rsid w:val="00447C13"/>
    <w:rsid w:val="004515BF"/>
    <w:rsid w:val="00451FF5"/>
    <w:rsid w:val="00452227"/>
    <w:rsid w:val="00452F55"/>
    <w:rsid w:val="00454912"/>
    <w:rsid w:val="004551EC"/>
    <w:rsid w:val="00455CFF"/>
    <w:rsid w:val="00455EE2"/>
    <w:rsid w:val="00457530"/>
    <w:rsid w:val="00460DF4"/>
    <w:rsid w:val="00461BD5"/>
    <w:rsid w:val="00462D52"/>
    <w:rsid w:val="004632A6"/>
    <w:rsid w:val="004656E7"/>
    <w:rsid w:val="00466DB1"/>
    <w:rsid w:val="00467BF3"/>
    <w:rsid w:val="0047021D"/>
    <w:rsid w:val="004711E4"/>
    <w:rsid w:val="00471F52"/>
    <w:rsid w:val="00472AFF"/>
    <w:rsid w:val="00473452"/>
    <w:rsid w:val="004736E5"/>
    <w:rsid w:val="0047576F"/>
    <w:rsid w:val="00475D00"/>
    <w:rsid w:val="0047763B"/>
    <w:rsid w:val="00480BB0"/>
    <w:rsid w:val="004815A8"/>
    <w:rsid w:val="00481B5D"/>
    <w:rsid w:val="00484680"/>
    <w:rsid w:val="00485474"/>
    <w:rsid w:val="00485812"/>
    <w:rsid w:val="004858E1"/>
    <w:rsid w:val="00485B2B"/>
    <w:rsid w:val="0048624A"/>
    <w:rsid w:val="0048766B"/>
    <w:rsid w:val="0048770E"/>
    <w:rsid w:val="004906DE"/>
    <w:rsid w:val="004907A5"/>
    <w:rsid w:val="00491685"/>
    <w:rsid w:val="00492A09"/>
    <w:rsid w:val="004936EA"/>
    <w:rsid w:val="00496353"/>
    <w:rsid w:val="004A0B40"/>
    <w:rsid w:val="004A0C0A"/>
    <w:rsid w:val="004A11F5"/>
    <w:rsid w:val="004A2231"/>
    <w:rsid w:val="004A3C72"/>
    <w:rsid w:val="004A4BB7"/>
    <w:rsid w:val="004A4C8D"/>
    <w:rsid w:val="004A4D78"/>
    <w:rsid w:val="004A5A2F"/>
    <w:rsid w:val="004A60E7"/>
    <w:rsid w:val="004B371D"/>
    <w:rsid w:val="004B4186"/>
    <w:rsid w:val="004B44A4"/>
    <w:rsid w:val="004B45BA"/>
    <w:rsid w:val="004B4780"/>
    <w:rsid w:val="004B5C2E"/>
    <w:rsid w:val="004B7FF0"/>
    <w:rsid w:val="004C2D94"/>
    <w:rsid w:val="004C3121"/>
    <w:rsid w:val="004C5A3F"/>
    <w:rsid w:val="004C5B76"/>
    <w:rsid w:val="004D07A5"/>
    <w:rsid w:val="004D136A"/>
    <w:rsid w:val="004D25E4"/>
    <w:rsid w:val="004D294F"/>
    <w:rsid w:val="004D3DC2"/>
    <w:rsid w:val="004D4CCC"/>
    <w:rsid w:val="004D5100"/>
    <w:rsid w:val="004D6705"/>
    <w:rsid w:val="004E0307"/>
    <w:rsid w:val="004E0924"/>
    <w:rsid w:val="004E2347"/>
    <w:rsid w:val="004E4C3E"/>
    <w:rsid w:val="004E503A"/>
    <w:rsid w:val="004E563E"/>
    <w:rsid w:val="004E5810"/>
    <w:rsid w:val="004E5BD5"/>
    <w:rsid w:val="004E6335"/>
    <w:rsid w:val="004E65EF"/>
    <w:rsid w:val="004E742C"/>
    <w:rsid w:val="004E77E1"/>
    <w:rsid w:val="004F0D0B"/>
    <w:rsid w:val="004F23C0"/>
    <w:rsid w:val="004F35C7"/>
    <w:rsid w:val="004F3899"/>
    <w:rsid w:val="004F422B"/>
    <w:rsid w:val="004F4333"/>
    <w:rsid w:val="004F483F"/>
    <w:rsid w:val="004F490A"/>
    <w:rsid w:val="004F5EE8"/>
    <w:rsid w:val="004F6ED9"/>
    <w:rsid w:val="004F7A72"/>
    <w:rsid w:val="004F7EE9"/>
    <w:rsid w:val="005007D9"/>
    <w:rsid w:val="005008E1"/>
    <w:rsid w:val="00500B44"/>
    <w:rsid w:val="0050141F"/>
    <w:rsid w:val="005017DE"/>
    <w:rsid w:val="00501FE7"/>
    <w:rsid w:val="0050218A"/>
    <w:rsid w:val="00502A62"/>
    <w:rsid w:val="00502EB9"/>
    <w:rsid w:val="00502F39"/>
    <w:rsid w:val="005038C0"/>
    <w:rsid w:val="00505D63"/>
    <w:rsid w:val="00505F48"/>
    <w:rsid w:val="00506716"/>
    <w:rsid w:val="00507386"/>
    <w:rsid w:val="00507A79"/>
    <w:rsid w:val="00507E30"/>
    <w:rsid w:val="00510064"/>
    <w:rsid w:val="00512E60"/>
    <w:rsid w:val="0051365F"/>
    <w:rsid w:val="00513A2A"/>
    <w:rsid w:val="00514898"/>
    <w:rsid w:val="005157F4"/>
    <w:rsid w:val="005167FF"/>
    <w:rsid w:val="005177DB"/>
    <w:rsid w:val="00520106"/>
    <w:rsid w:val="005220F3"/>
    <w:rsid w:val="005238F1"/>
    <w:rsid w:val="00523995"/>
    <w:rsid w:val="00523A56"/>
    <w:rsid w:val="00523D18"/>
    <w:rsid w:val="00524B05"/>
    <w:rsid w:val="00525065"/>
    <w:rsid w:val="005255FE"/>
    <w:rsid w:val="0052572C"/>
    <w:rsid w:val="00527B95"/>
    <w:rsid w:val="00527ED3"/>
    <w:rsid w:val="005307B8"/>
    <w:rsid w:val="00531D58"/>
    <w:rsid w:val="00533ABC"/>
    <w:rsid w:val="0053490F"/>
    <w:rsid w:val="00534969"/>
    <w:rsid w:val="0053496D"/>
    <w:rsid w:val="005349A2"/>
    <w:rsid w:val="00535534"/>
    <w:rsid w:val="00535CC3"/>
    <w:rsid w:val="005374A8"/>
    <w:rsid w:val="005378D1"/>
    <w:rsid w:val="0054029A"/>
    <w:rsid w:val="00540971"/>
    <w:rsid w:val="00542DA3"/>
    <w:rsid w:val="005434C2"/>
    <w:rsid w:val="0054426C"/>
    <w:rsid w:val="005446FC"/>
    <w:rsid w:val="00544998"/>
    <w:rsid w:val="00545F7E"/>
    <w:rsid w:val="00547E6C"/>
    <w:rsid w:val="00547ECB"/>
    <w:rsid w:val="00550401"/>
    <w:rsid w:val="00551AAF"/>
    <w:rsid w:val="00551E0B"/>
    <w:rsid w:val="00552A46"/>
    <w:rsid w:val="00554228"/>
    <w:rsid w:val="00554484"/>
    <w:rsid w:val="0055586A"/>
    <w:rsid w:val="00561778"/>
    <w:rsid w:val="00562156"/>
    <w:rsid w:val="005641DA"/>
    <w:rsid w:val="00564CD9"/>
    <w:rsid w:val="00566F67"/>
    <w:rsid w:val="00567181"/>
    <w:rsid w:val="00567608"/>
    <w:rsid w:val="005704B8"/>
    <w:rsid w:val="00570B78"/>
    <w:rsid w:val="00571328"/>
    <w:rsid w:val="005715D8"/>
    <w:rsid w:val="00571920"/>
    <w:rsid w:val="005719D9"/>
    <w:rsid w:val="005725B0"/>
    <w:rsid w:val="00572FF2"/>
    <w:rsid w:val="00575928"/>
    <w:rsid w:val="00577E59"/>
    <w:rsid w:val="00582D06"/>
    <w:rsid w:val="0058476E"/>
    <w:rsid w:val="00584AC2"/>
    <w:rsid w:val="005855DC"/>
    <w:rsid w:val="0058664D"/>
    <w:rsid w:val="0058697B"/>
    <w:rsid w:val="00586D69"/>
    <w:rsid w:val="00587548"/>
    <w:rsid w:val="00591212"/>
    <w:rsid w:val="00592369"/>
    <w:rsid w:val="00593F8C"/>
    <w:rsid w:val="00594888"/>
    <w:rsid w:val="00596C9A"/>
    <w:rsid w:val="005A0305"/>
    <w:rsid w:val="005A1546"/>
    <w:rsid w:val="005A187A"/>
    <w:rsid w:val="005A1C25"/>
    <w:rsid w:val="005A2917"/>
    <w:rsid w:val="005A2F0E"/>
    <w:rsid w:val="005A4A22"/>
    <w:rsid w:val="005A4CF5"/>
    <w:rsid w:val="005A6019"/>
    <w:rsid w:val="005A7AF9"/>
    <w:rsid w:val="005B071B"/>
    <w:rsid w:val="005B1C34"/>
    <w:rsid w:val="005B25F5"/>
    <w:rsid w:val="005B45B2"/>
    <w:rsid w:val="005B5182"/>
    <w:rsid w:val="005B6F42"/>
    <w:rsid w:val="005B7C71"/>
    <w:rsid w:val="005C08A2"/>
    <w:rsid w:val="005C0DCA"/>
    <w:rsid w:val="005C2AFF"/>
    <w:rsid w:val="005C3E32"/>
    <w:rsid w:val="005C4825"/>
    <w:rsid w:val="005C5030"/>
    <w:rsid w:val="005C508F"/>
    <w:rsid w:val="005C5BB6"/>
    <w:rsid w:val="005C71F1"/>
    <w:rsid w:val="005D1152"/>
    <w:rsid w:val="005D1159"/>
    <w:rsid w:val="005D2D6B"/>
    <w:rsid w:val="005D2E25"/>
    <w:rsid w:val="005D4794"/>
    <w:rsid w:val="005D4955"/>
    <w:rsid w:val="005D4A4E"/>
    <w:rsid w:val="005D4DBB"/>
    <w:rsid w:val="005D68F7"/>
    <w:rsid w:val="005E06C2"/>
    <w:rsid w:val="005E0723"/>
    <w:rsid w:val="005E0972"/>
    <w:rsid w:val="005E0A36"/>
    <w:rsid w:val="005E0DC3"/>
    <w:rsid w:val="005E12DE"/>
    <w:rsid w:val="005E140A"/>
    <w:rsid w:val="005E394E"/>
    <w:rsid w:val="005E3E8D"/>
    <w:rsid w:val="005E45F8"/>
    <w:rsid w:val="005E65B9"/>
    <w:rsid w:val="005E6628"/>
    <w:rsid w:val="005E7045"/>
    <w:rsid w:val="005F0A85"/>
    <w:rsid w:val="005F1406"/>
    <w:rsid w:val="005F1B1E"/>
    <w:rsid w:val="005F20F0"/>
    <w:rsid w:val="005F234D"/>
    <w:rsid w:val="005F2395"/>
    <w:rsid w:val="005F384E"/>
    <w:rsid w:val="005F3882"/>
    <w:rsid w:val="005F4764"/>
    <w:rsid w:val="005F551B"/>
    <w:rsid w:val="005F61C9"/>
    <w:rsid w:val="005F61FF"/>
    <w:rsid w:val="005F64AC"/>
    <w:rsid w:val="005F7673"/>
    <w:rsid w:val="005F7E88"/>
    <w:rsid w:val="006018FC"/>
    <w:rsid w:val="00601E57"/>
    <w:rsid w:val="0060264E"/>
    <w:rsid w:val="006028B5"/>
    <w:rsid w:val="00602BC9"/>
    <w:rsid w:val="0060471A"/>
    <w:rsid w:val="006123E2"/>
    <w:rsid w:val="006129A7"/>
    <w:rsid w:val="00612F4D"/>
    <w:rsid w:val="006130F5"/>
    <w:rsid w:val="00614ECD"/>
    <w:rsid w:val="0061627E"/>
    <w:rsid w:val="0062128E"/>
    <w:rsid w:val="0062245E"/>
    <w:rsid w:val="00624BCB"/>
    <w:rsid w:val="00626507"/>
    <w:rsid w:val="00626C5A"/>
    <w:rsid w:val="00627E2E"/>
    <w:rsid w:val="00630ACD"/>
    <w:rsid w:val="00632415"/>
    <w:rsid w:val="00632FD1"/>
    <w:rsid w:val="006332C9"/>
    <w:rsid w:val="00634A44"/>
    <w:rsid w:val="0063650F"/>
    <w:rsid w:val="0063681F"/>
    <w:rsid w:val="006369E5"/>
    <w:rsid w:val="00636EA2"/>
    <w:rsid w:val="006378CC"/>
    <w:rsid w:val="00640724"/>
    <w:rsid w:val="0064175E"/>
    <w:rsid w:val="0064350B"/>
    <w:rsid w:val="00643CC2"/>
    <w:rsid w:val="006459C2"/>
    <w:rsid w:val="0065059A"/>
    <w:rsid w:val="0065217B"/>
    <w:rsid w:val="00652362"/>
    <w:rsid w:val="006526BD"/>
    <w:rsid w:val="0065354C"/>
    <w:rsid w:val="00655685"/>
    <w:rsid w:val="00655A8F"/>
    <w:rsid w:val="0065682F"/>
    <w:rsid w:val="00657E38"/>
    <w:rsid w:val="00660C0C"/>
    <w:rsid w:val="00663317"/>
    <w:rsid w:val="00663C43"/>
    <w:rsid w:val="00666D24"/>
    <w:rsid w:val="00666E0C"/>
    <w:rsid w:val="00667027"/>
    <w:rsid w:val="00667F97"/>
    <w:rsid w:val="00672799"/>
    <w:rsid w:val="00672D30"/>
    <w:rsid w:val="006735F9"/>
    <w:rsid w:val="006747C3"/>
    <w:rsid w:val="0067535A"/>
    <w:rsid w:val="00675606"/>
    <w:rsid w:val="00677808"/>
    <w:rsid w:val="006814B8"/>
    <w:rsid w:val="00684145"/>
    <w:rsid w:val="0068669C"/>
    <w:rsid w:val="00686CBD"/>
    <w:rsid w:val="00686CCE"/>
    <w:rsid w:val="00687F10"/>
    <w:rsid w:val="00690AD5"/>
    <w:rsid w:val="00692764"/>
    <w:rsid w:val="00693E06"/>
    <w:rsid w:val="00696BF4"/>
    <w:rsid w:val="006A11B9"/>
    <w:rsid w:val="006A2187"/>
    <w:rsid w:val="006A4F44"/>
    <w:rsid w:val="006A60B3"/>
    <w:rsid w:val="006A67E4"/>
    <w:rsid w:val="006A68A0"/>
    <w:rsid w:val="006A6B5C"/>
    <w:rsid w:val="006A702A"/>
    <w:rsid w:val="006A764F"/>
    <w:rsid w:val="006A7944"/>
    <w:rsid w:val="006A7BAC"/>
    <w:rsid w:val="006B04A7"/>
    <w:rsid w:val="006B1B45"/>
    <w:rsid w:val="006B1CD9"/>
    <w:rsid w:val="006B2692"/>
    <w:rsid w:val="006B3F17"/>
    <w:rsid w:val="006B4AA2"/>
    <w:rsid w:val="006B6DB2"/>
    <w:rsid w:val="006B6F4A"/>
    <w:rsid w:val="006B777D"/>
    <w:rsid w:val="006C068A"/>
    <w:rsid w:val="006C17EE"/>
    <w:rsid w:val="006C1910"/>
    <w:rsid w:val="006C2F51"/>
    <w:rsid w:val="006C60F1"/>
    <w:rsid w:val="006C6F97"/>
    <w:rsid w:val="006D128F"/>
    <w:rsid w:val="006D2531"/>
    <w:rsid w:val="006D3ABF"/>
    <w:rsid w:val="006D3B69"/>
    <w:rsid w:val="006D3D41"/>
    <w:rsid w:val="006D68F7"/>
    <w:rsid w:val="006E1AC9"/>
    <w:rsid w:val="006E4197"/>
    <w:rsid w:val="006E4667"/>
    <w:rsid w:val="006E79CB"/>
    <w:rsid w:val="006E7CFA"/>
    <w:rsid w:val="006F02C6"/>
    <w:rsid w:val="006F18EE"/>
    <w:rsid w:val="006F1DC9"/>
    <w:rsid w:val="006F1F02"/>
    <w:rsid w:val="006F271D"/>
    <w:rsid w:val="006F2761"/>
    <w:rsid w:val="006F3D7E"/>
    <w:rsid w:val="006F3ED0"/>
    <w:rsid w:val="006F4677"/>
    <w:rsid w:val="006F5159"/>
    <w:rsid w:val="006F551A"/>
    <w:rsid w:val="006F678E"/>
    <w:rsid w:val="006F6F1B"/>
    <w:rsid w:val="006F7A8D"/>
    <w:rsid w:val="0070079D"/>
    <w:rsid w:val="0070146E"/>
    <w:rsid w:val="0070195F"/>
    <w:rsid w:val="00701C15"/>
    <w:rsid w:val="00702378"/>
    <w:rsid w:val="00702395"/>
    <w:rsid w:val="00703E59"/>
    <w:rsid w:val="00704B46"/>
    <w:rsid w:val="007057EB"/>
    <w:rsid w:val="00706439"/>
    <w:rsid w:val="007071ED"/>
    <w:rsid w:val="007128DB"/>
    <w:rsid w:val="00713531"/>
    <w:rsid w:val="007145C7"/>
    <w:rsid w:val="007159A5"/>
    <w:rsid w:val="00716A2D"/>
    <w:rsid w:val="00717498"/>
    <w:rsid w:val="00721ABF"/>
    <w:rsid w:val="00721EB8"/>
    <w:rsid w:val="007253DD"/>
    <w:rsid w:val="0073129C"/>
    <w:rsid w:val="00732ECA"/>
    <w:rsid w:val="00733694"/>
    <w:rsid w:val="0073623F"/>
    <w:rsid w:val="0073637F"/>
    <w:rsid w:val="00736541"/>
    <w:rsid w:val="00736EFF"/>
    <w:rsid w:val="007370E2"/>
    <w:rsid w:val="00737D5B"/>
    <w:rsid w:val="00740A5A"/>
    <w:rsid w:val="00742249"/>
    <w:rsid w:val="00742A99"/>
    <w:rsid w:val="00742FDE"/>
    <w:rsid w:val="0074308C"/>
    <w:rsid w:val="0074579A"/>
    <w:rsid w:val="00745A1E"/>
    <w:rsid w:val="00746C86"/>
    <w:rsid w:val="007506B6"/>
    <w:rsid w:val="00750C2D"/>
    <w:rsid w:val="007516D6"/>
    <w:rsid w:val="00751D34"/>
    <w:rsid w:val="007520B9"/>
    <w:rsid w:val="00752B9B"/>
    <w:rsid w:val="00754C32"/>
    <w:rsid w:val="00756256"/>
    <w:rsid w:val="007577B0"/>
    <w:rsid w:val="007578A9"/>
    <w:rsid w:val="0076115B"/>
    <w:rsid w:val="0076141A"/>
    <w:rsid w:val="00761AFE"/>
    <w:rsid w:val="00761DBD"/>
    <w:rsid w:val="00762D1B"/>
    <w:rsid w:val="0076362B"/>
    <w:rsid w:val="00763731"/>
    <w:rsid w:val="007641CE"/>
    <w:rsid w:val="00766843"/>
    <w:rsid w:val="00766886"/>
    <w:rsid w:val="00767B58"/>
    <w:rsid w:val="00767E82"/>
    <w:rsid w:val="00767FBE"/>
    <w:rsid w:val="007705EC"/>
    <w:rsid w:val="00770A63"/>
    <w:rsid w:val="00770E6C"/>
    <w:rsid w:val="00770E89"/>
    <w:rsid w:val="007712C8"/>
    <w:rsid w:val="00771373"/>
    <w:rsid w:val="0077191F"/>
    <w:rsid w:val="00771948"/>
    <w:rsid w:val="007720E9"/>
    <w:rsid w:val="00773B95"/>
    <w:rsid w:val="0077419A"/>
    <w:rsid w:val="00774D9F"/>
    <w:rsid w:val="00775B5E"/>
    <w:rsid w:val="0078013A"/>
    <w:rsid w:val="00780452"/>
    <w:rsid w:val="0078107E"/>
    <w:rsid w:val="00781882"/>
    <w:rsid w:val="00785B9A"/>
    <w:rsid w:val="00787B5E"/>
    <w:rsid w:val="00787C1E"/>
    <w:rsid w:val="00791A01"/>
    <w:rsid w:val="007933C7"/>
    <w:rsid w:val="0079436C"/>
    <w:rsid w:val="00795A94"/>
    <w:rsid w:val="007960AD"/>
    <w:rsid w:val="007966F9"/>
    <w:rsid w:val="00797A41"/>
    <w:rsid w:val="007A3914"/>
    <w:rsid w:val="007A4286"/>
    <w:rsid w:val="007A6145"/>
    <w:rsid w:val="007A630A"/>
    <w:rsid w:val="007A675A"/>
    <w:rsid w:val="007A780C"/>
    <w:rsid w:val="007B2D31"/>
    <w:rsid w:val="007B4786"/>
    <w:rsid w:val="007B609F"/>
    <w:rsid w:val="007B6E3F"/>
    <w:rsid w:val="007C3333"/>
    <w:rsid w:val="007C4449"/>
    <w:rsid w:val="007C4DF8"/>
    <w:rsid w:val="007C6725"/>
    <w:rsid w:val="007C6BD7"/>
    <w:rsid w:val="007C72C7"/>
    <w:rsid w:val="007D0FAE"/>
    <w:rsid w:val="007D1F7F"/>
    <w:rsid w:val="007D22CC"/>
    <w:rsid w:val="007D3185"/>
    <w:rsid w:val="007D5F03"/>
    <w:rsid w:val="007D6096"/>
    <w:rsid w:val="007D685E"/>
    <w:rsid w:val="007D6D97"/>
    <w:rsid w:val="007E08D2"/>
    <w:rsid w:val="007E11E2"/>
    <w:rsid w:val="007E3452"/>
    <w:rsid w:val="007E3825"/>
    <w:rsid w:val="007E39F5"/>
    <w:rsid w:val="007E43AC"/>
    <w:rsid w:val="007E6BA6"/>
    <w:rsid w:val="007F0030"/>
    <w:rsid w:val="007F17EE"/>
    <w:rsid w:val="007F4684"/>
    <w:rsid w:val="007F4FEE"/>
    <w:rsid w:val="007F52ED"/>
    <w:rsid w:val="007F73AB"/>
    <w:rsid w:val="008001FA"/>
    <w:rsid w:val="00800913"/>
    <w:rsid w:val="00802903"/>
    <w:rsid w:val="00804366"/>
    <w:rsid w:val="0080495B"/>
    <w:rsid w:val="00804A23"/>
    <w:rsid w:val="00804AF0"/>
    <w:rsid w:val="008055CB"/>
    <w:rsid w:val="0080560A"/>
    <w:rsid w:val="00805AB2"/>
    <w:rsid w:val="0080705F"/>
    <w:rsid w:val="00807C3B"/>
    <w:rsid w:val="00811805"/>
    <w:rsid w:val="008149F5"/>
    <w:rsid w:val="008153F0"/>
    <w:rsid w:val="00817DBC"/>
    <w:rsid w:val="00820160"/>
    <w:rsid w:val="00820A42"/>
    <w:rsid w:val="00821958"/>
    <w:rsid w:val="00822E08"/>
    <w:rsid w:val="00824053"/>
    <w:rsid w:val="0082413B"/>
    <w:rsid w:val="0082591A"/>
    <w:rsid w:val="00826825"/>
    <w:rsid w:val="00826880"/>
    <w:rsid w:val="0082700E"/>
    <w:rsid w:val="00827E45"/>
    <w:rsid w:val="00832628"/>
    <w:rsid w:val="0083296F"/>
    <w:rsid w:val="008335E4"/>
    <w:rsid w:val="008354DD"/>
    <w:rsid w:val="008358F1"/>
    <w:rsid w:val="00835C2A"/>
    <w:rsid w:val="00836CA1"/>
    <w:rsid w:val="00836F52"/>
    <w:rsid w:val="008407A2"/>
    <w:rsid w:val="0084160D"/>
    <w:rsid w:val="00844444"/>
    <w:rsid w:val="0084524B"/>
    <w:rsid w:val="008457AF"/>
    <w:rsid w:val="00845ACC"/>
    <w:rsid w:val="0084637D"/>
    <w:rsid w:val="00847C42"/>
    <w:rsid w:val="00847CCB"/>
    <w:rsid w:val="00847D83"/>
    <w:rsid w:val="00847F26"/>
    <w:rsid w:val="0085090F"/>
    <w:rsid w:val="0085170E"/>
    <w:rsid w:val="008517E4"/>
    <w:rsid w:val="00855C5B"/>
    <w:rsid w:val="0085614C"/>
    <w:rsid w:val="008563C7"/>
    <w:rsid w:val="008569E1"/>
    <w:rsid w:val="00857463"/>
    <w:rsid w:val="00860EB6"/>
    <w:rsid w:val="0086309A"/>
    <w:rsid w:val="00863B03"/>
    <w:rsid w:val="00863C47"/>
    <w:rsid w:val="0086474E"/>
    <w:rsid w:val="0086570D"/>
    <w:rsid w:val="00865958"/>
    <w:rsid w:val="00865D0F"/>
    <w:rsid w:val="00867073"/>
    <w:rsid w:val="00867263"/>
    <w:rsid w:val="008748AF"/>
    <w:rsid w:val="0087537B"/>
    <w:rsid w:val="008753A0"/>
    <w:rsid w:val="00875D21"/>
    <w:rsid w:val="00876AC0"/>
    <w:rsid w:val="00876CC5"/>
    <w:rsid w:val="00881BFD"/>
    <w:rsid w:val="008829A1"/>
    <w:rsid w:val="00883392"/>
    <w:rsid w:val="0088453D"/>
    <w:rsid w:val="00884AD1"/>
    <w:rsid w:val="00884D02"/>
    <w:rsid w:val="00884D73"/>
    <w:rsid w:val="008852F5"/>
    <w:rsid w:val="00886088"/>
    <w:rsid w:val="00886D88"/>
    <w:rsid w:val="00887112"/>
    <w:rsid w:val="008904D3"/>
    <w:rsid w:val="00890798"/>
    <w:rsid w:val="00890BFB"/>
    <w:rsid w:val="00892192"/>
    <w:rsid w:val="00892C05"/>
    <w:rsid w:val="00892E09"/>
    <w:rsid w:val="0089333E"/>
    <w:rsid w:val="008934C9"/>
    <w:rsid w:val="0089589A"/>
    <w:rsid w:val="00896C32"/>
    <w:rsid w:val="00896FE2"/>
    <w:rsid w:val="00897811"/>
    <w:rsid w:val="008A4864"/>
    <w:rsid w:val="008A4D13"/>
    <w:rsid w:val="008A56C7"/>
    <w:rsid w:val="008A6BA2"/>
    <w:rsid w:val="008A7FD0"/>
    <w:rsid w:val="008B1106"/>
    <w:rsid w:val="008B1411"/>
    <w:rsid w:val="008B28DF"/>
    <w:rsid w:val="008B3E0D"/>
    <w:rsid w:val="008B450F"/>
    <w:rsid w:val="008C0045"/>
    <w:rsid w:val="008C1A99"/>
    <w:rsid w:val="008C2890"/>
    <w:rsid w:val="008C3CA2"/>
    <w:rsid w:val="008C45D6"/>
    <w:rsid w:val="008C5400"/>
    <w:rsid w:val="008C6C0B"/>
    <w:rsid w:val="008C77C9"/>
    <w:rsid w:val="008D11AD"/>
    <w:rsid w:val="008D4456"/>
    <w:rsid w:val="008D5F84"/>
    <w:rsid w:val="008D682E"/>
    <w:rsid w:val="008D6CD3"/>
    <w:rsid w:val="008D7010"/>
    <w:rsid w:val="008E0275"/>
    <w:rsid w:val="008E2DC2"/>
    <w:rsid w:val="008E39BF"/>
    <w:rsid w:val="008E681D"/>
    <w:rsid w:val="008E6F04"/>
    <w:rsid w:val="008E73CE"/>
    <w:rsid w:val="008F1545"/>
    <w:rsid w:val="008F1965"/>
    <w:rsid w:val="008F2AC5"/>
    <w:rsid w:val="008F3948"/>
    <w:rsid w:val="008F43E6"/>
    <w:rsid w:val="008F492F"/>
    <w:rsid w:val="008F653C"/>
    <w:rsid w:val="008F6BBE"/>
    <w:rsid w:val="00903D9D"/>
    <w:rsid w:val="009044CE"/>
    <w:rsid w:val="00905C25"/>
    <w:rsid w:val="0090664B"/>
    <w:rsid w:val="00906A02"/>
    <w:rsid w:val="00907097"/>
    <w:rsid w:val="009109F4"/>
    <w:rsid w:val="00911112"/>
    <w:rsid w:val="00912F11"/>
    <w:rsid w:val="00913094"/>
    <w:rsid w:val="00913AAD"/>
    <w:rsid w:val="009164B1"/>
    <w:rsid w:val="00916F5C"/>
    <w:rsid w:val="00917219"/>
    <w:rsid w:val="00917E14"/>
    <w:rsid w:val="0092153D"/>
    <w:rsid w:val="0092209C"/>
    <w:rsid w:val="00930671"/>
    <w:rsid w:val="0093118D"/>
    <w:rsid w:val="00933DDF"/>
    <w:rsid w:val="009340E3"/>
    <w:rsid w:val="009353D7"/>
    <w:rsid w:val="00936BCB"/>
    <w:rsid w:val="00936CE8"/>
    <w:rsid w:val="00936E63"/>
    <w:rsid w:val="0094026E"/>
    <w:rsid w:val="00942D83"/>
    <w:rsid w:val="00943232"/>
    <w:rsid w:val="009436E2"/>
    <w:rsid w:val="00943878"/>
    <w:rsid w:val="00943C70"/>
    <w:rsid w:val="00944004"/>
    <w:rsid w:val="00945963"/>
    <w:rsid w:val="00951614"/>
    <w:rsid w:val="0095231B"/>
    <w:rsid w:val="00953030"/>
    <w:rsid w:val="009555A9"/>
    <w:rsid w:val="00957F43"/>
    <w:rsid w:val="0096214F"/>
    <w:rsid w:val="009622C4"/>
    <w:rsid w:val="00962C6B"/>
    <w:rsid w:val="0096346A"/>
    <w:rsid w:val="009634FF"/>
    <w:rsid w:val="00964069"/>
    <w:rsid w:val="00964829"/>
    <w:rsid w:val="00964B27"/>
    <w:rsid w:val="00965FE9"/>
    <w:rsid w:val="009661D7"/>
    <w:rsid w:val="009708C2"/>
    <w:rsid w:val="0097135E"/>
    <w:rsid w:val="00971E58"/>
    <w:rsid w:val="00972288"/>
    <w:rsid w:val="009744A4"/>
    <w:rsid w:val="009751C5"/>
    <w:rsid w:val="00975B94"/>
    <w:rsid w:val="00976120"/>
    <w:rsid w:val="009779C5"/>
    <w:rsid w:val="00980A82"/>
    <w:rsid w:val="00980E31"/>
    <w:rsid w:val="00982EB3"/>
    <w:rsid w:val="00983376"/>
    <w:rsid w:val="009834DE"/>
    <w:rsid w:val="0098464C"/>
    <w:rsid w:val="00984706"/>
    <w:rsid w:val="0098485D"/>
    <w:rsid w:val="00985718"/>
    <w:rsid w:val="0098615E"/>
    <w:rsid w:val="009861BF"/>
    <w:rsid w:val="00991476"/>
    <w:rsid w:val="00991815"/>
    <w:rsid w:val="00991B2B"/>
    <w:rsid w:val="00992436"/>
    <w:rsid w:val="00992747"/>
    <w:rsid w:val="00994092"/>
    <w:rsid w:val="0099465D"/>
    <w:rsid w:val="00994FCE"/>
    <w:rsid w:val="009951AC"/>
    <w:rsid w:val="00996D43"/>
    <w:rsid w:val="00997C6C"/>
    <w:rsid w:val="009A02AE"/>
    <w:rsid w:val="009A08E0"/>
    <w:rsid w:val="009A0BA5"/>
    <w:rsid w:val="009A1754"/>
    <w:rsid w:val="009A1BAB"/>
    <w:rsid w:val="009A2790"/>
    <w:rsid w:val="009A5520"/>
    <w:rsid w:val="009A5957"/>
    <w:rsid w:val="009A6E2D"/>
    <w:rsid w:val="009A7849"/>
    <w:rsid w:val="009B22CA"/>
    <w:rsid w:val="009B2434"/>
    <w:rsid w:val="009B2798"/>
    <w:rsid w:val="009B3404"/>
    <w:rsid w:val="009B36D6"/>
    <w:rsid w:val="009B446C"/>
    <w:rsid w:val="009B4955"/>
    <w:rsid w:val="009B60F9"/>
    <w:rsid w:val="009B6C51"/>
    <w:rsid w:val="009C1237"/>
    <w:rsid w:val="009C4887"/>
    <w:rsid w:val="009C53E9"/>
    <w:rsid w:val="009C5D40"/>
    <w:rsid w:val="009C6A37"/>
    <w:rsid w:val="009C6B00"/>
    <w:rsid w:val="009C7048"/>
    <w:rsid w:val="009D26E6"/>
    <w:rsid w:val="009D286A"/>
    <w:rsid w:val="009D28F1"/>
    <w:rsid w:val="009D2954"/>
    <w:rsid w:val="009D386A"/>
    <w:rsid w:val="009D3AF7"/>
    <w:rsid w:val="009D4BEF"/>
    <w:rsid w:val="009D60CE"/>
    <w:rsid w:val="009D669C"/>
    <w:rsid w:val="009D7442"/>
    <w:rsid w:val="009D7590"/>
    <w:rsid w:val="009E0D37"/>
    <w:rsid w:val="009E2554"/>
    <w:rsid w:val="009E2A6E"/>
    <w:rsid w:val="009E323D"/>
    <w:rsid w:val="009E3E1A"/>
    <w:rsid w:val="009E4C83"/>
    <w:rsid w:val="009E56DC"/>
    <w:rsid w:val="009E7344"/>
    <w:rsid w:val="009E753E"/>
    <w:rsid w:val="009E75AD"/>
    <w:rsid w:val="009E7A45"/>
    <w:rsid w:val="009F16F1"/>
    <w:rsid w:val="009F1994"/>
    <w:rsid w:val="009F2464"/>
    <w:rsid w:val="009F2F6D"/>
    <w:rsid w:val="009F3D11"/>
    <w:rsid w:val="009F3D5E"/>
    <w:rsid w:val="009F44EC"/>
    <w:rsid w:val="009F4576"/>
    <w:rsid w:val="009F7D36"/>
    <w:rsid w:val="00A00F14"/>
    <w:rsid w:val="00A01332"/>
    <w:rsid w:val="00A02468"/>
    <w:rsid w:val="00A03F0C"/>
    <w:rsid w:val="00A04C2C"/>
    <w:rsid w:val="00A066F0"/>
    <w:rsid w:val="00A10B52"/>
    <w:rsid w:val="00A10DE4"/>
    <w:rsid w:val="00A1260F"/>
    <w:rsid w:val="00A1376E"/>
    <w:rsid w:val="00A14C0D"/>
    <w:rsid w:val="00A14C1D"/>
    <w:rsid w:val="00A14C2C"/>
    <w:rsid w:val="00A14F19"/>
    <w:rsid w:val="00A17D1B"/>
    <w:rsid w:val="00A17FAB"/>
    <w:rsid w:val="00A239E7"/>
    <w:rsid w:val="00A23C6F"/>
    <w:rsid w:val="00A26304"/>
    <w:rsid w:val="00A26807"/>
    <w:rsid w:val="00A26E6F"/>
    <w:rsid w:val="00A273BE"/>
    <w:rsid w:val="00A2777E"/>
    <w:rsid w:val="00A27B89"/>
    <w:rsid w:val="00A27E3D"/>
    <w:rsid w:val="00A305E6"/>
    <w:rsid w:val="00A30BCE"/>
    <w:rsid w:val="00A3405A"/>
    <w:rsid w:val="00A354F6"/>
    <w:rsid w:val="00A35557"/>
    <w:rsid w:val="00A35C68"/>
    <w:rsid w:val="00A42297"/>
    <w:rsid w:val="00A42F75"/>
    <w:rsid w:val="00A506BB"/>
    <w:rsid w:val="00A51789"/>
    <w:rsid w:val="00A51BD8"/>
    <w:rsid w:val="00A529CF"/>
    <w:rsid w:val="00A532E5"/>
    <w:rsid w:val="00A533E4"/>
    <w:rsid w:val="00A568D6"/>
    <w:rsid w:val="00A56A86"/>
    <w:rsid w:val="00A6058D"/>
    <w:rsid w:val="00A60B2F"/>
    <w:rsid w:val="00A61501"/>
    <w:rsid w:val="00A61845"/>
    <w:rsid w:val="00A642D9"/>
    <w:rsid w:val="00A6453C"/>
    <w:rsid w:val="00A67955"/>
    <w:rsid w:val="00A71118"/>
    <w:rsid w:val="00A71B8E"/>
    <w:rsid w:val="00A72C44"/>
    <w:rsid w:val="00A738AE"/>
    <w:rsid w:val="00A760C0"/>
    <w:rsid w:val="00A7623C"/>
    <w:rsid w:val="00A767A4"/>
    <w:rsid w:val="00A819F1"/>
    <w:rsid w:val="00A8259C"/>
    <w:rsid w:val="00A84F9C"/>
    <w:rsid w:val="00A86BE3"/>
    <w:rsid w:val="00A86FAE"/>
    <w:rsid w:val="00A87DF1"/>
    <w:rsid w:val="00A90684"/>
    <w:rsid w:val="00A91D89"/>
    <w:rsid w:val="00A92F29"/>
    <w:rsid w:val="00A92F7E"/>
    <w:rsid w:val="00A95045"/>
    <w:rsid w:val="00A953F6"/>
    <w:rsid w:val="00A96D59"/>
    <w:rsid w:val="00AA2A6B"/>
    <w:rsid w:val="00AA330E"/>
    <w:rsid w:val="00AA34C7"/>
    <w:rsid w:val="00AA4644"/>
    <w:rsid w:val="00AA51D7"/>
    <w:rsid w:val="00AA595C"/>
    <w:rsid w:val="00AA5DFE"/>
    <w:rsid w:val="00AA64D7"/>
    <w:rsid w:val="00AA6F59"/>
    <w:rsid w:val="00AB0267"/>
    <w:rsid w:val="00AB04A0"/>
    <w:rsid w:val="00AB0FA6"/>
    <w:rsid w:val="00AB28D2"/>
    <w:rsid w:val="00AB405D"/>
    <w:rsid w:val="00AB552A"/>
    <w:rsid w:val="00AB6713"/>
    <w:rsid w:val="00AB7E5E"/>
    <w:rsid w:val="00AC22E3"/>
    <w:rsid w:val="00AC274E"/>
    <w:rsid w:val="00AC3067"/>
    <w:rsid w:val="00AC332D"/>
    <w:rsid w:val="00AC340A"/>
    <w:rsid w:val="00AC505D"/>
    <w:rsid w:val="00AC51A7"/>
    <w:rsid w:val="00AC5414"/>
    <w:rsid w:val="00AC58C5"/>
    <w:rsid w:val="00AC6598"/>
    <w:rsid w:val="00AC6CC9"/>
    <w:rsid w:val="00AC745D"/>
    <w:rsid w:val="00AC74F9"/>
    <w:rsid w:val="00AD0DB8"/>
    <w:rsid w:val="00AD46CC"/>
    <w:rsid w:val="00AD4D38"/>
    <w:rsid w:val="00AD75B1"/>
    <w:rsid w:val="00AD7A03"/>
    <w:rsid w:val="00AE381C"/>
    <w:rsid w:val="00AE3838"/>
    <w:rsid w:val="00AE3968"/>
    <w:rsid w:val="00AE4157"/>
    <w:rsid w:val="00AE45CF"/>
    <w:rsid w:val="00AE46D5"/>
    <w:rsid w:val="00AE4750"/>
    <w:rsid w:val="00AE50CC"/>
    <w:rsid w:val="00AE7A8E"/>
    <w:rsid w:val="00AE7BDE"/>
    <w:rsid w:val="00AF0B5D"/>
    <w:rsid w:val="00AF1315"/>
    <w:rsid w:val="00AF23FF"/>
    <w:rsid w:val="00AF2BF0"/>
    <w:rsid w:val="00AF4910"/>
    <w:rsid w:val="00AF5170"/>
    <w:rsid w:val="00AF678C"/>
    <w:rsid w:val="00AF67AE"/>
    <w:rsid w:val="00AF7321"/>
    <w:rsid w:val="00AF7B64"/>
    <w:rsid w:val="00B00CBD"/>
    <w:rsid w:val="00B016BA"/>
    <w:rsid w:val="00B048C7"/>
    <w:rsid w:val="00B0524D"/>
    <w:rsid w:val="00B061B6"/>
    <w:rsid w:val="00B06AA4"/>
    <w:rsid w:val="00B06D6B"/>
    <w:rsid w:val="00B07249"/>
    <w:rsid w:val="00B10778"/>
    <w:rsid w:val="00B10F3C"/>
    <w:rsid w:val="00B111BD"/>
    <w:rsid w:val="00B11206"/>
    <w:rsid w:val="00B11A0A"/>
    <w:rsid w:val="00B1231C"/>
    <w:rsid w:val="00B12ABF"/>
    <w:rsid w:val="00B1347A"/>
    <w:rsid w:val="00B15A3B"/>
    <w:rsid w:val="00B15CA3"/>
    <w:rsid w:val="00B16177"/>
    <w:rsid w:val="00B16572"/>
    <w:rsid w:val="00B16B78"/>
    <w:rsid w:val="00B16BB7"/>
    <w:rsid w:val="00B17B27"/>
    <w:rsid w:val="00B22DB9"/>
    <w:rsid w:val="00B23929"/>
    <w:rsid w:val="00B2483E"/>
    <w:rsid w:val="00B25473"/>
    <w:rsid w:val="00B25ECE"/>
    <w:rsid w:val="00B27A4B"/>
    <w:rsid w:val="00B3204B"/>
    <w:rsid w:val="00B329B1"/>
    <w:rsid w:val="00B339AD"/>
    <w:rsid w:val="00B34E0E"/>
    <w:rsid w:val="00B34EDB"/>
    <w:rsid w:val="00B351DD"/>
    <w:rsid w:val="00B357EE"/>
    <w:rsid w:val="00B358EB"/>
    <w:rsid w:val="00B366D4"/>
    <w:rsid w:val="00B368D3"/>
    <w:rsid w:val="00B41372"/>
    <w:rsid w:val="00B4145E"/>
    <w:rsid w:val="00B41511"/>
    <w:rsid w:val="00B415A0"/>
    <w:rsid w:val="00B445B8"/>
    <w:rsid w:val="00B45318"/>
    <w:rsid w:val="00B45C78"/>
    <w:rsid w:val="00B504AC"/>
    <w:rsid w:val="00B50DA0"/>
    <w:rsid w:val="00B511A7"/>
    <w:rsid w:val="00B52AD4"/>
    <w:rsid w:val="00B545F1"/>
    <w:rsid w:val="00B54F46"/>
    <w:rsid w:val="00B61F3F"/>
    <w:rsid w:val="00B642BF"/>
    <w:rsid w:val="00B7045A"/>
    <w:rsid w:val="00B710AC"/>
    <w:rsid w:val="00B7157A"/>
    <w:rsid w:val="00B72957"/>
    <w:rsid w:val="00B729E2"/>
    <w:rsid w:val="00B72E5E"/>
    <w:rsid w:val="00B73253"/>
    <w:rsid w:val="00B74762"/>
    <w:rsid w:val="00B74FFF"/>
    <w:rsid w:val="00B76366"/>
    <w:rsid w:val="00B764E7"/>
    <w:rsid w:val="00B776A8"/>
    <w:rsid w:val="00B82EEF"/>
    <w:rsid w:val="00B84FBA"/>
    <w:rsid w:val="00B858D8"/>
    <w:rsid w:val="00B86148"/>
    <w:rsid w:val="00B8617D"/>
    <w:rsid w:val="00B87033"/>
    <w:rsid w:val="00B90158"/>
    <w:rsid w:val="00B91AD8"/>
    <w:rsid w:val="00B92095"/>
    <w:rsid w:val="00B92E03"/>
    <w:rsid w:val="00B9300E"/>
    <w:rsid w:val="00B951D3"/>
    <w:rsid w:val="00B95FA2"/>
    <w:rsid w:val="00B972AA"/>
    <w:rsid w:val="00B97867"/>
    <w:rsid w:val="00BA1674"/>
    <w:rsid w:val="00BA1990"/>
    <w:rsid w:val="00BA6596"/>
    <w:rsid w:val="00BA67DB"/>
    <w:rsid w:val="00BA7B44"/>
    <w:rsid w:val="00BB24E3"/>
    <w:rsid w:val="00BB2B72"/>
    <w:rsid w:val="00BB3055"/>
    <w:rsid w:val="00BB33C3"/>
    <w:rsid w:val="00BB5D24"/>
    <w:rsid w:val="00BB5FBB"/>
    <w:rsid w:val="00BB699B"/>
    <w:rsid w:val="00BC0A3A"/>
    <w:rsid w:val="00BC2844"/>
    <w:rsid w:val="00BC4632"/>
    <w:rsid w:val="00BC4DE5"/>
    <w:rsid w:val="00BC4EA5"/>
    <w:rsid w:val="00BC6463"/>
    <w:rsid w:val="00BC6F7B"/>
    <w:rsid w:val="00BC6F89"/>
    <w:rsid w:val="00BC7C9B"/>
    <w:rsid w:val="00BD027E"/>
    <w:rsid w:val="00BD1FAA"/>
    <w:rsid w:val="00BD2C6D"/>
    <w:rsid w:val="00BD38CF"/>
    <w:rsid w:val="00BD3D64"/>
    <w:rsid w:val="00BD5AD7"/>
    <w:rsid w:val="00BD7DCC"/>
    <w:rsid w:val="00BE11B6"/>
    <w:rsid w:val="00BE1426"/>
    <w:rsid w:val="00BE2612"/>
    <w:rsid w:val="00BE3F14"/>
    <w:rsid w:val="00BE57C0"/>
    <w:rsid w:val="00BE5B27"/>
    <w:rsid w:val="00BE666D"/>
    <w:rsid w:val="00BF04E7"/>
    <w:rsid w:val="00BF07F4"/>
    <w:rsid w:val="00BF0F61"/>
    <w:rsid w:val="00BF1441"/>
    <w:rsid w:val="00BF408C"/>
    <w:rsid w:val="00BF4678"/>
    <w:rsid w:val="00BF5507"/>
    <w:rsid w:val="00C0052D"/>
    <w:rsid w:val="00C01F52"/>
    <w:rsid w:val="00C0299E"/>
    <w:rsid w:val="00C02C49"/>
    <w:rsid w:val="00C04670"/>
    <w:rsid w:val="00C05546"/>
    <w:rsid w:val="00C06498"/>
    <w:rsid w:val="00C06FC4"/>
    <w:rsid w:val="00C07190"/>
    <w:rsid w:val="00C079F8"/>
    <w:rsid w:val="00C10E6F"/>
    <w:rsid w:val="00C1158A"/>
    <w:rsid w:val="00C11E86"/>
    <w:rsid w:val="00C12185"/>
    <w:rsid w:val="00C1229D"/>
    <w:rsid w:val="00C17399"/>
    <w:rsid w:val="00C1741C"/>
    <w:rsid w:val="00C20FD3"/>
    <w:rsid w:val="00C2163E"/>
    <w:rsid w:val="00C22CF4"/>
    <w:rsid w:val="00C231DB"/>
    <w:rsid w:val="00C2575D"/>
    <w:rsid w:val="00C265FB"/>
    <w:rsid w:val="00C307F2"/>
    <w:rsid w:val="00C30B2A"/>
    <w:rsid w:val="00C31C29"/>
    <w:rsid w:val="00C40311"/>
    <w:rsid w:val="00C40BDC"/>
    <w:rsid w:val="00C41D35"/>
    <w:rsid w:val="00C43349"/>
    <w:rsid w:val="00C4361D"/>
    <w:rsid w:val="00C44DC8"/>
    <w:rsid w:val="00C46591"/>
    <w:rsid w:val="00C4687A"/>
    <w:rsid w:val="00C469B6"/>
    <w:rsid w:val="00C46ED8"/>
    <w:rsid w:val="00C47A0F"/>
    <w:rsid w:val="00C5023B"/>
    <w:rsid w:val="00C5064D"/>
    <w:rsid w:val="00C5184D"/>
    <w:rsid w:val="00C565A4"/>
    <w:rsid w:val="00C567F5"/>
    <w:rsid w:val="00C5799C"/>
    <w:rsid w:val="00C610E6"/>
    <w:rsid w:val="00C6563F"/>
    <w:rsid w:val="00C67805"/>
    <w:rsid w:val="00C70BE3"/>
    <w:rsid w:val="00C70DA3"/>
    <w:rsid w:val="00C71804"/>
    <w:rsid w:val="00C7346C"/>
    <w:rsid w:val="00C736C1"/>
    <w:rsid w:val="00C739CB"/>
    <w:rsid w:val="00C741BC"/>
    <w:rsid w:val="00C76285"/>
    <w:rsid w:val="00C76381"/>
    <w:rsid w:val="00C76C26"/>
    <w:rsid w:val="00C81167"/>
    <w:rsid w:val="00C816F6"/>
    <w:rsid w:val="00C81F63"/>
    <w:rsid w:val="00C83CD7"/>
    <w:rsid w:val="00C859BE"/>
    <w:rsid w:val="00C85ACB"/>
    <w:rsid w:val="00C860B9"/>
    <w:rsid w:val="00C877D3"/>
    <w:rsid w:val="00C91FEF"/>
    <w:rsid w:val="00C93BB9"/>
    <w:rsid w:val="00C94146"/>
    <w:rsid w:val="00C94DCF"/>
    <w:rsid w:val="00C95537"/>
    <w:rsid w:val="00CA02A2"/>
    <w:rsid w:val="00CA0D94"/>
    <w:rsid w:val="00CA1859"/>
    <w:rsid w:val="00CA1DD0"/>
    <w:rsid w:val="00CA31C8"/>
    <w:rsid w:val="00CA5121"/>
    <w:rsid w:val="00CA5328"/>
    <w:rsid w:val="00CA5CC2"/>
    <w:rsid w:val="00CA5D81"/>
    <w:rsid w:val="00CB15BB"/>
    <w:rsid w:val="00CB22BC"/>
    <w:rsid w:val="00CB30AA"/>
    <w:rsid w:val="00CB4466"/>
    <w:rsid w:val="00CB4BEF"/>
    <w:rsid w:val="00CB6831"/>
    <w:rsid w:val="00CB6BB6"/>
    <w:rsid w:val="00CB7713"/>
    <w:rsid w:val="00CC06A2"/>
    <w:rsid w:val="00CC0A1F"/>
    <w:rsid w:val="00CC1DCB"/>
    <w:rsid w:val="00CC2FE7"/>
    <w:rsid w:val="00CC3454"/>
    <w:rsid w:val="00CC3BF7"/>
    <w:rsid w:val="00CC4FC6"/>
    <w:rsid w:val="00CC5DF3"/>
    <w:rsid w:val="00CD2CB5"/>
    <w:rsid w:val="00CD2D4B"/>
    <w:rsid w:val="00CD2EF2"/>
    <w:rsid w:val="00CD2F2B"/>
    <w:rsid w:val="00CD3326"/>
    <w:rsid w:val="00CD3FCB"/>
    <w:rsid w:val="00CD49D2"/>
    <w:rsid w:val="00CD57CE"/>
    <w:rsid w:val="00CD7AAE"/>
    <w:rsid w:val="00CE08B6"/>
    <w:rsid w:val="00CE1725"/>
    <w:rsid w:val="00CE216F"/>
    <w:rsid w:val="00CE2346"/>
    <w:rsid w:val="00CE51CD"/>
    <w:rsid w:val="00CE521C"/>
    <w:rsid w:val="00CE5294"/>
    <w:rsid w:val="00CE599F"/>
    <w:rsid w:val="00CE5E2C"/>
    <w:rsid w:val="00CE727A"/>
    <w:rsid w:val="00CE7A90"/>
    <w:rsid w:val="00CF1EEE"/>
    <w:rsid w:val="00CF29C1"/>
    <w:rsid w:val="00CF2F69"/>
    <w:rsid w:val="00CF31B6"/>
    <w:rsid w:val="00CF4079"/>
    <w:rsid w:val="00CF5160"/>
    <w:rsid w:val="00CF573F"/>
    <w:rsid w:val="00CF6097"/>
    <w:rsid w:val="00CF71F1"/>
    <w:rsid w:val="00CF7EA7"/>
    <w:rsid w:val="00D00312"/>
    <w:rsid w:val="00D00F85"/>
    <w:rsid w:val="00D01032"/>
    <w:rsid w:val="00D01C25"/>
    <w:rsid w:val="00D07C22"/>
    <w:rsid w:val="00D1103A"/>
    <w:rsid w:val="00D11BC1"/>
    <w:rsid w:val="00D11EA1"/>
    <w:rsid w:val="00D127C0"/>
    <w:rsid w:val="00D12E8F"/>
    <w:rsid w:val="00D14D8C"/>
    <w:rsid w:val="00D17030"/>
    <w:rsid w:val="00D17584"/>
    <w:rsid w:val="00D216D9"/>
    <w:rsid w:val="00D21BDB"/>
    <w:rsid w:val="00D220A4"/>
    <w:rsid w:val="00D22712"/>
    <w:rsid w:val="00D22C4D"/>
    <w:rsid w:val="00D23816"/>
    <w:rsid w:val="00D24695"/>
    <w:rsid w:val="00D247BB"/>
    <w:rsid w:val="00D251C5"/>
    <w:rsid w:val="00D2736E"/>
    <w:rsid w:val="00D307C1"/>
    <w:rsid w:val="00D310C2"/>
    <w:rsid w:val="00D32F00"/>
    <w:rsid w:val="00D33265"/>
    <w:rsid w:val="00D33388"/>
    <w:rsid w:val="00D33947"/>
    <w:rsid w:val="00D34B80"/>
    <w:rsid w:val="00D35317"/>
    <w:rsid w:val="00D36891"/>
    <w:rsid w:val="00D4042C"/>
    <w:rsid w:val="00D40C3C"/>
    <w:rsid w:val="00D42FC4"/>
    <w:rsid w:val="00D45B1F"/>
    <w:rsid w:val="00D46305"/>
    <w:rsid w:val="00D46741"/>
    <w:rsid w:val="00D46C9B"/>
    <w:rsid w:val="00D474F1"/>
    <w:rsid w:val="00D5013D"/>
    <w:rsid w:val="00D518D9"/>
    <w:rsid w:val="00D53FFB"/>
    <w:rsid w:val="00D54C25"/>
    <w:rsid w:val="00D55062"/>
    <w:rsid w:val="00D56328"/>
    <w:rsid w:val="00D569E3"/>
    <w:rsid w:val="00D56B3C"/>
    <w:rsid w:val="00D624B1"/>
    <w:rsid w:val="00D63B63"/>
    <w:rsid w:val="00D648BE"/>
    <w:rsid w:val="00D64C97"/>
    <w:rsid w:val="00D65AD8"/>
    <w:rsid w:val="00D7023C"/>
    <w:rsid w:val="00D7051F"/>
    <w:rsid w:val="00D70ABF"/>
    <w:rsid w:val="00D71C60"/>
    <w:rsid w:val="00D74971"/>
    <w:rsid w:val="00D74CC4"/>
    <w:rsid w:val="00D75EC9"/>
    <w:rsid w:val="00D763E1"/>
    <w:rsid w:val="00D766CA"/>
    <w:rsid w:val="00D76916"/>
    <w:rsid w:val="00D8001B"/>
    <w:rsid w:val="00D82707"/>
    <w:rsid w:val="00D8344D"/>
    <w:rsid w:val="00D84039"/>
    <w:rsid w:val="00D84A80"/>
    <w:rsid w:val="00D84BF7"/>
    <w:rsid w:val="00D8517B"/>
    <w:rsid w:val="00D857EB"/>
    <w:rsid w:val="00D860E3"/>
    <w:rsid w:val="00D90F45"/>
    <w:rsid w:val="00D927E8"/>
    <w:rsid w:val="00D92862"/>
    <w:rsid w:val="00D94DDC"/>
    <w:rsid w:val="00D96463"/>
    <w:rsid w:val="00D97B7B"/>
    <w:rsid w:val="00DA063A"/>
    <w:rsid w:val="00DA09AD"/>
    <w:rsid w:val="00DA29D8"/>
    <w:rsid w:val="00DA2CDE"/>
    <w:rsid w:val="00DA3047"/>
    <w:rsid w:val="00DA458F"/>
    <w:rsid w:val="00DA5252"/>
    <w:rsid w:val="00DA58CE"/>
    <w:rsid w:val="00DA5C80"/>
    <w:rsid w:val="00DA5F4E"/>
    <w:rsid w:val="00DA600E"/>
    <w:rsid w:val="00DA66FB"/>
    <w:rsid w:val="00DB1D90"/>
    <w:rsid w:val="00DB2B69"/>
    <w:rsid w:val="00DB37E7"/>
    <w:rsid w:val="00DB38C6"/>
    <w:rsid w:val="00DB5CEF"/>
    <w:rsid w:val="00DB6077"/>
    <w:rsid w:val="00DB6970"/>
    <w:rsid w:val="00DB7F15"/>
    <w:rsid w:val="00DC0C18"/>
    <w:rsid w:val="00DC107A"/>
    <w:rsid w:val="00DC32BB"/>
    <w:rsid w:val="00DC3F5D"/>
    <w:rsid w:val="00DC4B03"/>
    <w:rsid w:val="00DD0435"/>
    <w:rsid w:val="00DD0A4B"/>
    <w:rsid w:val="00DD177F"/>
    <w:rsid w:val="00DD23E5"/>
    <w:rsid w:val="00DD3E20"/>
    <w:rsid w:val="00DD5911"/>
    <w:rsid w:val="00DE06D5"/>
    <w:rsid w:val="00DE0DDB"/>
    <w:rsid w:val="00DE40A4"/>
    <w:rsid w:val="00DE55C2"/>
    <w:rsid w:val="00DE7242"/>
    <w:rsid w:val="00DE731A"/>
    <w:rsid w:val="00DF047C"/>
    <w:rsid w:val="00DF092E"/>
    <w:rsid w:val="00DF1D74"/>
    <w:rsid w:val="00DF5081"/>
    <w:rsid w:val="00E01B48"/>
    <w:rsid w:val="00E01E25"/>
    <w:rsid w:val="00E02CF7"/>
    <w:rsid w:val="00E02E04"/>
    <w:rsid w:val="00E04BB0"/>
    <w:rsid w:val="00E10814"/>
    <w:rsid w:val="00E109DF"/>
    <w:rsid w:val="00E11161"/>
    <w:rsid w:val="00E1179F"/>
    <w:rsid w:val="00E1198C"/>
    <w:rsid w:val="00E12EF3"/>
    <w:rsid w:val="00E13E8C"/>
    <w:rsid w:val="00E14E08"/>
    <w:rsid w:val="00E164E1"/>
    <w:rsid w:val="00E220FB"/>
    <w:rsid w:val="00E2314C"/>
    <w:rsid w:val="00E23AF8"/>
    <w:rsid w:val="00E25FD7"/>
    <w:rsid w:val="00E265A5"/>
    <w:rsid w:val="00E27FF8"/>
    <w:rsid w:val="00E30754"/>
    <w:rsid w:val="00E319C7"/>
    <w:rsid w:val="00E322FC"/>
    <w:rsid w:val="00E32C33"/>
    <w:rsid w:val="00E32C5A"/>
    <w:rsid w:val="00E33F45"/>
    <w:rsid w:val="00E340E6"/>
    <w:rsid w:val="00E34C75"/>
    <w:rsid w:val="00E353A7"/>
    <w:rsid w:val="00E36241"/>
    <w:rsid w:val="00E36793"/>
    <w:rsid w:val="00E3774B"/>
    <w:rsid w:val="00E40896"/>
    <w:rsid w:val="00E4291D"/>
    <w:rsid w:val="00E45706"/>
    <w:rsid w:val="00E459C8"/>
    <w:rsid w:val="00E462A1"/>
    <w:rsid w:val="00E46C40"/>
    <w:rsid w:val="00E50CDC"/>
    <w:rsid w:val="00E51487"/>
    <w:rsid w:val="00E5219A"/>
    <w:rsid w:val="00E5225D"/>
    <w:rsid w:val="00E53B6B"/>
    <w:rsid w:val="00E53B83"/>
    <w:rsid w:val="00E545E2"/>
    <w:rsid w:val="00E54F6E"/>
    <w:rsid w:val="00E564F7"/>
    <w:rsid w:val="00E6045C"/>
    <w:rsid w:val="00E60AAC"/>
    <w:rsid w:val="00E6119C"/>
    <w:rsid w:val="00E614D7"/>
    <w:rsid w:val="00E62A81"/>
    <w:rsid w:val="00E63220"/>
    <w:rsid w:val="00E63A04"/>
    <w:rsid w:val="00E64A0C"/>
    <w:rsid w:val="00E64D02"/>
    <w:rsid w:val="00E64F93"/>
    <w:rsid w:val="00E6541C"/>
    <w:rsid w:val="00E65AD4"/>
    <w:rsid w:val="00E67133"/>
    <w:rsid w:val="00E67861"/>
    <w:rsid w:val="00E7120E"/>
    <w:rsid w:val="00E7316A"/>
    <w:rsid w:val="00E7372A"/>
    <w:rsid w:val="00E73BBD"/>
    <w:rsid w:val="00E7573C"/>
    <w:rsid w:val="00E75EC1"/>
    <w:rsid w:val="00E763A0"/>
    <w:rsid w:val="00E76607"/>
    <w:rsid w:val="00E76797"/>
    <w:rsid w:val="00E7715C"/>
    <w:rsid w:val="00E80145"/>
    <w:rsid w:val="00E80EDF"/>
    <w:rsid w:val="00E814E5"/>
    <w:rsid w:val="00E82830"/>
    <w:rsid w:val="00E831D7"/>
    <w:rsid w:val="00E83DA4"/>
    <w:rsid w:val="00E84D7E"/>
    <w:rsid w:val="00E84DFD"/>
    <w:rsid w:val="00E852BD"/>
    <w:rsid w:val="00E85C6D"/>
    <w:rsid w:val="00E861BD"/>
    <w:rsid w:val="00E863AD"/>
    <w:rsid w:val="00E86879"/>
    <w:rsid w:val="00E86A52"/>
    <w:rsid w:val="00E86FC5"/>
    <w:rsid w:val="00E9125B"/>
    <w:rsid w:val="00E914E3"/>
    <w:rsid w:val="00E9162A"/>
    <w:rsid w:val="00E9176E"/>
    <w:rsid w:val="00E91EC4"/>
    <w:rsid w:val="00E92385"/>
    <w:rsid w:val="00E92D94"/>
    <w:rsid w:val="00E938FC"/>
    <w:rsid w:val="00E94880"/>
    <w:rsid w:val="00E95502"/>
    <w:rsid w:val="00E96203"/>
    <w:rsid w:val="00E96D39"/>
    <w:rsid w:val="00E973F5"/>
    <w:rsid w:val="00EA235C"/>
    <w:rsid w:val="00EA2820"/>
    <w:rsid w:val="00EA2A9A"/>
    <w:rsid w:val="00EA2F8B"/>
    <w:rsid w:val="00EA3552"/>
    <w:rsid w:val="00EA37DD"/>
    <w:rsid w:val="00EA39A4"/>
    <w:rsid w:val="00EA3E64"/>
    <w:rsid w:val="00EA646D"/>
    <w:rsid w:val="00EA6EA3"/>
    <w:rsid w:val="00EB04C9"/>
    <w:rsid w:val="00EB1F2C"/>
    <w:rsid w:val="00EB2737"/>
    <w:rsid w:val="00EB3285"/>
    <w:rsid w:val="00EB36F7"/>
    <w:rsid w:val="00EB5B2F"/>
    <w:rsid w:val="00EB79B6"/>
    <w:rsid w:val="00EC13A9"/>
    <w:rsid w:val="00EC319D"/>
    <w:rsid w:val="00EC35F3"/>
    <w:rsid w:val="00EC4610"/>
    <w:rsid w:val="00EC69EE"/>
    <w:rsid w:val="00ED14E4"/>
    <w:rsid w:val="00ED2E33"/>
    <w:rsid w:val="00ED41C0"/>
    <w:rsid w:val="00ED4C37"/>
    <w:rsid w:val="00ED504D"/>
    <w:rsid w:val="00ED5F10"/>
    <w:rsid w:val="00ED6934"/>
    <w:rsid w:val="00EE01DA"/>
    <w:rsid w:val="00EE02AB"/>
    <w:rsid w:val="00EE2251"/>
    <w:rsid w:val="00EE3579"/>
    <w:rsid w:val="00EE5F0D"/>
    <w:rsid w:val="00EF11C0"/>
    <w:rsid w:val="00EF167B"/>
    <w:rsid w:val="00EF3AC8"/>
    <w:rsid w:val="00EF446A"/>
    <w:rsid w:val="00F009B6"/>
    <w:rsid w:val="00F03FCF"/>
    <w:rsid w:val="00F06183"/>
    <w:rsid w:val="00F0694F"/>
    <w:rsid w:val="00F078D3"/>
    <w:rsid w:val="00F1041A"/>
    <w:rsid w:val="00F10773"/>
    <w:rsid w:val="00F10909"/>
    <w:rsid w:val="00F10F87"/>
    <w:rsid w:val="00F118C6"/>
    <w:rsid w:val="00F123E1"/>
    <w:rsid w:val="00F13007"/>
    <w:rsid w:val="00F14346"/>
    <w:rsid w:val="00F16074"/>
    <w:rsid w:val="00F1757E"/>
    <w:rsid w:val="00F17A4D"/>
    <w:rsid w:val="00F20C98"/>
    <w:rsid w:val="00F22334"/>
    <w:rsid w:val="00F22B02"/>
    <w:rsid w:val="00F22E3A"/>
    <w:rsid w:val="00F24112"/>
    <w:rsid w:val="00F25939"/>
    <w:rsid w:val="00F25945"/>
    <w:rsid w:val="00F25C0B"/>
    <w:rsid w:val="00F2652F"/>
    <w:rsid w:val="00F26868"/>
    <w:rsid w:val="00F26E81"/>
    <w:rsid w:val="00F2751D"/>
    <w:rsid w:val="00F27A61"/>
    <w:rsid w:val="00F27DA4"/>
    <w:rsid w:val="00F305FD"/>
    <w:rsid w:val="00F30B09"/>
    <w:rsid w:val="00F324D0"/>
    <w:rsid w:val="00F32EFF"/>
    <w:rsid w:val="00F342AB"/>
    <w:rsid w:val="00F350AE"/>
    <w:rsid w:val="00F445DC"/>
    <w:rsid w:val="00F45594"/>
    <w:rsid w:val="00F45A91"/>
    <w:rsid w:val="00F461E4"/>
    <w:rsid w:val="00F46B13"/>
    <w:rsid w:val="00F47A9A"/>
    <w:rsid w:val="00F50005"/>
    <w:rsid w:val="00F51A41"/>
    <w:rsid w:val="00F534AD"/>
    <w:rsid w:val="00F538A8"/>
    <w:rsid w:val="00F550E8"/>
    <w:rsid w:val="00F564CB"/>
    <w:rsid w:val="00F56C75"/>
    <w:rsid w:val="00F57093"/>
    <w:rsid w:val="00F60880"/>
    <w:rsid w:val="00F61206"/>
    <w:rsid w:val="00F613F5"/>
    <w:rsid w:val="00F61BBD"/>
    <w:rsid w:val="00F62DC9"/>
    <w:rsid w:val="00F63F48"/>
    <w:rsid w:val="00F66D8F"/>
    <w:rsid w:val="00F67222"/>
    <w:rsid w:val="00F706D8"/>
    <w:rsid w:val="00F716DA"/>
    <w:rsid w:val="00F71761"/>
    <w:rsid w:val="00F7215B"/>
    <w:rsid w:val="00F72340"/>
    <w:rsid w:val="00F72610"/>
    <w:rsid w:val="00F73374"/>
    <w:rsid w:val="00F73B19"/>
    <w:rsid w:val="00F73C8D"/>
    <w:rsid w:val="00F74F14"/>
    <w:rsid w:val="00F7512C"/>
    <w:rsid w:val="00F7734F"/>
    <w:rsid w:val="00F77824"/>
    <w:rsid w:val="00F8128B"/>
    <w:rsid w:val="00F81D6B"/>
    <w:rsid w:val="00F82639"/>
    <w:rsid w:val="00F8344C"/>
    <w:rsid w:val="00F8547E"/>
    <w:rsid w:val="00F86958"/>
    <w:rsid w:val="00F86B17"/>
    <w:rsid w:val="00F902CE"/>
    <w:rsid w:val="00F938AF"/>
    <w:rsid w:val="00F94661"/>
    <w:rsid w:val="00F948CC"/>
    <w:rsid w:val="00F9490B"/>
    <w:rsid w:val="00F94950"/>
    <w:rsid w:val="00FA024E"/>
    <w:rsid w:val="00FA0394"/>
    <w:rsid w:val="00FA09B7"/>
    <w:rsid w:val="00FA0C8E"/>
    <w:rsid w:val="00FA203A"/>
    <w:rsid w:val="00FA2176"/>
    <w:rsid w:val="00FA2FD5"/>
    <w:rsid w:val="00FA3C9D"/>
    <w:rsid w:val="00FA5ADC"/>
    <w:rsid w:val="00FB08C3"/>
    <w:rsid w:val="00FB149A"/>
    <w:rsid w:val="00FB3F0A"/>
    <w:rsid w:val="00FB4A46"/>
    <w:rsid w:val="00FB4FD6"/>
    <w:rsid w:val="00FB6DAA"/>
    <w:rsid w:val="00FB7CC3"/>
    <w:rsid w:val="00FC0BFE"/>
    <w:rsid w:val="00FC495C"/>
    <w:rsid w:val="00FC5178"/>
    <w:rsid w:val="00FC568F"/>
    <w:rsid w:val="00FC6426"/>
    <w:rsid w:val="00FD00E0"/>
    <w:rsid w:val="00FD0411"/>
    <w:rsid w:val="00FD07BC"/>
    <w:rsid w:val="00FD10A1"/>
    <w:rsid w:val="00FD18D2"/>
    <w:rsid w:val="00FD2B3D"/>
    <w:rsid w:val="00FD375C"/>
    <w:rsid w:val="00FD69DB"/>
    <w:rsid w:val="00FD6BDB"/>
    <w:rsid w:val="00FD713F"/>
    <w:rsid w:val="00FD723C"/>
    <w:rsid w:val="00FD766C"/>
    <w:rsid w:val="00FE1AEC"/>
    <w:rsid w:val="00FE2288"/>
    <w:rsid w:val="00FE2AF2"/>
    <w:rsid w:val="00FE2C8B"/>
    <w:rsid w:val="00FE32E0"/>
    <w:rsid w:val="00FE3719"/>
    <w:rsid w:val="00FE3FC8"/>
    <w:rsid w:val="00FE519C"/>
    <w:rsid w:val="00FE5797"/>
    <w:rsid w:val="00FE69DD"/>
    <w:rsid w:val="00FF08C7"/>
    <w:rsid w:val="00FF1500"/>
    <w:rsid w:val="00FF3E1B"/>
    <w:rsid w:val="00FF3ED4"/>
    <w:rsid w:val="00FF727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E1042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Note Heading" w:uiPriority="0"/>
    <w:lsdException w:name="Strong" w:semiHidden="0" w:uiPriority="22" w:unhideWhenUsed="0" w:qFormat="1"/>
    <w:lsdException w:name="Emphasis" w:semiHidden="0" w:uiPriority="2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72D30"/>
    <w:pPr>
      <w:spacing w:after="0" w:line="240" w:lineRule="auto"/>
    </w:pPr>
    <w:rPr>
      <w:rFonts w:ascii="Times New Roman" w:eastAsia="Times New Roman" w:hAnsi="Times New Roman" w:cs="Times New Roman"/>
      <w:sz w:val="24"/>
      <w:lang w:eastAsia="ru-RU"/>
    </w:rPr>
  </w:style>
  <w:style w:type="paragraph" w:styleId="10">
    <w:name w:val="heading 1"/>
    <w:aliases w:val="Caaieiaie aei?ac,çàãîëîâîê 1,caaieiaie 1"/>
    <w:basedOn w:val="a"/>
    <w:next w:val="a"/>
    <w:link w:val="11"/>
    <w:qFormat/>
    <w:rsid w:val="00310754"/>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nhideWhenUsed/>
    <w:qFormat/>
    <w:rsid w:val="004E4C3E"/>
    <w:pPr>
      <w:keepNext/>
      <w:jc w:val="center"/>
      <w:outlineLvl w:val="1"/>
    </w:pPr>
    <w:rPr>
      <w:b/>
      <w:bCs/>
      <w:szCs w:val="24"/>
      <w:u w:val="single"/>
    </w:rPr>
  </w:style>
  <w:style w:type="paragraph" w:styleId="3">
    <w:name w:val="heading 3"/>
    <w:basedOn w:val="a"/>
    <w:next w:val="a"/>
    <w:link w:val="30"/>
    <w:uiPriority w:val="9"/>
    <w:unhideWhenUsed/>
    <w:qFormat/>
    <w:rsid w:val="004E4C3E"/>
    <w:pPr>
      <w:keepNext/>
      <w:keepLines/>
      <w:spacing w:before="40"/>
      <w:outlineLvl w:val="2"/>
    </w:pPr>
    <w:rPr>
      <w:rFonts w:asciiTheme="majorHAnsi" w:eastAsiaTheme="majorEastAsia" w:hAnsiTheme="majorHAnsi" w:cstheme="majorBidi"/>
      <w:color w:val="1F4D78" w:themeColor="accent1" w:themeShade="7F"/>
      <w:szCs w:val="24"/>
    </w:rPr>
  </w:style>
  <w:style w:type="paragraph" w:styleId="6">
    <w:name w:val="heading 6"/>
    <w:basedOn w:val="a"/>
    <w:next w:val="a"/>
    <w:link w:val="60"/>
    <w:uiPriority w:val="9"/>
    <w:semiHidden/>
    <w:unhideWhenUsed/>
    <w:qFormat/>
    <w:rsid w:val="004E4C3E"/>
    <w:pPr>
      <w:keepNext/>
      <w:keepLines/>
      <w:spacing w:before="40"/>
      <w:outlineLvl w:val="5"/>
    </w:pPr>
    <w:rPr>
      <w:rFonts w:asciiTheme="majorHAnsi" w:eastAsiaTheme="majorEastAsia" w:hAnsiTheme="majorHAnsi" w:cstheme="majorBid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rsid w:val="004E4C3E"/>
    <w:rPr>
      <w:rFonts w:ascii="Times New Roman" w:eastAsia="Times New Roman" w:hAnsi="Times New Roman" w:cs="Times New Roman"/>
      <w:b/>
      <w:bCs/>
      <w:sz w:val="24"/>
      <w:szCs w:val="24"/>
      <w:u w:val="single"/>
      <w:lang w:eastAsia="ru-RU"/>
    </w:rPr>
  </w:style>
  <w:style w:type="character" w:customStyle="1" w:styleId="30">
    <w:name w:val="Заголовок 3 Знак"/>
    <w:basedOn w:val="a0"/>
    <w:link w:val="3"/>
    <w:uiPriority w:val="9"/>
    <w:rsid w:val="004E4C3E"/>
    <w:rPr>
      <w:rFonts w:asciiTheme="majorHAnsi" w:eastAsiaTheme="majorEastAsia" w:hAnsiTheme="majorHAnsi" w:cstheme="majorBidi"/>
      <w:color w:val="1F4D78" w:themeColor="accent1" w:themeShade="7F"/>
      <w:sz w:val="24"/>
      <w:szCs w:val="24"/>
      <w:lang w:eastAsia="ru-RU"/>
    </w:rPr>
  </w:style>
  <w:style w:type="character" w:customStyle="1" w:styleId="60">
    <w:name w:val="Заголовок 6 Знак"/>
    <w:basedOn w:val="a0"/>
    <w:link w:val="6"/>
    <w:uiPriority w:val="9"/>
    <w:semiHidden/>
    <w:rsid w:val="004E4C3E"/>
    <w:rPr>
      <w:rFonts w:asciiTheme="majorHAnsi" w:eastAsiaTheme="majorEastAsia" w:hAnsiTheme="majorHAnsi" w:cstheme="majorBidi"/>
      <w:color w:val="1F4D78" w:themeColor="accent1" w:themeShade="7F"/>
      <w:sz w:val="24"/>
      <w:lang w:eastAsia="ru-RU"/>
    </w:rPr>
  </w:style>
  <w:style w:type="character" w:customStyle="1" w:styleId="12">
    <w:name w:val="Заголовок1 Знак"/>
    <w:basedOn w:val="a0"/>
    <w:link w:val="13"/>
    <w:locked/>
    <w:rsid w:val="004E4C3E"/>
    <w:rPr>
      <w:rFonts w:ascii="Times New Roman" w:eastAsia="Times New Roman" w:hAnsi="Times New Roman" w:cs="Arial"/>
      <w:b/>
      <w:bCs/>
      <w:sz w:val="28"/>
      <w:szCs w:val="28"/>
      <w:lang w:eastAsia="ru-RU"/>
    </w:rPr>
  </w:style>
  <w:style w:type="paragraph" w:customStyle="1" w:styleId="13">
    <w:name w:val="Заголовок1"/>
    <w:basedOn w:val="3"/>
    <w:link w:val="12"/>
    <w:qFormat/>
    <w:rsid w:val="004E4C3E"/>
    <w:pPr>
      <w:keepLines w:val="0"/>
      <w:spacing w:before="240" w:after="60"/>
      <w:jc w:val="center"/>
    </w:pPr>
    <w:rPr>
      <w:rFonts w:ascii="Times New Roman" w:eastAsia="Times New Roman" w:hAnsi="Times New Roman" w:cs="Arial"/>
      <w:b/>
      <w:bCs/>
      <w:color w:val="auto"/>
      <w:sz w:val="28"/>
      <w:szCs w:val="28"/>
    </w:rPr>
  </w:style>
  <w:style w:type="character" w:customStyle="1" w:styleId="a3">
    <w:name w:val="Обычный (веб) Знак"/>
    <w:basedOn w:val="a0"/>
    <w:link w:val="a4"/>
    <w:locked/>
    <w:rsid w:val="004E4C3E"/>
    <w:rPr>
      <w:rFonts w:ascii="Times New Roman" w:hAnsi="Times New Roman" w:cs="Times New Roman"/>
      <w:sz w:val="24"/>
      <w:szCs w:val="24"/>
    </w:rPr>
  </w:style>
  <w:style w:type="paragraph" w:styleId="a4">
    <w:name w:val="Normal (Web)"/>
    <w:basedOn w:val="a"/>
    <w:link w:val="a3"/>
    <w:unhideWhenUsed/>
    <w:rsid w:val="004E4C3E"/>
    <w:pPr>
      <w:spacing w:before="100" w:beforeAutospacing="1" w:after="100" w:afterAutospacing="1"/>
    </w:pPr>
    <w:rPr>
      <w:rFonts w:eastAsiaTheme="minorHAnsi"/>
      <w:szCs w:val="24"/>
      <w:lang w:eastAsia="en-US"/>
    </w:rPr>
  </w:style>
  <w:style w:type="character" w:styleId="a5">
    <w:name w:val="Hyperlink"/>
    <w:basedOn w:val="a0"/>
    <w:uiPriority w:val="99"/>
    <w:unhideWhenUsed/>
    <w:rsid w:val="004E4C3E"/>
    <w:rPr>
      <w:rFonts w:ascii="Verdana" w:hAnsi="Verdana" w:hint="default"/>
      <w:strike w:val="0"/>
      <w:dstrike w:val="0"/>
      <w:color w:val="415F64"/>
      <w:sz w:val="18"/>
      <w:szCs w:val="18"/>
      <w:u w:val="none"/>
      <w:effect w:val="none"/>
    </w:rPr>
  </w:style>
  <w:style w:type="paragraph" w:styleId="a6">
    <w:name w:val="header"/>
    <w:aliases w:val="Верхний колонтитул Знак1,Верхний колонтитул Знак Знак,Знак6 Знак Знак, Знак6 Знак Знак"/>
    <w:basedOn w:val="a"/>
    <w:link w:val="a7"/>
    <w:uiPriority w:val="99"/>
    <w:unhideWhenUsed/>
    <w:rsid w:val="004E4C3E"/>
    <w:pPr>
      <w:tabs>
        <w:tab w:val="center" w:pos="4677"/>
        <w:tab w:val="right" w:pos="9355"/>
      </w:tabs>
    </w:pPr>
  </w:style>
  <w:style w:type="character" w:customStyle="1" w:styleId="a7">
    <w:name w:val="Верхний колонтитул Знак"/>
    <w:aliases w:val="Верхний колонтитул Знак1 Знак,Верхний колонтитул Знак Знак Знак,Знак6 Знак Знак Знак, Знак6 Знак Знак Знак"/>
    <w:basedOn w:val="a0"/>
    <w:link w:val="a6"/>
    <w:uiPriority w:val="99"/>
    <w:rsid w:val="004E4C3E"/>
    <w:rPr>
      <w:rFonts w:ascii="Times New Roman" w:eastAsia="Times New Roman" w:hAnsi="Times New Roman" w:cs="Times New Roman"/>
      <w:sz w:val="24"/>
      <w:lang w:eastAsia="ru-RU"/>
    </w:rPr>
  </w:style>
  <w:style w:type="character" w:customStyle="1" w:styleId="a8">
    <w:name w:val="Название Знак"/>
    <w:aliases w:val="Çàãîëîâîê Знак,Caaieiaie Знак"/>
    <w:basedOn w:val="a0"/>
    <w:link w:val="a9"/>
    <w:locked/>
    <w:rsid w:val="004E4C3E"/>
    <w:rPr>
      <w:rFonts w:ascii="Times New Roman" w:hAnsi="Times New Roman" w:cs="Times New Roman"/>
      <w:b/>
      <w:bCs/>
      <w:sz w:val="28"/>
      <w:szCs w:val="28"/>
    </w:rPr>
  </w:style>
  <w:style w:type="paragraph" w:styleId="a9">
    <w:name w:val="Title"/>
    <w:aliases w:val="Çàãîëîâîê,Caaieiaie"/>
    <w:basedOn w:val="a"/>
    <w:link w:val="a8"/>
    <w:qFormat/>
    <w:rsid w:val="004E4C3E"/>
    <w:pPr>
      <w:jc w:val="center"/>
    </w:pPr>
    <w:rPr>
      <w:rFonts w:eastAsiaTheme="minorHAnsi"/>
      <w:b/>
      <w:bCs/>
      <w:sz w:val="28"/>
      <w:szCs w:val="28"/>
      <w:lang w:eastAsia="en-US"/>
    </w:rPr>
  </w:style>
  <w:style w:type="character" w:customStyle="1" w:styleId="14">
    <w:name w:val="Название Знак1"/>
    <w:basedOn w:val="a0"/>
    <w:uiPriority w:val="10"/>
    <w:rsid w:val="004E4C3E"/>
    <w:rPr>
      <w:rFonts w:asciiTheme="majorHAnsi" w:eastAsiaTheme="majorEastAsia" w:hAnsiTheme="majorHAnsi" w:cstheme="majorBidi"/>
      <w:spacing w:val="-10"/>
      <w:kern w:val="28"/>
      <w:sz w:val="56"/>
      <w:szCs w:val="56"/>
      <w:lang w:eastAsia="ru-RU"/>
    </w:rPr>
  </w:style>
  <w:style w:type="character" w:customStyle="1" w:styleId="aa">
    <w:name w:val="Основной текст Знак"/>
    <w:aliases w:val="bt Знак,Основной текст Знак Знак Знак1,Основной текст Знак Знак Знак Знак Знак Знак1,Основной текст Знак Знак Знак Знак Знак Знак Знак,Основной текст Знак Знак Знак Знак,Основной текст Знак2 Знак,Основной текст Знак Знак1 Знак"/>
    <w:basedOn w:val="a0"/>
    <w:link w:val="ab"/>
    <w:locked/>
    <w:rsid w:val="004E4C3E"/>
    <w:rPr>
      <w:rFonts w:ascii="Times New Roman" w:hAnsi="Times New Roman" w:cs="Times New Roman"/>
      <w:sz w:val="24"/>
      <w:szCs w:val="24"/>
    </w:rPr>
  </w:style>
  <w:style w:type="paragraph" w:styleId="ab">
    <w:name w:val="Body Text"/>
    <w:aliases w:val="bt,Основной текст Знак Знак,Основной текст Знак Знак Знак Знак Знак,Основной текст Знак Знак Знак Знак Знак Знак,Основной текст Знак Знак Знак,Основной текст Знак2,Основной текст Знак Знак1,Основной текст Знак1 Знак Знак,отчет_нормаль"/>
    <w:basedOn w:val="a"/>
    <w:link w:val="aa"/>
    <w:unhideWhenUsed/>
    <w:rsid w:val="004E4C3E"/>
    <w:pPr>
      <w:jc w:val="both"/>
    </w:pPr>
    <w:rPr>
      <w:rFonts w:eastAsiaTheme="minorHAnsi"/>
      <w:szCs w:val="24"/>
      <w:lang w:eastAsia="en-US"/>
    </w:rPr>
  </w:style>
  <w:style w:type="character" w:customStyle="1" w:styleId="15">
    <w:name w:val="Основной текст Знак1"/>
    <w:basedOn w:val="a0"/>
    <w:uiPriority w:val="99"/>
    <w:semiHidden/>
    <w:rsid w:val="004E4C3E"/>
    <w:rPr>
      <w:rFonts w:ascii="Times New Roman" w:eastAsia="Times New Roman" w:hAnsi="Times New Roman" w:cs="Times New Roman"/>
      <w:sz w:val="24"/>
      <w:lang w:eastAsia="ru-RU"/>
    </w:rPr>
  </w:style>
  <w:style w:type="paragraph" w:customStyle="1" w:styleId="16">
    <w:name w:val="Основной текст1"/>
    <w:link w:val="ac"/>
    <w:rsid w:val="004E4C3E"/>
    <w:pPr>
      <w:suppressAutoHyphens/>
      <w:autoSpaceDN w:val="0"/>
      <w:spacing w:before="120" w:after="120" w:line="100" w:lineRule="atLeast"/>
      <w:ind w:firstLine="709"/>
      <w:jc w:val="both"/>
    </w:pPr>
    <w:rPr>
      <w:rFonts w:ascii="Times New Roman" w:eastAsia="ヒラギノ角ゴ Pro W3" w:hAnsi="Times New Roman" w:cs="Times New Roman"/>
      <w:color w:val="000000"/>
      <w:kern w:val="3"/>
      <w:sz w:val="24"/>
      <w:szCs w:val="20"/>
      <w:lang w:eastAsia="ru-RU"/>
    </w:rPr>
  </w:style>
  <w:style w:type="character" w:customStyle="1" w:styleId="blk1">
    <w:name w:val="blk1"/>
    <w:basedOn w:val="a0"/>
    <w:rsid w:val="004E4C3E"/>
    <w:rPr>
      <w:vanish w:val="0"/>
      <w:webHidden w:val="0"/>
      <w:specVanish w:val="0"/>
    </w:rPr>
  </w:style>
  <w:style w:type="character" w:styleId="ad">
    <w:name w:val="page number"/>
    <w:basedOn w:val="a0"/>
    <w:rsid w:val="004E4C3E"/>
  </w:style>
  <w:style w:type="paragraph" w:customStyle="1" w:styleId="ae">
    <w:name w:val="Табличный_заголовки"/>
    <w:basedOn w:val="a"/>
    <w:qFormat/>
    <w:rsid w:val="004E4C3E"/>
    <w:pPr>
      <w:keepNext/>
      <w:keepLines/>
      <w:jc w:val="center"/>
    </w:pPr>
    <w:rPr>
      <w:b/>
      <w:sz w:val="22"/>
    </w:rPr>
  </w:style>
  <w:style w:type="paragraph" w:styleId="af">
    <w:name w:val="Balloon Text"/>
    <w:basedOn w:val="a"/>
    <w:link w:val="af0"/>
    <w:uiPriority w:val="99"/>
    <w:semiHidden/>
    <w:unhideWhenUsed/>
    <w:rsid w:val="00BF04E7"/>
    <w:rPr>
      <w:rFonts w:ascii="Segoe UI" w:hAnsi="Segoe UI" w:cs="Segoe UI"/>
      <w:sz w:val="18"/>
      <w:szCs w:val="18"/>
    </w:rPr>
  </w:style>
  <w:style w:type="character" w:customStyle="1" w:styleId="af0">
    <w:name w:val="Текст выноски Знак"/>
    <w:basedOn w:val="a0"/>
    <w:link w:val="af"/>
    <w:uiPriority w:val="99"/>
    <w:semiHidden/>
    <w:rsid w:val="00BF04E7"/>
    <w:rPr>
      <w:rFonts w:ascii="Segoe UI" w:eastAsia="Times New Roman" w:hAnsi="Segoe UI" w:cs="Segoe UI"/>
      <w:sz w:val="18"/>
      <w:szCs w:val="18"/>
      <w:lang w:eastAsia="ru-RU"/>
    </w:rPr>
  </w:style>
  <w:style w:type="paragraph" w:styleId="af1">
    <w:name w:val="footer"/>
    <w:aliases w:val="Знак5"/>
    <w:basedOn w:val="a"/>
    <w:link w:val="af2"/>
    <w:uiPriority w:val="99"/>
    <w:unhideWhenUsed/>
    <w:rsid w:val="006D2531"/>
    <w:pPr>
      <w:tabs>
        <w:tab w:val="center" w:pos="4677"/>
        <w:tab w:val="right" w:pos="9355"/>
      </w:tabs>
    </w:pPr>
  </w:style>
  <w:style w:type="character" w:customStyle="1" w:styleId="af2">
    <w:name w:val="Нижний колонтитул Знак"/>
    <w:aliases w:val="Знак5 Знак"/>
    <w:basedOn w:val="a0"/>
    <w:link w:val="af1"/>
    <w:uiPriority w:val="99"/>
    <w:rsid w:val="006D2531"/>
    <w:rPr>
      <w:rFonts w:ascii="Times New Roman" w:eastAsia="Times New Roman" w:hAnsi="Times New Roman" w:cs="Times New Roman"/>
      <w:sz w:val="24"/>
      <w:lang w:eastAsia="ru-RU"/>
    </w:rPr>
  </w:style>
  <w:style w:type="character" w:customStyle="1" w:styleId="11">
    <w:name w:val="Заголовок 1 Знак"/>
    <w:aliases w:val="Caaieiaie aei?ac Знак,çàãîëîâîê 1 Знак,caaieiaie 1 Знак"/>
    <w:basedOn w:val="a0"/>
    <w:link w:val="10"/>
    <w:rsid w:val="00310754"/>
    <w:rPr>
      <w:rFonts w:asciiTheme="majorHAnsi" w:eastAsiaTheme="majorEastAsia" w:hAnsiTheme="majorHAnsi" w:cstheme="majorBidi"/>
      <w:color w:val="2E74B5" w:themeColor="accent1" w:themeShade="BF"/>
      <w:sz w:val="32"/>
      <w:szCs w:val="32"/>
      <w:lang w:eastAsia="ru-RU"/>
    </w:rPr>
  </w:style>
  <w:style w:type="paragraph" w:styleId="af3">
    <w:name w:val="Note Heading"/>
    <w:basedOn w:val="a"/>
    <w:link w:val="17"/>
    <w:unhideWhenUsed/>
    <w:rsid w:val="00310754"/>
    <w:pPr>
      <w:jc w:val="center"/>
    </w:pPr>
    <w:rPr>
      <w:b/>
      <w:sz w:val="28"/>
      <w:szCs w:val="20"/>
    </w:rPr>
  </w:style>
  <w:style w:type="character" w:customStyle="1" w:styleId="af4">
    <w:name w:val="Заголовок записки Знак"/>
    <w:basedOn w:val="a0"/>
    <w:uiPriority w:val="99"/>
    <w:semiHidden/>
    <w:rsid w:val="00310754"/>
    <w:rPr>
      <w:rFonts w:ascii="Times New Roman" w:eastAsia="Times New Roman" w:hAnsi="Times New Roman" w:cs="Times New Roman"/>
      <w:sz w:val="24"/>
      <w:lang w:eastAsia="ru-RU"/>
    </w:rPr>
  </w:style>
  <w:style w:type="character" w:customStyle="1" w:styleId="17">
    <w:name w:val="Заголовок записки Знак1"/>
    <w:basedOn w:val="a0"/>
    <w:link w:val="af3"/>
    <w:locked/>
    <w:rsid w:val="00310754"/>
    <w:rPr>
      <w:rFonts w:ascii="Times New Roman" w:eastAsia="Times New Roman" w:hAnsi="Times New Roman" w:cs="Times New Roman"/>
      <w:b/>
      <w:sz w:val="28"/>
      <w:szCs w:val="20"/>
      <w:lang w:eastAsia="ru-RU"/>
    </w:rPr>
  </w:style>
  <w:style w:type="paragraph" w:styleId="af5">
    <w:name w:val="No Spacing"/>
    <w:uiPriority w:val="1"/>
    <w:qFormat/>
    <w:rsid w:val="00310754"/>
    <w:pPr>
      <w:spacing w:after="0" w:line="240" w:lineRule="auto"/>
    </w:pPr>
    <w:rPr>
      <w:rFonts w:ascii="Times New Roman" w:eastAsia="Times New Roman" w:hAnsi="Times New Roman" w:cs="Times New Roman"/>
      <w:sz w:val="24"/>
      <w:lang w:eastAsia="ru-RU"/>
    </w:rPr>
  </w:style>
  <w:style w:type="paragraph" w:styleId="af6">
    <w:name w:val="List Paragraph"/>
    <w:basedOn w:val="a"/>
    <w:link w:val="af7"/>
    <w:uiPriority w:val="34"/>
    <w:qFormat/>
    <w:rsid w:val="00310754"/>
    <w:pPr>
      <w:ind w:left="708"/>
    </w:pPr>
    <w:rPr>
      <w:szCs w:val="24"/>
    </w:rPr>
  </w:style>
  <w:style w:type="character" w:customStyle="1" w:styleId="grame">
    <w:name w:val="grame"/>
    <w:basedOn w:val="a0"/>
    <w:rsid w:val="00310754"/>
  </w:style>
  <w:style w:type="paragraph" w:customStyle="1" w:styleId="ConsPlusNormal">
    <w:name w:val="ConsPlusNormal"/>
    <w:link w:val="ConsPlusNormal1"/>
    <w:qFormat/>
    <w:rsid w:val="00310754"/>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apple-converted-space">
    <w:name w:val="apple-converted-space"/>
    <w:basedOn w:val="a0"/>
    <w:rsid w:val="00310754"/>
  </w:style>
  <w:style w:type="paragraph" w:customStyle="1" w:styleId="18">
    <w:name w:val="Обычный1"/>
    <w:rsid w:val="00310754"/>
    <w:pPr>
      <w:suppressAutoHyphens/>
      <w:autoSpaceDN w:val="0"/>
      <w:spacing w:before="120" w:after="0" w:line="100" w:lineRule="atLeast"/>
      <w:ind w:firstLine="709"/>
      <w:jc w:val="both"/>
    </w:pPr>
    <w:rPr>
      <w:rFonts w:ascii="Times New Roman" w:eastAsia="ヒラギノ角ゴ Pro W3" w:hAnsi="Times New Roman" w:cs="Times New Roman"/>
      <w:color w:val="000000"/>
      <w:kern w:val="3"/>
      <w:sz w:val="24"/>
      <w:szCs w:val="20"/>
      <w:lang w:eastAsia="ru-RU"/>
    </w:rPr>
  </w:style>
  <w:style w:type="paragraph" w:styleId="af8">
    <w:name w:val="footnote text"/>
    <w:basedOn w:val="a"/>
    <w:link w:val="af9"/>
    <w:uiPriority w:val="99"/>
    <w:semiHidden/>
    <w:unhideWhenUsed/>
    <w:rsid w:val="00310754"/>
    <w:rPr>
      <w:sz w:val="20"/>
      <w:szCs w:val="20"/>
    </w:rPr>
  </w:style>
  <w:style w:type="character" w:customStyle="1" w:styleId="af9">
    <w:name w:val="Текст сноски Знак"/>
    <w:basedOn w:val="a0"/>
    <w:link w:val="af8"/>
    <w:uiPriority w:val="99"/>
    <w:semiHidden/>
    <w:rsid w:val="00310754"/>
    <w:rPr>
      <w:rFonts w:ascii="Times New Roman" w:eastAsia="Times New Roman" w:hAnsi="Times New Roman" w:cs="Times New Roman"/>
      <w:sz w:val="20"/>
      <w:szCs w:val="20"/>
      <w:lang w:eastAsia="ru-RU"/>
    </w:rPr>
  </w:style>
  <w:style w:type="character" w:styleId="afa">
    <w:name w:val="footnote reference"/>
    <w:basedOn w:val="a0"/>
    <w:uiPriority w:val="99"/>
    <w:semiHidden/>
    <w:unhideWhenUsed/>
    <w:rsid w:val="00310754"/>
    <w:rPr>
      <w:vertAlign w:val="superscript"/>
    </w:rPr>
  </w:style>
  <w:style w:type="paragraph" w:customStyle="1" w:styleId="headertexttopleveltextcentertext">
    <w:name w:val="headertext topleveltext centertext"/>
    <w:basedOn w:val="a"/>
    <w:rsid w:val="00310754"/>
    <w:pPr>
      <w:spacing w:before="100" w:beforeAutospacing="1" w:after="100" w:afterAutospacing="1"/>
    </w:pPr>
    <w:rPr>
      <w:szCs w:val="24"/>
    </w:rPr>
  </w:style>
  <w:style w:type="paragraph" w:customStyle="1" w:styleId="formattext">
    <w:name w:val="formattext"/>
    <w:basedOn w:val="a"/>
    <w:rsid w:val="00310754"/>
    <w:pPr>
      <w:spacing w:before="100" w:beforeAutospacing="1" w:after="100" w:afterAutospacing="1"/>
    </w:pPr>
    <w:rPr>
      <w:szCs w:val="24"/>
    </w:rPr>
  </w:style>
  <w:style w:type="paragraph" w:customStyle="1" w:styleId="s1">
    <w:name w:val="s_1"/>
    <w:basedOn w:val="a"/>
    <w:rsid w:val="00310754"/>
    <w:pPr>
      <w:spacing w:before="100" w:beforeAutospacing="1" w:after="100" w:afterAutospacing="1"/>
    </w:pPr>
    <w:rPr>
      <w:szCs w:val="24"/>
    </w:rPr>
  </w:style>
  <w:style w:type="character" w:customStyle="1" w:styleId="s10">
    <w:name w:val="s_10"/>
    <w:basedOn w:val="a0"/>
    <w:rsid w:val="00310754"/>
  </w:style>
  <w:style w:type="paragraph" w:customStyle="1" w:styleId="s16">
    <w:name w:val="s_16"/>
    <w:basedOn w:val="a"/>
    <w:rsid w:val="00310754"/>
    <w:pPr>
      <w:spacing w:before="100" w:beforeAutospacing="1" w:after="100" w:afterAutospacing="1"/>
    </w:pPr>
    <w:rPr>
      <w:szCs w:val="24"/>
    </w:rPr>
  </w:style>
  <w:style w:type="paragraph" w:styleId="19">
    <w:name w:val="toc 1"/>
    <w:basedOn w:val="a"/>
    <w:next w:val="a"/>
    <w:autoRedefine/>
    <w:uiPriority w:val="39"/>
    <w:unhideWhenUsed/>
    <w:rsid w:val="00310754"/>
    <w:pPr>
      <w:tabs>
        <w:tab w:val="left" w:pos="284"/>
        <w:tab w:val="right" w:leader="dot" w:pos="15694"/>
      </w:tabs>
    </w:pPr>
    <w:rPr>
      <w:szCs w:val="24"/>
    </w:rPr>
  </w:style>
  <w:style w:type="paragraph" w:styleId="21">
    <w:name w:val="toc 2"/>
    <w:basedOn w:val="a"/>
    <w:next w:val="a"/>
    <w:autoRedefine/>
    <w:uiPriority w:val="39"/>
    <w:unhideWhenUsed/>
    <w:rsid w:val="00310754"/>
    <w:pPr>
      <w:ind w:left="240"/>
    </w:pPr>
    <w:rPr>
      <w:szCs w:val="24"/>
    </w:rPr>
  </w:style>
  <w:style w:type="paragraph" w:styleId="31">
    <w:name w:val="toc 3"/>
    <w:basedOn w:val="a"/>
    <w:next w:val="a"/>
    <w:autoRedefine/>
    <w:uiPriority w:val="39"/>
    <w:unhideWhenUsed/>
    <w:rsid w:val="00310754"/>
    <w:pPr>
      <w:ind w:left="480"/>
    </w:pPr>
    <w:rPr>
      <w:szCs w:val="24"/>
    </w:rPr>
  </w:style>
  <w:style w:type="table" w:styleId="afb">
    <w:name w:val="Table Grid"/>
    <w:basedOn w:val="a1"/>
    <w:rsid w:val="00310754"/>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f7">
    <w:name w:val="Абзац списка Знак"/>
    <w:link w:val="af6"/>
    <w:uiPriority w:val="34"/>
    <w:locked/>
    <w:rsid w:val="00310754"/>
    <w:rPr>
      <w:rFonts w:ascii="Times New Roman" w:eastAsia="Times New Roman" w:hAnsi="Times New Roman" w:cs="Times New Roman"/>
      <w:sz w:val="24"/>
      <w:szCs w:val="24"/>
      <w:lang w:eastAsia="ru-RU"/>
    </w:rPr>
  </w:style>
  <w:style w:type="paragraph" w:customStyle="1" w:styleId="afc">
    <w:name w:val="Табличный_слева"/>
    <w:basedOn w:val="a"/>
    <w:uiPriority w:val="99"/>
    <w:rsid w:val="00070044"/>
    <w:rPr>
      <w:sz w:val="22"/>
    </w:rPr>
  </w:style>
  <w:style w:type="character" w:styleId="afd">
    <w:name w:val="annotation reference"/>
    <w:basedOn w:val="a0"/>
    <w:uiPriority w:val="99"/>
    <w:semiHidden/>
    <w:unhideWhenUsed/>
    <w:rsid w:val="00884AD1"/>
    <w:rPr>
      <w:sz w:val="16"/>
      <w:szCs w:val="16"/>
    </w:rPr>
  </w:style>
  <w:style w:type="paragraph" w:styleId="afe">
    <w:name w:val="annotation text"/>
    <w:basedOn w:val="a"/>
    <w:link w:val="aff"/>
    <w:uiPriority w:val="99"/>
    <w:unhideWhenUsed/>
    <w:rsid w:val="00884AD1"/>
    <w:rPr>
      <w:sz w:val="20"/>
      <w:szCs w:val="20"/>
    </w:rPr>
  </w:style>
  <w:style w:type="character" w:customStyle="1" w:styleId="aff">
    <w:name w:val="Текст примечания Знак"/>
    <w:basedOn w:val="a0"/>
    <w:link w:val="afe"/>
    <w:uiPriority w:val="99"/>
    <w:rsid w:val="00884AD1"/>
    <w:rPr>
      <w:rFonts w:ascii="Times New Roman" w:eastAsia="Times New Roman" w:hAnsi="Times New Roman" w:cs="Times New Roman"/>
      <w:sz w:val="20"/>
      <w:szCs w:val="20"/>
      <w:lang w:eastAsia="ru-RU"/>
    </w:rPr>
  </w:style>
  <w:style w:type="paragraph" w:styleId="aff0">
    <w:name w:val="annotation subject"/>
    <w:basedOn w:val="afe"/>
    <w:next w:val="afe"/>
    <w:link w:val="aff1"/>
    <w:uiPriority w:val="99"/>
    <w:semiHidden/>
    <w:unhideWhenUsed/>
    <w:rsid w:val="00884AD1"/>
    <w:rPr>
      <w:b/>
      <w:bCs/>
    </w:rPr>
  </w:style>
  <w:style w:type="character" w:customStyle="1" w:styleId="aff1">
    <w:name w:val="Тема примечания Знак"/>
    <w:basedOn w:val="aff"/>
    <w:link w:val="aff0"/>
    <w:uiPriority w:val="99"/>
    <w:semiHidden/>
    <w:rsid w:val="00884AD1"/>
    <w:rPr>
      <w:rFonts w:ascii="Times New Roman" w:eastAsia="Times New Roman" w:hAnsi="Times New Roman" w:cs="Times New Roman"/>
      <w:b/>
      <w:bCs/>
      <w:sz w:val="20"/>
      <w:szCs w:val="20"/>
      <w:lang w:eastAsia="ru-RU"/>
    </w:rPr>
  </w:style>
  <w:style w:type="paragraph" w:styleId="aff2">
    <w:name w:val="Revision"/>
    <w:hidden/>
    <w:uiPriority w:val="99"/>
    <w:semiHidden/>
    <w:rsid w:val="00133117"/>
    <w:pPr>
      <w:spacing w:after="0" w:line="240" w:lineRule="auto"/>
    </w:pPr>
    <w:rPr>
      <w:rFonts w:ascii="Times New Roman" w:eastAsia="Times New Roman" w:hAnsi="Times New Roman" w:cs="Times New Roman"/>
      <w:sz w:val="24"/>
      <w:lang w:eastAsia="ru-RU"/>
    </w:rPr>
  </w:style>
  <w:style w:type="character" w:customStyle="1" w:styleId="fontstyle21">
    <w:name w:val="fontstyle21"/>
    <w:basedOn w:val="a0"/>
    <w:rsid w:val="003119CE"/>
    <w:rPr>
      <w:rFonts w:ascii="Arial???????" w:hAnsi="Arial???????" w:hint="default"/>
      <w:b w:val="0"/>
      <w:bCs w:val="0"/>
      <w:i w:val="0"/>
      <w:iCs w:val="0"/>
      <w:color w:val="000000"/>
      <w:sz w:val="18"/>
      <w:szCs w:val="18"/>
    </w:rPr>
  </w:style>
  <w:style w:type="character" w:customStyle="1" w:styleId="fontstyle01">
    <w:name w:val="fontstyle01"/>
    <w:basedOn w:val="a0"/>
    <w:rsid w:val="00865958"/>
    <w:rPr>
      <w:rFonts w:ascii="ArialMT" w:hAnsi="ArialMT" w:hint="default"/>
      <w:b w:val="0"/>
      <w:bCs w:val="0"/>
      <w:i w:val="0"/>
      <w:iCs w:val="0"/>
      <w:color w:val="000000"/>
      <w:sz w:val="30"/>
      <w:szCs w:val="30"/>
    </w:rPr>
  </w:style>
  <w:style w:type="paragraph" w:customStyle="1" w:styleId="Iniiaiieoaenonionooiii2">
    <w:name w:val="Iniiaiie oaeno n ionooiii 2"/>
    <w:basedOn w:val="a"/>
    <w:rsid w:val="002404D0"/>
    <w:pPr>
      <w:widowControl w:val="0"/>
      <w:ind w:firstLine="720"/>
      <w:jc w:val="both"/>
    </w:pPr>
    <w:rPr>
      <w:color w:val="000000"/>
      <w:szCs w:val="20"/>
    </w:rPr>
  </w:style>
  <w:style w:type="character" w:customStyle="1" w:styleId="aff3">
    <w:name w:val="Подпись к таблице_"/>
    <w:basedOn w:val="a0"/>
    <w:link w:val="aff4"/>
    <w:rsid w:val="004F490A"/>
    <w:rPr>
      <w:rFonts w:ascii="Times New Roman" w:eastAsia="Times New Roman" w:hAnsi="Times New Roman" w:cs="Times New Roman"/>
      <w:sz w:val="28"/>
      <w:szCs w:val="28"/>
    </w:rPr>
  </w:style>
  <w:style w:type="paragraph" w:customStyle="1" w:styleId="aff4">
    <w:name w:val="Подпись к таблице"/>
    <w:basedOn w:val="a"/>
    <w:link w:val="aff3"/>
    <w:rsid w:val="004F490A"/>
    <w:pPr>
      <w:widowControl w:val="0"/>
      <w:ind w:firstLine="720"/>
    </w:pPr>
    <w:rPr>
      <w:sz w:val="28"/>
      <w:szCs w:val="28"/>
      <w:lang w:eastAsia="en-US"/>
    </w:rPr>
  </w:style>
  <w:style w:type="character" w:customStyle="1" w:styleId="32">
    <w:name w:val="Основной текст (3)_"/>
    <w:basedOn w:val="a0"/>
    <w:link w:val="33"/>
    <w:rsid w:val="00CC06A2"/>
    <w:rPr>
      <w:rFonts w:ascii="Times New Roman" w:eastAsia="Times New Roman" w:hAnsi="Times New Roman" w:cs="Times New Roman"/>
      <w:sz w:val="28"/>
      <w:szCs w:val="28"/>
      <w:shd w:val="clear" w:color="auto" w:fill="FFFFFF"/>
    </w:rPr>
  </w:style>
  <w:style w:type="paragraph" w:customStyle="1" w:styleId="33">
    <w:name w:val="Основной текст (3)"/>
    <w:basedOn w:val="a"/>
    <w:link w:val="32"/>
    <w:rsid w:val="00CC06A2"/>
    <w:pPr>
      <w:widowControl w:val="0"/>
      <w:shd w:val="clear" w:color="auto" w:fill="FFFFFF"/>
      <w:spacing w:after="240" w:line="317" w:lineRule="exact"/>
      <w:jc w:val="center"/>
    </w:pPr>
    <w:rPr>
      <w:sz w:val="28"/>
      <w:szCs w:val="28"/>
      <w:lang w:eastAsia="en-US"/>
    </w:rPr>
  </w:style>
  <w:style w:type="character" w:customStyle="1" w:styleId="ConsPlusNormal1">
    <w:name w:val="ConsPlusNormal Знак1"/>
    <w:link w:val="ConsPlusNormal"/>
    <w:locked/>
    <w:rsid w:val="00992747"/>
    <w:rPr>
      <w:rFonts w:ascii="Arial" w:eastAsia="Times New Roman" w:hAnsi="Arial" w:cs="Arial"/>
      <w:sz w:val="20"/>
      <w:szCs w:val="20"/>
      <w:lang w:eastAsia="ru-RU"/>
    </w:rPr>
  </w:style>
  <w:style w:type="paragraph" w:customStyle="1" w:styleId="aff5">
    <w:name w:val="Таблица_Текст слева"/>
    <w:basedOn w:val="a"/>
    <w:link w:val="aff6"/>
    <w:rsid w:val="006F678E"/>
    <w:rPr>
      <w:sz w:val="22"/>
      <w:szCs w:val="20"/>
      <w:lang w:eastAsia="zh-CN"/>
    </w:rPr>
  </w:style>
  <w:style w:type="character" w:customStyle="1" w:styleId="aff6">
    <w:name w:val="Таблица_Текст слева Знак"/>
    <w:link w:val="aff5"/>
    <w:locked/>
    <w:rsid w:val="006F678E"/>
    <w:rPr>
      <w:rFonts w:ascii="Times New Roman" w:eastAsia="Times New Roman" w:hAnsi="Times New Roman" w:cs="Times New Roman"/>
      <w:szCs w:val="20"/>
      <w:lang w:eastAsia="zh-CN"/>
    </w:rPr>
  </w:style>
  <w:style w:type="character" w:customStyle="1" w:styleId="1a">
    <w:name w:val="Заголовок №1_"/>
    <w:basedOn w:val="a0"/>
    <w:link w:val="1b"/>
    <w:rsid w:val="001B7E8A"/>
    <w:rPr>
      <w:rFonts w:ascii="Times New Roman" w:eastAsia="Times New Roman" w:hAnsi="Times New Roman" w:cs="Times New Roman"/>
      <w:b/>
      <w:bCs/>
      <w:sz w:val="28"/>
      <w:szCs w:val="28"/>
      <w:shd w:val="clear" w:color="auto" w:fill="FFFFFF"/>
    </w:rPr>
  </w:style>
  <w:style w:type="character" w:customStyle="1" w:styleId="aff7">
    <w:name w:val="Другое_"/>
    <w:basedOn w:val="a0"/>
    <w:link w:val="aff8"/>
    <w:rsid w:val="001B7E8A"/>
    <w:rPr>
      <w:rFonts w:ascii="Times New Roman" w:eastAsia="Times New Roman" w:hAnsi="Times New Roman" w:cs="Times New Roman"/>
      <w:sz w:val="28"/>
      <w:szCs w:val="28"/>
      <w:shd w:val="clear" w:color="auto" w:fill="FFFFFF"/>
    </w:rPr>
  </w:style>
  <w:style w:type="character" w:customStyle="1" w:styleId="22">
    <w:name w:val="Заголовок №2_"/>
    <w:basedOn w:val="a0"/>
    <w:link w:val="23"/>
    <w:rsid w:val="001B7E8A"/>
    <w:rPr>
      <w:rFonts w:ascii="Times New Roman" w:eastAsia="Times New Roman" w:hAnsi="Times New Roman" w:cs="Times New Roman"/>
      <w:sz w:val="28"/>
      <w:szCs w:val="28"/>
      <w:shd w:val="clear" w:color="auto" w:fill="FFFFFF"/>
    </w:rPr>
  </w:style>
  <w:style w:type="paragraph" w:customStyle="1" w:styleId="1b">
    <w:name w:val="Заголовок №1"/>
    <w:basedOn w:val="a"/>
    <w:link w:val="1a"/>
    <w:rsid w:val="001B7E8A"/>
    <w:pPr>
      <w:widowControl w:val="0"/>
      <w:shd w:val="clear" w:color="auto" w:fill="FFFFFF"/>
      <w:outlineLvl w:val="0"/>
    </w:pPr>
    <w:rPr>
      <w:b/>
      <w:bCs/>
      <w:sz w:val="28"/>
      <w:szCs w:val="28"/>
      <w:lang w:eastAsia="en-US"/>
    </w:rPr>
  </w:style>
  <w:style w:type="paragraph" w:customStyle="1" w:styleId="aff8">
    <w:name w:val="Другое"/>
    <w:basedOn w:val="a"/>
    <w:link w:val="aff7"/>
    <w:rsid w:val="001B7E8A"/>
    <w:pPr>
      <w:widowControl w:val="0"/>
      <w:shd w:val="clear" w:color="auto" w:fill="FFFFFF"/>
      <w:ind w:firstLine="400"/>
    </w:pPr>
    <w:rPr>
      <w:sz w:val="28"/>
      <w:szCs w:val="28"/>
      <w:lang w:eastAsia="en-US"/>
    </w:rPr>
  </w:style>
  <w:style w:type="paragraph" w:customStyle="1" w:styleId="23">
    <w:name w:val="Заголовок №2"/>
    <w:basedOn w:val="a"/>
    <w:link w:val="22"/>
    <w:rsid w:val="001B7E8A"/>
    <w:pPr>
      <w:widowControl w:val="0"/>
      <w:shd w:val="clear" w:color="auto" w:fill="FFFFFF"/>
      <w:outlineLvl w:val="1"/>
    </w:pPr>
    <w:rPr>
      <w:sz w:val="28"/>
      <w:szCs w:val="28"/>
      <w:lang w:eastAsia="en-US"/>
    </w:rPr>
  </w:style>
  <w:style w:type="character" w:customStyle="1" w:styleId="aff9">
    <w:name w:val="Оглавление_"/>
    <w:basedOn w:val="a0"/>
    <w:link w:val="affa"/>
    <w:rsid w:val="001B7E8A"/>
    <w:rPr>
      <w:rFonts w:ascii="Times New Roman" w:eastAsia="Times New Roman" w:hAnsi="Times New Roman" w:cs="Times New Roman"/>
      <w:shd w:val="clear" w:color="auto" w:fill="FFFFFF"/>
    </w:rPr>
  </w:style>
  <w:style w:type="paragraph" w:customStyle="1" w:styleId="affa">
    <w:name w:val="Оглавление"/>
    <w:basedOn w:val="a"/>
    <w:link w:val="aff9"/>
    <w:rsid w:val="001B7E8A"/>
    <w:pPr>
      <w:widowControl w:val="0"/>
      <w:shd w:val="clear" w:color="auto" w:fill="FFFFFF"/>
      <w:ind w:left="500"/>
    </w:pPr>
    <w:rPr>
      <w:sz w:val="22"/>
      <w:lang w:eastAsia="en-US"/>
    </w:rPr>
  </w:style>
  <w:style w:type="paragraph" w:styleId="affb">
    <w:name w:val="Plain Text"/>
    <w:basedOn w:val="a"/>
    <w:link w:val="affc"/>
    <w:uiPriority w:val="99"/>
    <w:rsid w:val="00D63B63"/>
    <w:rPr>
      <w:rFonts w:ascii="Courier New" w:hAnsi="Courier New" w:cs="Courier New"/>
      <w:sz w:val="20"/>
      <w:szCs w:val="20"/>
    </w:rPr>
  </w:style>
  <w:style w:type="character" w:customStyle="1" w:styleId="affc">
    <w:name w:val="Текст Знак"/>
    <w:basedOn w:val="a0"/>
    <w:link w:val="affb"/>
    <w:uiPriority w:val="99"/>
    <w:rsid w:val="00D63B63"/>
    <w:rPr>
      <w:rFonts w:ascii="Courier New" w:eastAsia="Times New Roman" w:hAnsi="Courier New" w:cs="Courier New"/>
      <w:sz w:val="20"/>
      <w:szCs w:val="20"/>
      <w:lang w:eastAsia="ru-RU"/>
    </w:rPr>
  </w:style>
  <w:style w:type="table" w:customStyle="1" w:styleId="61">
    <w:name w:val="Сетка таблицы61"/>
    <w:basedOn w:val="a1"/>
    <w:next w:val="afb"/>
    <w:uiPriority w:val="39"/>
    <w:rsid w:val="00965FE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
    <w:name w:val="Стиль1"/>
    <w:uiPriority w:val="99"/>
    <w:rsid w:val="00091F2E"/>
    <w:pPr>
      <w:numPr>
        <w:numId w:val="2"/>
      </w:numPr>
    </w:pPr>
  </w:style>
  <w:style w:type="table" w:customStyle="1" w:styleId="310">
    <w:name w:val="Сетка таблицы31"/>
    <w:basedOn w:val="a1"/>
    <w:next w:val="afb"/>
    <w:uiPriority w:val="39"/>
    <w:rsid w:val="00F81D6B"/>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c">
    <w:name w:val="Основной текст_"/>
    <w:basedOn w:val="a0"/>
    <w:link w:val="16"/>
    <w:rsid w:val="00AC6CC9"/>
    <w:rPr>
      <w:rFonts w:ascii="Times New Roman" w:eastAsia="ヒラギノ角ゴ Pro W3" w:hAnsi="Times New Roman" w:cs="Times New Roman"/>
      <w:color w:val="000000"/>
      <w:kern w:val="3"/>
      <w:sz w:val="24"/>
      <w:szCs w:val="20"/>
      <w:lang w:eastAsia="ru-RU"/>
    </w:rPr>
  </w:style>
  <w:style w:type="table" w:customStyle="1" w:styleId="110">
    <w:name w:val="Сетка таблицы11"/>
    <w:basedOn w:val="a1"/>
    <w:next w:val="afb"/>
    <w:rsid w:val="005F1406"/>
    <w:pPr>
      <w:spacing w:after="0" w:line="240" w:lineRule="auto"/>
    </w:pPr>
    <w:rPr>
      <w:rFonts w:ascii="Calibri" w:eastAsia="Times New Roman" w:hAnsi="Calibri" w:cs="Calibri"/>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12">
    <w:name w:val="Сетка таблицы612"/>
    <w:basedOn w:val="a1"/>
    <w:next w:val="afb"/>
    <w:uiPriority w:val="39"/>
    <w:rsid w:val="005F140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
    <w:name w:val="Сетка таблицы611"/>
    <w:basedOn w:val="a1"/>
    <w:next w:val="afb"/>
    <w:uiPriority w:val="39"/>
    <w:rsid w:val="00EC4610"/>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Сетка таблицы12"/>
    <w:basedOn w:val="a1"/>
    <w:next w:val="afb"/>
    <w:uiPriority w:val="39"/>
    <w:rsid w:val="003C0EC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Note Heading" w:uiPriority="0"/>
    <w:lsdException w:name="Strong" w:semiHidden="0" w:uiPriority="22" w:unhideWhenUsed="0" w:qFormat="1"/>
    <w:lsdException w:name="Emphasis" w:semiHidden="0" w:uiPriority="2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72D30"/>
    <w:pPr>
      <w:spacing w:after="0" w:line="240" w:lineRule="auto"/>
    </w:pPr>
    <w:rPr>
      <w:rFonts w:ascii="Times New Roman" w:eastAsia="Times New Roman" w:hAnsi="Times New Roman" w:cs="Times New Roman"/>
      <w:sz w:val="24"/>
      <w:lang w:eastAsia="ru-RU"/>
    </w:rPr>
  </w:style>
  <w:style w:type="paragraph" w:styleId="10">
    <w:name w:val="heading 1"/>
    <w:aliases w:val="Caaieiaie aei?ac,çàãîëîâîê 1,caaieiaie 1"/>
    <w:basedOn w:val="a"/>
    <w:next w:val="a"/>
    <w:link w:val="11"/>
    <w:qFormat/>
    <w:rsid w:val="00310754"/>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nhideWhenUsed/>
    <w:qFormat/>
    <w:rsid w:val="004E4C3E"/>
    <w:pPr>
      <w:keepNext/>
      <w:jc w:val="center"/>
      <w:outlineLvl w:val="1"/>
    </w:pPr>
    <w:rPr>
      <w:b/>
      <w:bCs/>
      <w:szCs w:val="24"/>
      <w:u w:val="single"/>
    </w:rPr>
  </w:style>
  <w:style w:type="paragraph" w:styleId="3">
    <w:name w:val="heading 3"/>
    <w:basedOn w:val="a"/>
    <w:next w:val="a"/>
    <w:link w:val="30"/>
    <w:uiPriority w:val="9"/>
    <w:unhideWhenUsed/>
    <w:qFormat/>
    <w:rsid w:val="004E4C3E"/>
    <w:pPr>
      <w:keepNext/>
      <w:keepLines/>
      <w:spacing w:before="40"/>
      <w:outlineLvl w:val="2"/>
    </w:pPr>
    <w:rPr>
      <w:rFonts w:asciiTheme="majorHAnsi" w:eastAsiaTheme="majorEastAsia" w:hAnsiTheme="majorHAnsi" w:cstheme="majorBidi"/>
      <w:color w:val="1F4D78" w:themeColor="accent1" w:themeShade="7F"/>
      <w:szCs w:val="24"/>
    </w:rPr>
  </w:style>
  <w:style w:type="paragraph" w:styleId="6">
    <w:name w:val="heading 6"/>
    <w:basedOn w:val="a"/>
    <w:next w:val="a"/>
    <w:link w:val="60"/>
    <w:uiPriority w:val="9"/>
    <w:semiHidden/>
    <w:unhideWhenUsed/>
    <w:qFormat/>
    <w:rsid w:val="004E4C3E"/>
    <w:pPr>
      <w:keepNext/>
      <w:keepLines/>
      <w:spacing w:before="40"/>
      <w:outlineLvl w:val="5"/>
    </w:pPr>
    <w:rPr>
      <w:rFonts w:asciiTheme="majorHAnsi" w:eastAsiaTheme="majorEastAsia" w:hAnsiTheme="majorHAnsi" w:cstheme="majorBid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rsid w:val="004E4C3E"/>
    <w:rPr>
      <w:rFonts w:ascii="Times New Roman" w:eastAsia="Times New Roman" w:hAnsi="Times New Roman" w:cs="Times New Roman"/>
      <w:b/>
      <w:bCs/>
      <w:sz w:val="24"/>
      <w:szCs w:val="24"/>
      <w:u w:val="single"/>
      <w:lang w:eastAsia="ru-RU"/>
    </w:rPr>
  </w:style>
  <w:style w:type="character" w:customStyle="1" w:styleId="30">
    <w:name w:val="Заголовок 3 Знак"/>
    <w:basedOn w:val="a0"/>
    <w:link w:val="3"/>
    <w:uiPriority w:val="9"/>
    <w:rsid w:val="004E4C3E"/>
    <w:rPr>
      <w:rFonts w:asciiTheme="majorHAnsi" w:eastAsiaTheme="majorEastAsia" w:hAnsiTheme="majorHAnsi" w:cstheme="majorBidi"/>
      <w:color w:val="1F4D78" w:themeColor="accent1" w:themeShade="7F"/>
      <w:sz w:val="24"/>
      <w:szCs w:val="24"/>
      <w:lang w:eastAsia="ru-RU"/>
    </w:rPr>
  </w:style>
  <w:style w:type="character" w:customStyle="1" w:styleId="60">
    <w:name w:val="Заголовок 6 Знак"/>
    <w:basedOn w:val="a0"/>
    <w:link w:val="6"/>
    <w:uiPriority w:val="9"/>
    <w:semiHidden/>
    <w:rsid w:val="004E4C3E"/>
    <w:rPr>
      <w:rFonts w:asciiTheme="majorHAnsi" w:eastAsiaTheme="majorEastAsia" w:hAnsiTheme="majorHAnsi" w:cstheme="majorBidi"/>
      <w:color w:val="1F4D78" w:themeColor="accent1" w:themeShade="7F"/>
      <w:sz w:val="24"/>
      <w:lang w:eastAsia="ru-RU"/>
    </w:rPr>
  </w:style>
  <w:style w:type="character" w:customStyle="1" w:styleId="12">
    <w:name w:val="Заголовок1 Знак"/>
    <w:basedOn w:val="a0"/>
    <w:link w:val="13"/>
    <w:locked/>
    <w:rsid w:val="004E4C3E"/>
    <w:rPr>
      <w:rFonts w:ascii="Times New Roman" w:eastAsia="Times New Roman" w:hAnsi="Times New Roman" w:cs="Arial"/>
      <w:b/>
      <w:bCs/>
      <w:sz w:val="28"/>
      <w:szCs w:val="28"/>
      <w:lang w:eastAsia="ru-RU"/>
    </w:rPr>
  </w:style>
  <w:style w:type="paragraph" w:customStyle="1" w:styleId="13">
    <w:name w:val="Заголовок1"/>
    <w:basedOn w:val="3"/>
    <w:link w:val="12"/>
    <w:qFormat/>
    <w:rsid w:val="004E4C3E"/>
    <w:pPr>
      <w:keepLines w:val="0"/>
      <w:spacing w:before="240" w:after="60"/>
      <w:jc w:val="center"/>
    </w:pPr>
    <w:rPr>
      <w:rFonts w:ascii="Times New Roman" w:eastAsia="Times New Roman" w:hAnsi="Times New Roman" w:cs="Arial"/>
      <w:b/>
      <w:bCs/>
      <w:color w:val="auto"/>
      <w:sz w:val="28"/>
      <w:szCs w:val="28"/>
    </w:rPr>
  </w:style>
  <w:style w:type="character" w:customStyle="1" w:styleId="a3">
    <w:name w:val="Обычный (веб) Знак"/>
    <w:basedOn w:val="a0"/>
    <w:link w:val="a4"/>
    <w:locked/>
    <w:rsid w:val="004E4C3E"/>
    <w:rPr>
      <w:rFonts w:ascii="Times New Roman" w:hAnsi="Times New Roman" w:cs="Times New Roman"/>
      <w:sz w:val="24"/>
      <w:szCs w:val="24"/>
    </w:rPr>
  </w:style>
  <w:style w:type="paragraph" w:styleId="a4">
    <w:name w:val="Normal (Web)"/>
    <w:basedOn w:val="a"/>
    <w:link w:val="a3"/>
    <w:unhideWhenUsed/>
    <w:rsid w:val="004E4C3E"/>
    <w:pPr>
      <w:spacing w:before="100" w:beforeAutospacing="1" w:after="100" w:afterAutospacing="1"/>
    </w:pPr>
    <w:rPr>
      <w:rFonts w:eastAsiaTheme="minorHAnsi"/>
      <w:szCs w:val="24"/>
      <w:lang w:eastAsia="en-US"/>
    </w:rPr>
  </w:style>
  <w:style w:type="character" w:styleId="a5">
    <w:name w:val="Hyperlink"/>
    <w:basedOn w:val="a0"/>
    <w:uiPriority w:val="99"/>
    <w:unhideWhenUsed/>
    <w:rsid w:val="004E4C3E"/>
    <w:rPr>
      <w:rFonts w:ascii="Verdana" w:hAnsi="Verdana" w:hint="default"/>
      <w:strike w:val="0"/>
      <w:dstrike w:val="0"/>
      <w:color w:val="415F64"/>
      <w:sz w:val="18"/>
      <w:szCs w:val="18"/>
      <w:u w:val="none"/>
      <w:effect w:val="none"/>
    </w:rPr>
  </w:style>
  <w:style w:type="paragraph" w:styleId="a6">
    <w:name w:val="header"/>
    <w:aliases w:val="Верхний колонтитул Знак1,Верхний колонтитул Знак Знак,Знак6 Знак Знак, Знак6 Знак Знак"/>
    <w:basedOn w:val="a"/>
    <w:link w:val="a7"/>
    <w:uiPriority w:val="99"/>
    <w:unhideWhenUsed/>
    <w:rsid w:val="004E4C3E"/>
    <w:pPr>
      <w:tabs>
        <w:tab w:val="center" w:pos="4677"/>
        <w:tab w:val="right" w:pos="9355"/>
      </w:tabs>
    </w:pPr>
  </w:style>
  <w:style w:type="character" w:customStyle="1" w:styleId="a7">
    <w:name w:val="Верхний колонтитул Знак"/>
    <w:aliases w:val="Верхний колонтитул Знак1 Знак,Верхний колонтитул Знак Знак Знак,Знак6 Знак Знак Знак, Знак6 Знак Знак Знак"/>
    <w:basedOn w:val="a0"/>
    <w:link w:val="a6"/>
    <w:uiPriority w:val="99"/>
    <w:rsid w:val="004E4C3E"/>
    <w:rPr>
      <w:rFonts w:ascii="Times New Roman" w:eastAsia="Times New Roman" w:hAnsi="Times New Roman" w:cs="Times New Roman"/>
      <w:sz w:val="24"/>
      <w:lang w:eastAsia="ru-RU"/>
    </w:rPr>
  </w:style>
  <w:style w:type="character" w:customStyle="1" w:styleId="a8">
    <w:name w:val="Название Знак"/>
    <w:aliases w:val="Çàãîëîâîê Знак,Caaieiaie Знак"/>
    <w:basedOn w:val="a0"/>
    <w:link w:val="a9"/>
    <w:locked/>
    <w:rsid w:val="004E4C3E"/>
    <w:rPr>
      <w:rFonts w:ascii="Times New Roman" w:hAnsi="Times New Roman" w:cs="Times New Roman"/>
      <w:b/>
      <w:bCs/>
      <w:sz w:val="28"/>
      <w:szCs w:val="28"/>
    </w:rPr>
  </w:style>
  <w:style w:type="paragraph" w:styleId="a9">
    <w:name w:val="Title"/>
    <w:aliases w:val="Çàãîëîâîê,Caaieiaie"/>
    <w:basedOn w:val="a"/>
    <w:link w:val="a8"/>
    <w:qFormat/>
    <w:rsid w:val="004E4C3E"/>
    <w:pPr>
      <w:jc w:val="center"/>
    </w:pPr>
    <w:rPr>
      <w:rFonts w:eastAsiaTheme="minorHAnsi"/>
      <w:b/>
      <w:bCs/>
      <w:sz w:val="28"/>
      <w:szCs w:val="28"/>
      <w:lang w:eastAsia="en-US"/>
    </w:rPr>
  </w:style>
  <w:style w:type="character" w:customStyle="1" w:styleId="14">
    <w:name w:val="Название Знак1"/>
    <w:basedOn w:val="a0"/>
    <w:uiPriority w:val="10"/>
    <w:rsid w:val="004E4C3E"/>
    <w:rPr>
      <w:rFonts w:asciiTheme="majorHAnsi" w:eastAsiaTheme="majorEastAsia" w:hAnsiTheme="majorHAnsi" w:cstheme="majorBidi"/>
      <w:spacing w:val="-10"/>
      <w:kern w:val="28"/>
      <w:sz w:val="56"/>
      <w:szCs w:val="56"/>
      <w:lang w:eastAsia="ru-RU"/>
    </w:rPr>
  </w:style>
  <w:style w:type="character" w:customStyle="1" w:styleId="aa">
    <w:name w:val="Основной текст Знак"/>
    <w:aliases w:val="bt Знак,Основной текст Знак Знак Знак1,Основной текст Знак Знак Знак Знак Знак Знак1,Основной текст Знак Знак Знак Знак Знак Знак Знак,Основной текст Знак Знак Знак Знак,Основной текст Знак2 Знак,Основной текст Знак Знак1 Знак"/>
    <w:basedOn w:val="a0"/>
    <w:link w:val="ab"/>
    <w:locked/>
    <w:rsid w:val="004E4C3E"/>
    <w:rPr>
      <w:rFonts w:ascii="Times New Roman" w:hAnsi="Times New Roman" w:cs="Times New Roman"/>
      <w:sz w:val="24"/>
      <w:szCs w:val="24"/>
    </w:rPr>
  </w:style>
  <w:style w:type="paragraph" w:styleId="ab">
    <w:name w:val="Body Text"/>
    <w:aliases w:val="bt,Основной текст Знак Знак,Основной текст Знак Знак Знак Знак Знак,Основной текст Знак Знак Знак Знак Знак Знак,Основной текст Знак Знак Знак,Основной текст Знак2,Основной текст Знак Знак1,Основной текст Знак1 Знак Знак,отчет_нормаль"/>
    <w:basedOn w:val="a"/>
    <w:link w:val="aa"/>
    <w:unhideWhenUsed/>
    <w:rsid w:val="004E4C3E"/>
    <w:pPr>
      <w:jc w:val="both"/>
    </w:pPr>
    <w:rPr>
      <w:rFonts w:eastAsiaTheme="minorHAnsi"/>
      <w:szCs w:val="24"/>
      <w:lang w:eastAsia="en-US"/>
    </w:rPr>
  </w:style>
  <w:style w:type="character" w:customStyle="1" w:styleId="15">
    <w:name w:val="Основной текст Знак1"/>
    <w:basedOn w:val="a0"/>
    <w:uiPriority w:val="99"/>
    <w:semiHidden/>
    <w:rsid w:val="004E4C3E"/>
    <w:rPr>
      <w:rFonts w:ascii="Times New Roman" w:eastAsia="Times New Roman" w:hAnsi="Times New Roman" w:cs="Times New Roman"/>
      <w:sz w:val="24"/>
      <w:lang w:eastAsia="ru-RU"/>
    </w:rPr>
  </w:style>
  <w:style w:type="paragraph" w:customStyle="1" w:styleId="16">
    <w:name w:val="Основной текст1"/>
    <w:link w:val="ac"/>
    <w:rsid w:val="004E4C3E"/>
    <w:pPr>
      <w:suppressAutoHyphens/>
      <w:autoSpaceDN w:val="0"/>
      <w:spacing w:before="120" w:after="120" w:line="100" w:lineRule="atLeast"/>
      <w:ind w:firstLine="709"/>
      <w:jc w:val="both"/>
    </w:pPr>
    <w:rPr>
      <w:rFonts w:ascii="Times New Roman" w:eastAsia="ヒラギノ角ゴ Pro W3" w:hAnsi="Times New Roman" w:cs="Times New Roman"/>
      <w:color w:val="000000"/>
      <w:kern w:val="3"/>
      <w:sz w:val="24"/>
      <w:szCs w:val="20"/>
      <w:lang w:eastAsia="ru-RU"/>
    </w:rPr>
  </w:style>
  <w:style w:type="character" w:customStyle="1" w:styleId="blk1">
    <w:name w:val="blk1"/>
    <w:basedOn w:val="a0"/>
    <w:rsid w:val="004E4C3E"/>
    <w:rPr>
      <w:vanish w:val="0"/>
      <w:webHidden w:val="0"/>
      <w:specVanish w:val="0"/>
    </w:rPr>
  </w:style>
  <w:style w:type="character" w:styleId="ad">
    <w:name w:val="page number"/>
    <w:basedOn w:val="a0"/>
    <w:rsid w:val="004E4C3E"/>
  </w:style>
  <w:style w:type="paragraph" w:customStyle="1" w:styleId="ae">
    <w:name w:val="Табличный_заголовки"/>
    <w:basedOn w:val="a"/>
    <w:qFormat/>
    <w:rsid w:val="004E4C3E"/>
    <w:pPr>
      <w:keepNext/>
      <w:keepLines/>
      <w:jc w:val="center"/>
    </w:pPr>
    <w:rPr>
      <w:b/>
      <w:sz w:val="22"/>
    </w:rPr>
  </w:style>
  <w:style w:type="paragraph" w:styleId="af">
    <w:name w:val="Balloon Text"/>
    <w:basedOn w:val="a"/>
    <w:link w:val="af0"/>
    <w:uiPriority w:val="99"/>
    <w:semiHidden/>
    <w:unhideWhenUsed/>
    <w:rsid w:val="00BF04E7"/>
    <w:rPr>
      <w:rFonts w:ascii="Segoe UI" w:hAnsi="Segoe UI" w:cs="Segoe UI"/>
      <w:sz w:val="18"/>
      <w:szCs w:val="18"/>
    </w:rPr>
  </w:style>
  <w:style w:type="character" w:customStyle="1" w:styleId="af0">
    <w:name w:val="Текст выноски Знак"/>
    <w:basedOn w:val="a0"/>
    <w:link w:val="af"/>
    <w:uiPriority w:val="99"/>
    <w:semiHidden/>
    <w:rsid w:val="00BF04E7"/>
    <w:rPr>
      <w:rFonts w:ascii="Segoe UI" w:eastAsia="Times New Roman" w:hAnsi="Segoe UI" w:cs="Segoe UI"/>
      <w:sz w:val="18"/>
      <w:szCs w:val="18"/>
      <w:lang w:eastAsia="ru-RU"/>
    </w:rPr>
  </w:style>
  <w:style w:type="paragraph" w:styleId="af1">
    <w:name w:val="footer"/>
    <w:aliases w:val="Знак5"/>
    <w:basedOn w:val="a"/>
    <w:link w:val="af2"/>
    <w:uiPriority w:val="99"/>
    <w:unhideWhenUsed/>
    <w:rsid w:val="006D2531"/>
    <w:pPr>
      <w:tabs>
        <w:tab w:val="center" w:pos="4677"/>
        <w:tab w:val="right" w:pos="9355"/>
      </w:tabs>
    </w:pPr>
  </w:style>
  <w:style w:type="character" w:customStyle="1" w:styleId="af2">
    <w:name w:val="Нижний колонтитул Знак"/>
    <w:aliases w:val="Знак5 Знак"/>
    <w:basedOn w:val="a0"/>
    <w:link w:val="af1"/>
    <w:uiPriority w:val="99"/>
    <w:rsid w:val="006D2531"/>
    <w:rPr>
      <w:rFonts w:ascii="Times New Roman" w:eastAsia="Times New Roman" w:hAnsi="Times New Roman" w:cs="Times New Roman"/>
      <w:sz w:val="24"/>
      <w:lang w:eastAsia="ru-RU"/>
    </w:rPr>
  </w:style>
  <w:style w:type="character" w:customStyle="1" w:styleId="11">
    <w:name w:val="Заголовок 1 Знак"/>
    <w:aliases w:val="Caaieiaie aei?ac Знак,çàãîëîâîê 1 Знак,caaieiaie 1 Знак"/>
    <w:basedOn w:val="a0"/>
    <w:link w:val="10"/>
    <w:rsid w:val="00310754"/>
    <w:rPr>
      <w:rFonts w:asciiTheme="majorHAnsi" w:eastAsiaTheme="majorEastAsia" w:hAnsiTheme="majorHAnsi" w:cstheme="majorBidi"/>
      <w:color w:val="2E74B5" w:themeColor="accent1" w:themeShade="BF"/>
      <w:sz w:val="32"/>
      <w:szCs w:val="32"/>
      <w:lang w:eastAsia="ru-RU"/>
    </w:rPr>
  </w:style>
  <w:style w:type="paragraph" w:styleId="af3">
    <w:name w:val="Note Heading"/>
    <w:basedOn w:val="a"/>
    <w:link w:val="17"/>
    <w:unhideWhenUsed/>
    <w:rsid w:val="00310754"/>
    <w:pPr>
      <w:jc w:val="center"/>
    </w:pPr>
    <w:rPr>
      <w:b/>
      <w:sz w:val="28"/>
      <w:szCs w:val="20"/>
    </w:rPr>
  </w:style>
  <w:style w:type="character" w:customStyle="1" w:styleId="af4">
    <w:name w:val="Заголовок записки Знак"/>
    <w:basedOn w:val="a0"/>
    <w:uiPriority w:val="99"/>
    <w:semiHidden/>
    <w:rsid w:val="00310754"/>
    <w:rPr>
      <w:rFonts w:ascii="Times New Roman" w:eastAsia="Times New Roman" w:hAnsi="Times New Roman" w:cs="Times New Roman"/>
      <w:sz w:val="24"/>
      <w:lang w:eastAsia="ru-RU"/>
    </w:rPr>
  </w:style>
  <w:style w:type="character" w:customStyle="1" w:styleId="17">
    <w:name w:val="Заголовок записки Знак1"/>
    <w:basedOn w:val="a0"/>
    <w:link w:val="af3"/>
    <w:locked/>
    <w:rsid w:val="00310754"/>
    <w:rPr>
      <w:rFonts w:ascii="Times New Roman" w:eastAsia="Times New Roman" w:hAnsi="Times New Roman" w:cs="Times New Roman"/>
      <w:b/>
      <w:sz w:val="28"/>
      <w:szCs w:val="20"/>
      <w:lang w:eastAsia="ru-RU"/>
    </w:rPr>
  </w:style>
  <w:style w:type="paragraph" w:styleId="af5">
    <w:name w:val="No Spacing"/>
    <w:uiPriority w:val="1"/>
    <w:qFormat/>
    <w:rsid w:val="00310754"/>
    <w:pPr>
      <w:spacing w:after="0" w:line="240" w:lineRule="auto"/>
    </w:pPr>
    <w:rPr>
      <w:rFonts w:ascii="Times New Roman" w:eastAsia="Times New Roman" w:hAnsi="Times New Roman" w:cs="Times New Roman"/>
      <w:sz w:val="24"/>
      <w:lang w:eastAsia="ru-RU"/>
    </w:rPr>
  </w:style>
  <w:style w:type="paragraph" w:styleId="af6">
    <w:name w:val="List Paragraph"/>
    <w:basedOn w:val="a"/>
    <w:link w:val="af7"/>
    <w:uiPriority w:val="34"/>
    <w:qFormat/>
    <w:rsid w:val="00310754"/>
    <w:pPr>
      <w:ind w:left="708"/>
    </w:pPr>
    <w:rPr>
      <w:szCs w:val="24"/>
    </w:rPr>
  </w:style>
  <w:style w:type="character" w:customStyle="1" w:styleId="grame">
    <w:name w:val="grame"/>
    <w:basedOn w:val="a0"/>
    <w:rsid w:val="00310754"/>
  </w:style>
  <w:style w:type="paragraph" w:customStyle="1" w:styleId="ConsPlusNormal">
    <w:name w:val="ConsPlusNormal"/>
    <w:link w:val="ConsPlusNormal1"/>
    <w:qFormat/>
    <w:rsid w:val="00310754"/>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apple-converted-space">
    <w:name w:val="apple-converted-space"/>
    <w:basedOn w:val="a0"/>
    <w:rsid w:val="00310754"/>
  </w:style>
  <w:style w:type="paragraph" w:customStyle="1" w:styleId="18">
    <w:name w:val="Обычный1"/>
    <w:rsid w:val="00310754"/>
    <w:pPr>
      <w:suppressAutoHyphens/>
      <w:autoSpaceDN w:val="0"/>
      <w:spacing w:before="120" w:after="0" w:line="100" w:lineRule="atLeast"/>
      <w:ind w:firstLine="709"/>
      <w:jc w:val="both"/>
    </w:pPr>
    <w:rPr>
      <w:rFonts w:ascii="Times New Roman" w:eastAsia="ヒラギノ角ゴ Pro W3" w:hAnsi="Times New Roman" w:cs="Times New Roman"/>
      <w:color w:val="000000"/>
      <w:kern w:val="3"/>
      <w:sz w:val="24"/>
      <w:szCs w:val="20"/>
      <w:lang w:eastAsia="ru-RU"/>
    </w:rPr>
  </w:style>
  <w:style w:type="paragraph" w:styleId="af8">
    <w:name w:val="footnote text"/>
    <w:basedOn w:val="a"/>
    <w:link w:val="af9"/>
    <w:uiPriority w:val="99"/>
    <w:semiHidden/>
    <w:unhideWhenUsed/>
    <w:rsid w:val="00310754"/>
    <w:rPr>
      <w:sz w:val="20"/>
      <w:szCs w:val="20"/>
    </w:rPr>
  </w:style>
  <w:style w:type="character" w:customStyle="1" w:styleId="af9">
    <w:name w:val="Текст сноски Знак"/>
    <w:basedOn w:val="a0"/>
    <w:link w:val="af8"/>
    <w:uiPriority w:val="99"/>
    <w:semiHidden/>
    <w:rsid w:val="00310754"/>
    <w:rPr>
      <w:rFonts w:ascii="Times New Roman" w:eastAsia="Times New Roman" w:hAnsi="Times New Roman" w:cs="Times New Roman"/>
      <w:sz w:val="20"/>
      <w:szCs w:val="20"/>
      <w:lang w:eastAsia="ru-RU"/>
    </w:rPr>
  </w:style>
  <w:style w:type="character" w:styleId="afa">
    <w:name w:val="footnote reference"/>
    <w:basedOn w:val="a0"/>
    <w:uiPriority w:val="99"/>
    <w:semiHidden/>
    <w:unhideWhenUsed/>
    <w:rsid w:val="00310754"/>
    <w:rPr>
      <w:vertAlign w:val="superscript"/>
    </w:rPr>
  </w:style>
  <w:style w:type="paragraph" w:customStyle="1" w:styleId="headertexttopleveltextcentertext">
    <w:name w:val="headertext topleveltext centertext"/>
    <w:basedOn w:val="a"/>
    <w:rsid w:val="00310754"/>
    <w:pPr>
      <w:spacing w:before="100" w:beforeAutospacing="1" w:after="100" w:afterAutospacing="1"/>
    </w:pPr>
    <w:rPr>
      <w:szCs w:val="24"/>
    </w:rPr>
  </w:style>
  <w:style w:type="paragraph" w:customStyle="1" w:styleId="formattext">
    <w:name w:val="formattext"/>
    <w:basedOn w:val="a"/>
    <w:rsid w:val="00310754"/>
    <w:pPr>
      <w:spacing w:before="100" w:beforeAutospacing="1" w:after="100" w:afterAutospacing="1"/>
    </w:pPr>
    <w:rPr>
      <w:szCs w:val="24"/>
    </w:rPr>
  </w:style>
  <w:style w:type="paragraph" w:customStyle="1" w:styleId="s1">
    <w:name w:val="s_1"/>
    <w:basedOn w:val="a"/>
    <w:rsid w:val="00310754"/>
    <w:pPr>
      <w:spacing w:before="100" w:beforeAutospacing="1" w:after="100" w:afterAutospacing="1"/>
    </w:pPr>
    <w:rPr>
      <w:szCs w:val="24"/>
    </w:rPr>
  </w:style>
  <w:style w:type="character" w:customStyle="1" w:styleId="s10">
    <w:name w:val="s_10"/>
    <w:basedOn w:val="a0"/>
    <w:rsid w:val="00310754"/>
  </w:style>
  <w:style w:type="paragraph" w:customStyle="1" w:styleId="s16">
    <w:name w:val="s_16"/>
    <w:basedOn w:val="a"/>
    <w:rsid w:val="00310754"/>
    <w:pPr>
      <w:spacing w:before="100" w:beforeAutospacing="1" w:after="100" w:afterAutospacing="1"/>
    </w:pPr>
    <w:rPr>
      <w:szCs w:val="24"/>
    </w:rPr>
  </w:style>
  <w:style w:type="paragraph" w:styleId="19">
    <w:name w:val="toc 1"/>
    <w:basedOn w:val="a"/>
    <w:next w:val="a"/>
    <w:autoRedefine/>
    <w:uiPriority w:val="39"/>
    <w:unhideWhenUsed/>
    <w:rsid w:val="00310754"/>
    <w:pPr>
      <w:tabs>
        <w:tab w:val="left" w:pos="284"/>
        <w:tab w:val="right" w:leader="dot" w:pos="15694"/>
      </w:tabs>
    </w:pPr>
    <w:rPr>
      <w:szCs w:val="24"/>
    </w:rPr>
  </w:style>
  <w:style w:type="paragraph" w:styleId="21">
    <w:name w:val="toc 2"/>
    <w:basedOn w:val="a"/>
    <w:next w:val="a"/>
    <w:autoRedefine/>
    <w:uiPriority w:val="39"/>
    <w:unhideWhenUsed/>
    <w:rsid w:val="00310754"/>
    <w:pPr>
      <w:ind w:left="240"/>
    </w:pPr>
    <w:rPr>
      <w:szCs w:val="24"/>
    </w:rPr>
  </w:style>
  <w:style w:type="paragraph" w:styleId="31">
    <w:name w:val="toc 3"/>
    <w:basedOn w:val="a"/>
    <w:next w:val="a"/>
    <w:autoRedefine/>
    <w:uiPriority w:val="39"/>
    <w:unhideWhenUsed/>
    <w:rsid w:val="00310754"/>
    <w:pPr>
      <w:ind w:left="480"/>
    </w:pPr>
    <w:rPr>
      <w:szCs w:val="24"/>
    </w:rPr>
  </w:style>
  <w:style w:type="table" w:styleId="afb">
    <w:name w:val="Table Grid"/>
    <w:basedOn w:val="a1"/>
    <w:rsid w:val="00310754"/>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f7">
    <w:name w:val="Абзац списка Знак"/>
    <w:link w:val="af6"/>
    <w:uiPriority w:val="34"/>
    <w:locked/>
    <w:rsid w:val="00310754"/>
    <w:rPr>
      <w:rFonts w:ascii="Times New Roman" w:eastAsia="Times New Roman" w:hAnsi="Times New Roman" w:cs="Times New Roman"/>
      <w:sz w:val="24"/>
      <w:szCs w:val="24"/>
      <w:lang w:eastAsia="ru-RU"/>
    </w:rPr>
  </w:style>
  <w:style w:type="paragraph" w:customStyle="1" w:styleId="afc">
    <w:name w:val="Табличный_слева"/>
    <w:basedOn w:val="a"/>
    <w:uiPriority w:val="99"/>
    <w:rsid w:val="00070044"/>
    <w:rPr>
      <w:sz w:val="22"/>
    </w:rPr>
  </w:style>
  <w:style w:type="character" w:styleId="afd">
    <w:name w:val="annotation reference"/>
    <w:basedOn w:val="a0"/>
    <w:uiPriority w:val="99"/>
    <w:semiHidden/>
    <w:unhideWhenUsed/>
    <w:rsid w:val="00884AD1"/>
    <w:rPr>
      <w:sz w:val="16"/>
      <w:szCs w:val="16"/>
    </w:rPr>
  </w:style>
  <w:style w:type="paragraph" w:styleId="afe">
    <w:name w:val="annotation text"/>
    <w:basedOn w:val="a"/>
    <w:link w:val="aff"/>
    <w:uiPriority w:val="99"/>
    <w:unhideWhenUsed/>
    <w:rsid w:val="00884AD1"/>
    <w:rPr>
      <w:sz w:val="20"/>
      <w:szCs w:val="20"/>
    </w:rPr>
  </w:style>
  <w:style w:type="character" w:customStyle="1" w:styleId="aff">
    <w:name w:val="Текст примечания Знак"/>
    <w:basedOn w:val="a0"/>
    <w:link w:val="afe"/>
    <w:uiPriority w:val="99"/>
    <w:rsid w:val="00884AD1"/>
    <w:rPr>
      <w:rFonts w:ascii="Times New Roman" w:eastAsia="Times New Roman" w:hAnsi="Times New Roman" w:cs="Times New Roman"/>
      <w:sz w:val="20"/>
      <w:szCs w:val="20"/>
      <w:lang w:eastAsia="ru-RU"/>
    </w:rPr>
  </w:style>
  <w:style w:type="paragraph" w:styleId="aff0">
    <w:name w:val="annotation subject"/>
    <w:basedOn w:val="afe"/>
    <w:next w:val="afe"/>
    <w:link w:val="aff1"/>
    <w:uiPriority w:val="99"/>
    <w:semiHidden/>
    <w:unhideWhenUsed/>
    <w:rsid w:val="00884AD1"/>
    <w:rPr>
      <w:b/>
      <w:bCs/>
    </w:rPr>
  </w:style>
  <w:style w:type="character" w:customStyle="1" w:styleId="aff1">
    <w:name w:val="Тема примечания Знак"/>
    <w:basedOn w:val="aff"/>
    <w:link w:val="aff0"/>
    <w:uiPriority w:val="99"/>
    <w:semiHidden/>
    <w:rsid w:val="00884AD1"/>
    <w:rPr>
      <w:rFonts w:ascii="Times New Roman" w:eastAsia="Times New Roman" w:hAnsi="Times New Roman" w:cs="Times New Roman"/>
      <w:b/>
      <w:bCs/>
      <w:sz w:val="20"/>
      <w:szCs w:val="20"/>
      <w:lang w:eastAsia="ru-RU"/>
    </w:rPr>
  </w:style>
  <w:style w:type="paragraph" w:styleId="aff2">
    <w:name w:val="Revision"/>
    <w:hidden/>
    <w:uiPriority w:val="99"/>
    <w:semiHidden/>
    <w:rsid w:val="00133117"/>
    <w:pPr>
      <w:spacing w:after="0" w:line="240" w:lineRule="auto"/>
    </w:pPr>
    <w:rPr>
      <w:rFonts w:ascii="Times New Roman" w:eastAsia="Times New Roman" w:hAnsi="Times New Roman" w:cs="Times New Roman"/>
      <w:sz w:val="24"/>
      <w:lang w:eastAsia="ru-RU"/>
    </w:rPr>
  </w:style>
  <w:style w:type="character" w:customStyle="1" w:styleId="fontstyle21">
    <w:name w:val="fontstyle21"/>
    <w:basedOn w:val="a0"/>
    <w:rsid w:val="003119CE"/>
    <w:rPr>
      <w:rFonts w:ascii="Arial???????" w:hAnsi="Arial???????" w:hint="default"/>
      <w:b w:val="0"/>
      <w:bCs w:val="0"/>
      <w:i w:val="0"/>
      <w:iCs w:val="0"/>
      <w:color w:val="000000"/>
      <w:sz w:val="18"/>
      <w:szCs w:val="18"/>
    </w:rPr>
  </w:style>
  <w:style w:type="character" w:customStyle="1" w:styleId="fontstyle01">
    <w:name w:val="fontstyle01"/>
    <w:basedOn w:val="a0"/>
    <w:rsid w:val="00865958"/>
    <w:rPr>
      <w:rFonts w:ascii="ArialMT" w:hAnsi="ArialMT" w:hint="default"/>
      <w:b w:val="0"/>
      <w:bCs w:val="0"/>
      <w:i w:val="0"/>
      <w:iCs w:val="0"/>
      <w:color w:val="000000"/>
      <w:sz w:val="30"/>
      <w:szCs w:val="30"/>
    </w:rPr>
  </w:style>
  <w:style w:type="paragraph" w:customStyle="1" w:styleId="Iniiaiieoaenonionooiii2">
    <w:name w:val="Iniiaiie oaeno n ionooiii 2"/>
    <w:basedOn w:val="a"/>
    <w:rsid w:val="002404D0"/>
    <w:pPr>
      <w:widowControl w:val="0"/>
      <w:ind w:firstLine="720"/>
      <w:jc w:val="both"/>
    </w:pPr>
    <w:rPr>
      <w:color w:val="000000"/>
      <w:szCs w:val="20"/>
    </w:rPr>
  </w:style>
  <w:style w:type="character" w:customStyle="1" w:styleId="aff3">
    <w:name w:val="Подпись к таблице_"/>
    <w:basedOn w:val="a0"/>
    <w:link w:val="aff4"/>
    <w:rsid w:val="004F490A"/>
    <w:rPr>
      <w:rFonts w:ascii="Times New Roman" w:eastAsia="Times New Roman" w:hAnsi="Times New Roman" w:cs="Times New Roman"/>
      <w:sz w:val="28"/>
      <w:szCs w:val="28"/>
    </w:rPr>
  </w:style>
  <w:style w:type="paragraph" w:customStyle="1" w:styleId="aff4">
    <w:name w:val="Подпись к таблице"/>
    <w:basedOn w:val="a"/>
    <w:link w:val="aff3"/>
    <w:rsid w:val="004F490A"/>
    <w:pPr>
      <w:widowControl w:val="0"/>
      <w:ind w:firstLine="720"/>
    </w:pPr>
    <w:rPr>
      <w:sz w:val="28"/>
      <w:szCs w:val="28"/>
      <w:lang w:eastAsia="en-US"/>
    </w:rPr>
  </w:style>
  <w:style w:type="character" w:customStyle="1" w:styleId="32">
    <w:name w:val="Основной текст (3)_"/>
    <w:basedOn w:val="a0"/>
    <w:link w:val="33"/>
    <w:rsid w:val="00CC06A2"/>
    <w:rPr>
      <w:rFonts w:ascii="Times New Roman" w:eastAsia="Times New Roman" w:hAnsi="Times New Roman" w:cs="Times New Roman"/>
      <w:sz w:val="28"/>
      <w:szCs w:val="28"/>
      <w:shd w:val="clear" w:color="auto" w:fill="FFFFFF"/>
    </w:rPr>
  </w:style>
  <w:style w:type="paragraph" w:customStyle="1" w:styleId="33">
    <w:name w:val="Основной текст (3)"/>
    <w:basedOn w:val="a"/>
    <w:link w:val="32"/>
    <w:rsid w:val="00CC06A2"/>
    <w:pPr>
      <w:widowControl w:val="0"/>
      <w:shd w:val="clear" w:color="auto" w:fill="FFFFFF"/>
      <w:spacing w:after="240" w:line="317" w:lineRule="exact"/>
      <w:jc w:val="center"/>
    </w:pPr>
    <w:rPr>
      <w:sz w:val="28"/>
      <w:szCs w:val="28"/>
      <w:lang w:eastAsia="en-US"/>
    </w:rPr>
  </w:style>
  <w:style w:type="character" w:customStyle="1" w:styleId="ConsPlusNormal1">
    <w:name w:val="ConsPlusNormal Знак1"/>
    <w:link w:val="ConsPlusNormal"/>
    <w:locked/>
    <w:rsid w:val="00992747"/>
    <w:rPr>
      <w:rFonts w:ascii="Arial" w:eastAsia="Times New Roman" w:hAnsi="Arial" w:cs="Arial"/>
      <w:sz w:val="20"/>
      <w:szCs w:val="20"/>
      <w:lang w:eastAsia="ru-RU"/>
    </w:rPr>
  </w:style>
  <w:style w:type="paragraph" w:customStyle="1" w:styleId="aff5">
    <w:name w:val="Таблица_Текст слева"/>
    <w:basedOn w:val="a"/>
    <w:link w:val="aff6"/>
    <w:rsid w:val="006F678E"/>
    <w:rPr>
      <w:sz w:val="22"/>
      <w:szCs w:val="20"/>
      <w:lang w:eastAsia="zh-CN"/>
    </w:rPr>
  </w:style>
  <w:style w:type="character" w:customStyle="1" w:styleId="aff6">
    <w:name w:val="Таблица_Текст слева Знак"/>
    <w:link w:val="aff5"/>
    <w:locked/>
    <w:rsid w:val="006F678E"/>
    <w:rPr>
      <w:rFonts w:ascii="Times New Roman" w:eastAsia="Times New Roman" w:hAnsi="Times New Roman" w:cs="Times New Roman"/>
      <w:szCs w:val="20"/>
      <w:lang w:eastAsia="zh-CN"/>
    </w:rPr>
  </w:style>
  <w:style w:type="character" w:customStyle="1" w:styleId="1a">
    <w:name w:val="Заголовок №1_"/>
    <w:basedOn w:val="a0"/>
    <w:link w:val="1b"/>
    <w:rsid w:val="001B7E8A"/>
    <w:rPr>
      <w:rFonts w:ascii="Times New Roman" w:eastAsia="Times New Roman" w:hAnsi="Times New Roman" w:cs="Times New Roman"/>
      <w:b/>
      <w:bCs/>
      <w:sz w:val="28"/>
      <w:szCs w:val="28"/>
      <w:shd w:val="clear" w:color="auto" w:fill="FFFFFF"/>
    </w:rPr>
  </w:style>
  <w:style w:type="character" w:customStyle="1" w:styleId="aff7">
    <w:name w:val="Другое_"/>
    <w:basedOn w:val="a0"/>
    <w:link w:val="aff8"/>
    <w:rsid w:val="001B7E8A"/>
    <w:rPr>
      <w:rFonts w:ascii="Times New Roman" w:eastAsia="Times New Roman" w:hAnsi="Times New Roman" w:cs="Times New Roman"/>
      <w:sz w:val="28"/>
      <w:szCs w:val="28"/>
      <w:shd w:val="clear" w:color="auto" w:fill="FFFFFF"/>
    </w:rPr>
  </w:style>
  <w:style w:type="character" w:customStyle="1" w:styleId="22">
    <w:name w:val="Заголовок №2_"/>
    <w:basedOn w:val="a0"/>
    <w:link w:val="23"/>
    <w:rsid w:val="001B7E8A"/>
    <w:rPr>
      <w:rFonts w:ascii="Times New Roman" w:eastAsia="Times New Roman" w:hAnsi="Times New Roman" w:cs="Times New Roman"/>
      <w:sz w:val="28"/>
      <w:szCs w:val="28"/>
      <w:shd w:val="clear" w:color="auto" w:fill="FFFFFF"/>
    </w:rPr>
  </w:style>
  <w:style w:type="paragraph" w:customStyle="1" w:styleId="1b">
    <w:name w:val="Заголовок №1"/>
    <w:basedOn w:val="a"/>
    <w:link w:val="1a"/>
    <w:rsid w:val="001B7E8A"/>
    <w:pPr>
      <w:widowControl w:val="0"/>
      <w:shd w:val="clear" w:color="auto" w:fill="FFFFFF"/>
      <w:outlineLvl w:val="0"/>
    </w:pPr>
    <w:rPr>
      <w:b/>
      <w:bCs/>
      <w:sz w:val="28"/>
      <w:szCs w:val="28"/>
      <w:lang w:eastAsia="en-US"/>
    </w:rPr>
  </w:style>
  <w:style w:type="paragraph" w:customStyle="1" w:styleId="aff8">
    <w:name w:val="Другое"/>
    <w:basedOn w:val="a"/>
    <w:link w:val="aff7"/>
    <w:rsid w:val="001B7E8A"/>
    <w:pPr>
      <w:widowControl w:val="0"/>
      <w:shd w:val="clear" w:color="auto" w:fill="FFFFFF"/>
      <w:ind w:firstLine="400"/>
    </w:pPr>
    <w:rPr>
      <w:sz w:val="28"/>
      <w:szCs w:val="28"/>
      <w:lang w:eastAsia="en-US"/>
    </w:rPr>
  </w:style>
  <w:style w:type="paragraph" w:customStyle="1" w:styleId="23">
    <w:name w:val="Заголовок №2"/>
    <w:basedOn w:val="a"/>
    <w:link w:val="22"/>
    <w:rsid w:val="001B7E8A"/>
    <w:pPr>
      <w:widowControl w:val="0"/>
      <w:shd w:val="clear" w:color="auto" w:fill="FFFFFF"/>
      <w:outlineLvl w:val="1"/>
    </w:pPr>
    <w:rPr>
      <w:sz w:val="28"/>
      <w:szCs w:val="28"/>
      <w:lang w:eastAsia="en-US"/>
    </w:rPr>
  </w:style>
  <w:style w:type="character" w:customStyle="1" w:styleId="aff9">
    <w:name w:val="Оглавление_"/>
    <w:basedOn w:val="a0"/>
    <w:link w:val="affa"/>
    <w:rsid w:val="001B7E8A"/>
    <w:rPr>
      <w:rFonts w:ascii="Times New Roman" w:eastAsia="Times New Roman" w:hAnsi="Times New Roman" w:cs="Times New Roman"/>
      <w:shd w:val="clear" w:color="auto" w:fill="FFFFFF"/>
    </w:rPr>
  </w:style>
  <w:style w:type="paragraph" w:customStyle="1" w:styleId="affa">
    <w:name w:val="Оглавление"/>
    <w:basedOn w:val="a"/>
    <w:link w:val="aff9"/>
    <w:rsid w:val="001B7E8A"/>
    <w:pPr>
      <w:widowControl w:val="0"/>
      <w:shd w:val="clear" w:color="auto" w:fill="FFFFFF"/>
      <w:ind w:left="500"/>
    </w:pPr>
    <w:rPr>
      <w:sz w:val="22"/>
      <w:lang w:eastAsia="en-US"/>
    </w:rPr>
  </w:style>
  <w:style w:type="paragraph" w:styleId="affb">
    <w:name w:val="Plain Text"/>
    <w:basedOn w:val="a"/>
    <w:link w:val="affc"/>
    <w:uiPriority w:val="99"/>
    <w:rsid w:val="00D63B63"/>
    <w:rPr>
      <w:rFonts w:ascii="Courier New" w:hAnsi="Courier New" w:cs="Courier New"/>
      <w:sz w:val="20"/>
      <w:szCs w:val="20"/>
    </w:rPr>
  </w:style>
  <w:style w:type="character" w:customStyle="1" w:styleId="affc">
    <w:name w:val="Текст Знак"/>
    <w:basedOn w:val="a0"/>
    <w:link w:val="affb"/>
    <w:uiPriority w:val="99"/>
    <w:rsid w:val="00D63B63"/>
    <w:rPr>
      <w:rFonts w:ascii="Courier New" w:eastAsia="Times New Roman" w:hAnsi="Courier New" w:cs="Courier New"/>
      <w:sz w:val="20"/>
      <w:szCs w:val="20"/>
      <w:lang w:eastAsia="ru-RU"/>
    </w:rPr>
  </w:style>
  <w:style w:type="table" w:customStyle="1" w:styleId="61">
    <w:name w:val="Сетка таблицы61"/>
    <w:basedOn w:val="a1"/>
    <w:next w:val="afb"/>
    <w:uiPriority w:val="39"/>
    <w:rsid w:val="00965FE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
    <w:name w:val="Стиль1"/>
    <w:uiPriority w:val="99"/>
    <w:rsid w:val="00091F2E"/>
    <w:pPr>
      <w:numPr>
        <w:numId w:val="2"/>
      </w:numPr>
    </w:pPr>
  </w:style>
  <w:style w:type="table" w:customStyle="1" w:styleId="310">
    <w:name w:val="Сетка таблицы31"/>
    <w:basedOn w:val="a1"/>
    <w:next w:val="afb"/>
    <w:uiPriority w:val="39"/>
    <w:rsid w:val="00F81D6B"/>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c">
    <w:name w:val="Основной текст_"/>
    <w:basedOn w:val="a0"/>
    <w:link w:val="16"/>
    <w:rsid w:val="00AC6CC9"/>
    <w:rPr>
      <w:rFonts w:ascii="Times New Roman" w:eastAsia="ヒラギノ角ゴ Pro W3" w:hAnsi="Times New Roman" w:cs="Times New Roman"/>
      <w:color w:val="000000"/>
      <w:kern w:val="3"/>
      <w:sz w:val="24"/>
      <w:szCs w:val="20"/>
      <w:lang w:eastAsia="ru-RU"/>
    </w:rPr>
  </w:style>
  <w:style w:type="table" w:customStyle="1" w:styleId="110">
    <w:name w:val="Сетка таблицы11"/>
    <w:basedOn w:val="a1"/>
    <w:next w:val="afb"/>
    <w:rsid w:val="005F1406"/>
    <w:pPr>
      <w:spacing w:after="0" w:line="240" w:lineRule="auto"/>
    </w:pPr>
    <w:rPr>
      <w:rFonts w:ascii="Calibri" w:eastAsia="Times New Roman" w:hAnsi="Calibri" w:cs="Calibri"/>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12">
    <w:name w:val="Сетка таблицы612"/>
    <w:basedOn w:val="a1"/>
    <w:next w:val="afb"/>
    <w:uiPriority w:val="39"/>
    <w:rsid w:val="005F140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
    <w:name w:val="Сетка таблицы611"/>
    <w:basedOn w:val="a1"/>
    <w:next w:val="afb"/>
    <w:uiPriority w:val="39"/>
    <w:rsid w:val="00EC4610"/>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Сетка таблицы12"/>
    <w:basedOn w:val="a1"/>
    <w:next w:val="afb"/>
    <w:uiPriority w:val="39"/>
    <w:rsid w:val="003C0EC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218060">
      <w:bodyDiv w:val="1"/>
      <w:marLeft w:val="0"/>
      <w:marRight w:val="0"/>
      <w:marTop w:val="0"/>
      <w:marBottom w:val="0"/>
      <w:divBdr>
        <w:top w:val="none" w:sz="0" w:space="0" w:color="auto"/>
        <w:left w:val="none" w:sz="0" w:space="0" w:color="auto"/>
        <w:bottom w:val="none" w:sz="0" w:space="0" w:color="auto"/>
        <w:right w:val="none" w:sz="0" w:space="0" w:color="auto"/>
      </w:divBdr>
    </w:div>
    <w:div w:id="234704804">
      <w:bodyDiv w:val="1"/>
      <w:marLeft w:val="0"/>
      <w:marRight w:val="0"/>
      <w:marTop w:val="0"/>
      <w:marBottom w:val="0"/>
      <w:divBdr>
        <w:top w:val="none" w:sz="0" w:space="0" w:color="auto"/>
        <w:left w:val="none" w:sz="0" w:space="0" w:color="auto"/>
        <w:bottom w:val="none" w:sz="0" w:space="0" w:color="auto"/>
        <w:right w:val="none" w:sz="0" w:space="0" w:color="auto"/>
      </w:divBdr>
    </w:div>
    <w:div w:id="296378269">
      <w:bodyDiv w:val="1"/>
      <w:marLeft w:val="0"/>
      <w:marRight w:val="0"/>
      <w:marTop w:val="0"/>
      <w:marBottom w:val="0"/>
      <w:divBdr>
        <w:top w:val="none" w:sz="0" w:space="0" w:color="auto"/>
        <w:left w:val="none" w:sz="0" w:space="0" w:color="auto"/>
        <w:bottom w:val="none" w:sz="0" w:space="0" w:color="auto"/>
        <w:right w:val="none" w:sz="0" w:space="0" w:color="auto"/>
      </w:divBdr>
    </w:div>
    <w:div w:id="344404024">
      <w:bodyDiv w:val="1"/>
      <w:marLeft w:val="0"/>
      <w:marRight w:val="0"/>
      <w:marTop w:val="0"/>
      <w:marBottom w:val="0"/>
      <w:divBdr>
        <w:top w:val="none" w:sz="0" w:space="0" w:color="auto"/>
        <w:left w:val="none" w:sz="0" w:space="0" w:color="auto"/>
        <w:bottom w:val="none" w:sz="0" w:space="0" w:color="auto"/>
        <w:right w:val="none" w:sz="0" w:space="0" w:color="auto"/>
      </w:divBdr>
    </w:div>
    <w:div w:id="817839824">
      <w:bodyDiv w:val="1"/>
      <w:marLeft w:val="0"/>
      <w:marRight w:val="0"/>
      <w:marTop w:val="0"/>
      <w:marBottom w:val="0"/>
      <w:divBdr>
        <w:top w:val="none" w:sz="0" w:space="0" w:color="auto"/>
        <w:left w:val="none" w:sz="0" w:space="0" w:color="auto"/>
        <w:bottom w:val="none" w:sz="0" w:space="0" w:color="auto"/>
        <w:right w:val="none" w:sz="0" w:space="0" w:color="auto"/>
      </w:divBdr>
    </w:div>
    <w:div w:id="920066319">
      <w:bodyDiv w:val="1"/>
      <w:marLeft w:val="0"/>
      <w:marRight w:val="0"/>
      <w:marTop w:val="0"/>
      <w:marBottom w:val="0"/>
      <w:divBdr>
        <w:top w:val="none" w:sz="0" w:space="0" w:color="auto"/>
        <w:left w:val="none" w:sz="0" w:space="0" w:color="auto"/>
        <w:bottom w:val="none" w:sz="0" w:space="0" w:color="auto"/>
        <w:right w:val="none" w:sz="0" w:space="0" w:color="auto"/>
      </w:divBdr>
      <w:divsChild>
        <w:div w:id="648826237">
          <w:marLeft w:val="0"/>
          <w:marRight w:val="0"/>
          <w:marTop w:val="0"/>
          <w:marBottom w:val="0"/>
          <w:divBdr>
            <w:top w:val="none" w:sz="0" w:space="0" w:color="auto"/>
            <w:left w:val="none" w:sz="0" w:space="0" w:color="auto"/>
            <w:bottom w:val="single" w:sz="4" w:space="1" w:color="auto"/>
            <w:right w:val="none" w:sz="0" w:space="0" w:color="auto"/>
          </w:divBdr>
        </w:div>
        <w:div w:id="632447614">
          <w:marLeft w:val="0"/>
          <w:marRight w:val="0"/>
          <w:marTop w:val="0"/>
          <w:marBottom w:val="0"/>
          <w:divBdr>
            <w:top w:val="none" w:sz="0" w:space="0" w:color="auto"/>
            <w:left w:val="none" w:sz="0" w:space="0" w:color="auto"/>
            <w:bottom w:val="single" w:sz="4" w:space="1" w:color="auto"/>
            <w:right w:val="none" w:sz="0" w:space="0" w:color="auto"/>
          </w:divBdr>
        </w:div>
      </w:divsChild>
    </w:div>
    <w:div w:id="1125343734">
      <w:bodyDiv w:val="1"/>
      <w:marLeft w:val="0"/>
      <w:marRight w:val="0"/>
      <w:marTop w:val="0"/>
      <w:marBottom w:val="0"/>
      <w:divBdr>
        <w:top w:val="none" w:sz="0" w:space="0" w:color="auto"/>
        <w:left w:val="none" w:sz="0" w:space="0" w:color="auto"/>
        <w:bottom w:val="none" w:sz="0" w:space="0" w:color="auto"/>
        <w:right w:val="none" w:sz="0" w:space="0" w:color="auto"/>
      </w:divBdr>
    </w:div>
    <w:div w:id="1434088812">
      <w:bodyDiv w:val="1"/>
      <w:marLeft w:val="0"/>
      <w:marRight w:val="0"/>
      <w:marTop w:val="0"/>
      <w:marBottom w:val="0"/>
      <w:divBdr>
        <w:top w:val="none" w:sz="0" w:space="0" w:color="auto"/>
        <w:left w:val="none" w:sz="0" w:space="0" w:color="auto"/>
        <w:bottom w:val="none" w:sz="0" w:space="0" w:color="auto"/>
        <w:right w:val="none" w:sz="0" w:space="0" w:color="auto"/>
      </w:divBdr>
    </w:div>
    <w:div w:id="1449355834">
      <w:bodyDiv w:val="1"/>
      <w:marLeft w:val="0"/>
      <w:marRight w:val="0"/>
      <w:marTop w:val="0"/>
      <w:marBottom w:val="0"/>
      <w:divBdr>
        <w:top w:val="none" w:sz="0" w:space="0" w:color="auto"/>
        <w:left w:val="none" w:sz="0" w:space="0" w:color="auto"/>
        <w:bottom w:val="none" w:sz="0" w:space="0" w:color="auto"/>
        <w:right w:val="none" w:sz="0" w:space="0" w:color="auto"/>
      </w:divBdr>
    </w:div>
    <w:div w:id="1542985010">
      <w:bodyDiv w:val="1"/>
      <w:marLeft w:val="0"/>
      <w:marRight w:val="0"/>
      <w:marTop w:val="0"/>
      <w:marBottom w:val="0"/>
      <w:divBdr>
        <w:top w:val="none" w:sz="0" w:space="0" w:color="auto"/>
        <w:left w:val="none" w:sz="0" w:space="0" w:color="auto"/>
        <w:bottom w:val="none" w:sz="0" w:space="0" w:color="auto"/>
        <w:right w:val="none" w:sz="0" w:space="0" w:color="auto"/>
      </w:divBdr>
    </w:div>
    <w:div w:id="19359340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7A8A7E-A191-4FFA-AEEE-C1267656FA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1273</TotalTime>
  <Pages>31</Pages>
  <Words>9276</Words>
  <Characters>52875</Characters>
  <Application>Microsoft Office Word</Application>
  <DocSecurity>0</DocSecurity>
  <Lines>440</Lines>
  <Paragraphs>124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62027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Друзина О.А.</dc:creator>
  <cp:lastModifiedBy>Елена Юрьевна Наумова</cp:lastModifiedBy>
  <cp:revision>9</cp:revision>
  <cp:lastPrinted>2023-02-14T12:08:00Z</cp:lastPrinted>
  <dcterms:created xsi:type="dcterms:W3CDTF">2024-10-17T12:05:00Z</dcterms:created>
  <dcterms:modified xsi:type="dcterms:W3CDTF">2024-10-18T12:31:00Z</dcterms:modified>
</cp:coreProperties>
</file>